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BE8B4" w14:textId="55190E66" w:rsidR="00096865" w:rsidRPr="0093002B" w:rsidRDefault="009C5ED2" w:rsidP="0046580C">
      <w:pPr>
        <w:pStyle w:val="aa"/>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EA4BE3">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CE88C4B" w:rsidR="00642EFE" w:rsidRPr="0093002B" w:rsidRDefault="00407230"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4834475"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B745A">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3292E">
        <w:rPr>
          <w:rFonts w:ascii="GHEA Grapalat" w:hAnsi="GHEA Grapalat"/>
          <w:i w:val="0"/>
          <w:lang w:val="ru-RU"/>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3292E" w:rsidRPr="00827360">
        <w:rPr>
          <w:rFonts w:ascii="GHEA Grapalat" w:hAnsi="GHEA Grapalat"/>
          <w:i w:val="0"/>
          <w:lang w:val="af-ZA"/>
        </w:rPr>
        <w:t>0</w:t>
      </w:r>
      <w:r w:rsidR="008B745A">
        <w:rPr>
          <w:rFonts w:ascii="GHEA Grapalat" w:hAnsi="GHEA Grapalat"/>
          <w:i w:val="0"/>
          <w:lang w:val="af-ZA"/>
        </w:rPr>
        <w:t>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53FFA">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A291C05"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07230">
        <w:rPr>
          <w:rFonts w:ascii="GHEA Grapalat" w:hAnsi="GHEA Grapalat" w:cs="Sylfaen"/>
          <w:u w:val="single"/>
          <w:lang w:val="hy-AM"/>
        </w:rPr>
        <w:t>ՀՀ ՏՄԻՀ-ՀԲՄ-ԱՇՁԲ-25/28</w:t>
      </w:r>
      <w:r w:rsidR="006075EC" w:rsidRPr="0093002B">
        <w:rPr>
          <w:rFonts w:ascii="GHEA Grapalat" w:hAnsi="GHEA Grapalat" w:cs="Sylfaen"/>
          <w:lang w:val="af-ZA"/>
        </w:rPr>
        <w:t xml:space="preserve">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3B7ED934" w:rsidR="00642EFE" w:rsidRPr="0093002B" w:rsidRDefault="00642EFE" w:rsidP="008B745A">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8B745A">
        <w:rPr>
          <w:rFonts w:ascii="GHEA Grapalat" w:hAnsi="GHEA Grapalat"/>
          <w:i w:val="0"/>
          <w:lang w:val="af-ZA"/>
        </w:rPr>
        <w:t>Իջևանի համայնքապետարանը</w:t>
      </w:r>
      <w:r w:rsidRPr="0093002B">
        <w:rPr>
          <w:rFonts w:ascii="GHEA Grapalat" w:hAnsi="GHEA Grapalat"/>
          <w:i w:val="0"/>
          <w:lang w:val="af-ZA"/>
        </w:rPr>
        <w:t>, որը գտնվում է</w:t>
      </w:r>
      <w:r w:rsidR="008B745A">
        <w:rPr>
          <w:rFonts w:ascii="GHEA Grapalat" w:hAnsi="GHEA Grapalat"/>
          <w:i w:val="0"/>
          <w:lang w:val="af-ZA"/>
        </w:rPr>
        <w:t xml:space="preserve"> ՀՀ Տավուշի մարզ, ք. Իջևան, Երևանյան 6</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8B745A">
        <w:rPr>
          <w:rFonts w:ascii="GHEA Grapalat" w:hAnsi="GHEA Grapalat"/>
          <w:i w:val="0"/>
          <w:lang w:val="af-ZA"/>
        </w:rPr>
        <w:t xml:space="preserve"> </w:t>
      </w:r>
      <w:r w:rsidRPr="0093002B">
        <w:rPr>
          <w:rFonts w:ascii="GHEA Grapalat" w:hAnsi="GHEA Grapalat"/>
          <w:i w:val="0"/>
          <w:lang w:val="af-ZA"/>
        </w:rPr>
        <w:t xml:space="preserve">հայտարարում է </w:t>
      </w:r>
      <w:r w:rsidR="00407230">
        <w:rPr>
          <w:rFonts w:ascii="GHEA Grapalat" w:hAnsi="GHEA Grapalat"/>
          <w:i w:val="0"/>
          <w:lang w:val="af-ZA"/>
        </w:rPr>
        <w:t>ՀՐԱՏԱՊ ԲԱՑ ՄՐՑՈՒՅԹ</w:t>
      </w:r>
      <w:r w:rsidR="00A20B69" w:rsidRPr="0093002B">
        <w:rPr>
          <w:rFonts w:ascii="GHEA Grapalat" w:hAnsi="GHEA Grapalat"/>
          <w:i w:val="0"/>
          <w:lang w:val="af-ZA"/>
        </w:rPr>
        <w:t xml:space="preserve">, որն իրականացվում է մեկ փուլով` </w:t>
      </w:r>
      <w:r w:rsidR="007606B4">
        <w:rPr>
          <w:rFonts w:ascii="GHEA Grapalat" w:hAnsi="GHEA Grapalat"/>
          <w:i w:val="0"/>
          <w:lang w:val="af-ZA"/>
        </w:rPr>
        <w:t xml:space="preserve"> </w:t>
      </w:r>
      <w:r w:rsidR="00A20B69" w:rsidRPr="0093002B">
        <w:rPr>
          <w:rFonts w:ascii="GHEA Grapalat" w:hAnsi="GHEA Grapalat"/>
          <w:i w:val="0"/>
          <w:lang w:val="af-ZA"/>
        </w:rPr>
        <w:t xml:space="preserve">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5070DFC"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606B4">
        <w:rPr>
          <w:rFonts w:ascii="GHEA Grapalat" w:hAnsi="GHEA Grapalat"/>
          <w:i w:val="0"/>
          <w:u w:val="single"/>
          <w:lang w:val="ru-RU"/>
        </w:rPr>
        <w:t>Իջևան</w:t>
      </w:r>
      <w:r w:rsidR="003D106F">
        <w:rPr>
          <w:rFonts w:ascii="GHEA Grapalat" w:hAnsi="GHEA Grapalat"/>
          <w:i w:val="0"/>
          <w:u w:val="single"/>
          <w:lang w:val="en-US"/>
        </w:rPr>
        <w:t>ի</w:t>
      </w:r>
      <w:r w:rsidR="007606B4" w:rsidRPr="00A270EB">
        <w:rPr>
          <w:rFonts w:ascii="GHEA Grapalat" w:hAnsi="GHEA Grapalat"/>
          <w:i w:val="0"/>
          <w:u w:val="single"/>
          <w:lang w:val="af-ZA"/>
        </w:rPr>
        <w:t xml:space="preserve"> </w:t>
      </w:r>
      <w:r w:rsidR="007606B4">
        <w:rPr>
          <w:rFonts w:ascii="GHEA Grapalat" w:hAnsi="GHEA Grapalat"/>
          <w:i w:val="0"/>
          <w:u w:val="single"/>
          <w:lang w:val="ru-RU"/>
        </w:rPr>
        <w:t>համայնք</w:t>
      </w:r>
      <w:r w:rsidR="00D22639">
        <w:rPr>
          <w:rFonts w:ascii="GHEA Grapalat" w:hAnsi="GHEA Grapalat"/>
          <w:i w:val="0"/>
          <w:u w:val="single"/>
          <w:lang w:val="en-US"/>
        </w:rPr>
        <w:t>ապետարանի</w:t>
      </w:r>
      <w:r w:rsidR="00D22639" w:rsidRPr="00D22639">
        <w:rPr>
          <w:rFonts w:ascii="GHEA Grapalat" w:hAnsi="GHEA Grapalat"/>
          <w:i w:val="0"/>
          <w:u w:val="single"/>
          <w:lang w:val="af-ZA"/>
        </w:rPr>
        <w:t xml:space="preserve"> </w:t>
      </w:r>
      <w:r w:rsidR="00D22639">
        <w:rPr>
          <w:rFonts w:ascii="GHEA Grapalat" w:hAnsi="GHEA Grapalat"/>
          <w:i w:val="0"/>
          <w:u w:val="single"/>
          <w:lang w:val="af-ZA"/>
        </w:rPr>
        <w:t>կարիքների համար</w:t>
      </w:r>
      <w:r w:rsidR="007606B4" w:rsidRPr="00A270EB">
        <w:rPr>
          <w:rFonts w:ascii="GHEA Grapalat" w:hAnsi="GHEA Grapalat"/>
          <w:i w:val="0"/>
          <w:u w:val="single"/>
          <w:lang w:val="af-ZA"/>
        </w:rPr>
        <w:t xml:space="preserve"> </w:t>
      </w:r>
      <w:r w:rsidR="00D22639">
        <w:rPr>
          <w:rFonts w:ascii="GHEA Grapalat" w:hAnsi="GHEA Grapalat"/>
          <w:i w:val="0"/>
          <w:u w:val="single"/>
          <w:lang w:val="af-ZA"/>
        </w:rPr>
        <w:t xml:space="preserve">շինարարական </w:t>
      </w:r>
      <w:r w:rsidR="007606B4">
        <w:rPr>
          <w:rFonts w:ascii="GHEA Grapalat" w:hAnsi="GHEA Grapalat"/>
          <w:i w:val="0"/>
          <w:u w:val="single"/>
          <w:lang w:val="ru-RU"/>
        </w:rPr>
        <w:t>աշխատանքների</w:t>
      </w:r>
      <w:r w:rsidR="007606B4"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E5C67D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09BB60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07230" w:rsidRPr="00407230">
        <w:rPr>
          <w:rFonts w:ascii="GHEA Grapalat" w:hAnsi="GHEA Grapalat"/>
          <w:i w:val="0"/>
          <w:u w:val="single"/>
          <w:lang w:val="af-ZA"/>
        </w:rPr>
        <w:t>15</w:t>
      </w:r>
      <w:r w:rsidR="00357D48" w:rsidRPr="0093002B">
        <w:rPr>
          <w:rFonts w:ascii="GHEA Grapalat" w:hAnsi="GHEA Grapalat"/>
          <w:i w:val="0"/>
          <w:lang w:val="af-ZA"/>
        </w:rPr>
        <w:t xml:space="preserve">-րդ օրվա ժամը </w:t>
      </w:r>
      <w:r w:rsidR="00407230">
        <w:rPr>
          <w:rFonts w:ascii="GHEA Grapalat" w:hAnsi="GHEA Grapalat"/>
          <w:i w:val="0"/>
          <w:u w:val="single"/>
          <w:lang w:val="af-ZA"/>
        </w:rPr>
        <w:t>10:00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73360A9"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407230" w:rsidRPr="00407230">
        <w:rPr>
          <w:rFonts w:ascii="GHEA Grapalat" w:hAnsi="GHEA Grapalat"/>
          <w:i w:val="0"/>
          <w:u w:val="single"/>
          <w:lang w:val="af-ZA"/>
        </w:rPr>
        <w:t>15</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407230">
        <w:rPr>
          <w:rFonts w:ascii="GHEA Grapalat" w:hAnsi="GHEA Grapalat"/>
          <w:i w:val="0"/>
          <w:lang w:val="af-ZA"/>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0E1B342E" w14:textId="77777777" w:rsidR="007606B4" w:rsidRPr="0093002B" w:rsidRDefault="007606B4" w:rsidP="007606B4">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270EB">
        <w:rPr>
          <w:rFonts w:ascii="GHEA Grapalat" w:hAnsi="GHEA Grapalat"/>
          <w:i w:val="0"/>
          <w:lang w:val="hy-AM"/>
        </w:rPr>
        <w:t xml:space="preserve"> Անահիտ Նազինյան</w:t>
      </w:r>
      <w:r w:rsidRPr="0093002B">
        <w:rPr>
          <w:rFonts w:ascii="GHEA Grapalat" w:hAnsi="GHEA Grapalat"/>
          <w:i w:val="0"/>
          <w:lang w:val="af-ZA"/>
        </w:rPr>
        <w:t>ին</w:t>
      </w:r>
    </w:p>
    <w:p w14:paraId="44AD7571" w14:textId="77777777" w:rsidR="007606B4" w:rsidRPr="0093002B" w:rsidRDefault="007606B4" w:rsidP="007606B4">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4D7F5AC0" w14:textId="77777777" w:rsidR="007606B4" w:rsidRPr="00694E00" w:rsidRDefault="007606B4" w:rsidP="007606B4">
      <w:pPr>
        <w:pStyle w:val="a3"/>
        <w:spacing w:line="240" w:lineRule="auto"/>
        <w:rPr>
          <w:rFonts w:ascii="GHEA Grapalat" w:hAnsi="GHEA Grapalat"/>
          <w:i w:val="0"/>
          <w:u w:val="single"/>
          <w:lang w:val="af-ZA"/>
        </w:rPr>
      </w:pPr>
      <w:r w:rsidRPr="0093002B">
        <w:rPr>
          <w:rFonts w:ascii="GHEA Grapalat" w:hAnsi="GHEA Grapalat"/>
          <w:i w:val="0"/>
          <w:lang w:val="af-ZA"/>
        </w:rPr>
        <w:lastRenderedPageBreak/>
        <w:t xml:space="preserve">                                      Հեռախոս </w:t>
      </w:r>
      <w:r w:rsidRPr="00694E00">
        <w:rPr>
          <w:rFonts w:ascii="GHEA Grapalat" w:hAnsi="GHEA Grapalat"/>
          <w:i w:val="0"/>
          <w:lang w:val="af-ZA"/>
        </w:rPr>
        <w:t>077158950</w:t>
      </w:r>
    </w:p>
    <w:p w14:paraId="29C94467" w14:textId="77777777" w:rsidR="007606B4" w:rsidRPr="0093002B" w:rsidRDefault="007606B4" w:rsidP="007606B4">
      <w:pPr>
        <w:pStyle w:val="a3"/>
        <w:spacing w:line="240" w:lineRule="auto"/>
        <w:rPr>
          <w:rFonts w:ascii="GHEA Grapalat" w:hAnsi="GHEA Grapalat"/>
          <w:i w:val="0"/>
          <w:lang w:val="af-ZA"/>
        </w:rPr>
      </w:pPr>
    </w:p>
    <w:p w14:paraId="2951F64A" w14:textId="77777777" w:rsidR="007606B4" w:rsidRPr="00A270EB" w:rsidRDefault="007606B4" w:rsidP="007606B4">
      <w:pPr>
        <w:pStyle w:val="a3"/>
        <w:spacing w:line="240" w:lineRule="auto"/>
        <w:rPr>
          <w:rFonts w:ascii="GHEA Grapalat" w:hAnsi="GHEA Grapalat"/>
          <w:i w:val="0"/>
          <w:u w:val="single"/>
          <w:lang w:val="hy-AM"/>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nazinyan81@mail.ru</w:t>
      </w:r>
    </w:p>
    <w:p w14:paraId="48624AAD" w14:textId="77777777" w:rsidR="007606B4" w:rsidRPr="0093002B" w:rsidRDefault="007606B4" w:rsidP="007606B4">
      <w:pPr>
        <w:pStyle w:val="a3"/>
        <w:spacing w:line="240" w:lineRule="auto"/>
        <w:rPr>
          <w:rFonts w:ascii="GHEA Grapalat" w:hAnsi="GHEA Grapalat"/>
          <w:i w:val="0"/>
          <w:lang w:val="af-ZA"/>
        </w:rPr>
      </w:pPr>
    </w:p>
    <w:p w14:paraId="7DD7A7DC" w14:textId="77777777" w:rsidR="007606B4" w:rsidRPr="0093002B" w:rsidRDefault="007606B4" w:rsidP="007606B4">
      <w:pPr>
        <w:pStyle w:val="a3"/>
        <w:spacing w:line="240" w:lineRule="auto"/>
        <w:rPr>
          <w:rFonts w:ascii="GHEA Grapalat" w:hAnsi="GHEA Grapalat"/>
          <w:i w:val="0"/>
          <w:lang w:val="af-ZA"/>
        </w:rPr>
      </w:pPr>
    </w:p>
    <w:p w14:paraId="554F9B08" w14:textId="77777777" w:rsidR="007606B4" w:rsidRPr="0093002B" w:rsidRDefault="007606B4" w:rsidP="007606B4">
      <w:pPr>
        <w:pStyle w:val="a3"/>
        <w:spacing w:line="240" w:lineRule="auto"/>
        <w:rPr>
          <w:rFonts w:ascii="GHEA Grapalat" w:hAnsi="GHEA Grapalat"/>
          <w:i w:val="0"/>
          <w:lang w:val="af-ZA"/>
        </w:rPr>
      </w:pPr>
    </w:p>
    <w:p w14:paraId="69FB6256" w14:textId="77777777" w:rsidR="007606B4" w:rsidRPr="00A270EB" w:rsidRDefault="007606B4" w:rsidP="007606B4">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hy-AM"/>
        </w:rPr>
        <w:t>Իջևանի համայնքապետարան</w:t>
      </w:r>
    </w:p>
    <w:p w14:paraId="6BF874AD" w14:textId="77777777" w:rsidR="007606B4" w:rsidRPr="0093002B" w:rsidRDefault="007606B4" w:rsidP="007606B4">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5A0FF38" w14:textId="77777777" w:rsidR="007606B4" w:rsidRPr="0093002B" w:rsidRDefault="007606B4" w:rsidP="007606B4">
      <w:pPr>
        <w:pStyle w:val="31"/>
        <w:spacing w:after="240" w:line="240" w:lineRule="auto"/>
        <w:ind w:firstLine="709"/>
        <w:rPr>
          <w:rFonts w:ascii="GHEA Grapalat" w:hAnsi="GHEA Grapalat" w:cs="Sylfaen"/>
          <w:b/>
          <w:lang w:val="es-ES"/>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7951FAF" w:rsidR="00096865" w:rsidRPr="0093002B" w:rsidRDefault="0040723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ՀՀ ՏՄԻՀ-ՀԲՄ-ԱՇՁԲ-25/28</w:t>
      </w:r>
      <w:r w:rsidR="007606B4"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DC3A2B1" w:rsidR="00096865" w:rsidRPr="0093002B" w:rsidRDefault="0040723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23292E">
        <w:rPr>
          <w:rFonts w:ascii="GHEA Grapalat" w:hAnsi="GHEA Grapalat" w:cs="Sylfaen"/>
          <w:i/>
          <w:sz w:val="20"/>
          <w:szCs w:val="20"/>
          <w:lang w:val="af-ZA"/>
        </w:rPr>
        <w:t xml:space="preserve"> </w:t>
      </w:r>
      <w:r>
        <w:rPr>
          <w:rFonts w:ascii="GHEA Grapalat" w:hAnsi="GHEA Grapalat" w:cs="Sylfaen"/>
          <w:i/>
          <w:sz w:val="20"/>
          <w:szCs w:val="20"/>
        </w:rPr>
        <w:t>ԲԱՑ</w:t>
      </w:r>
      <w:r w:rsidRPr="0023292E">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0B05A1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7606B4">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27360">
        <w:rPr>
          <w:rFonts w:ascii="GHEA Grapalat" w:hAnsi="GHEA Grapalat" w:cs="Times Armenian"/>
          <w:i/>
          <w:sz w:val="20"/>
          <w:szCs w:val="20"/>
          <w:lang w:val="ru-RU"/>
        </w:rPr>
        <w:t>Սեպտեմբերի</w:t>
      </w:r>
      <w:r w:rsidR="00827360" w:rsidRPr="000F5E70">
        <w:rPr>
          <w:rFonts w:ascii="GHEA Grapalat" w:hAnsi="GHEA Grapalat" w:cs="Times Armenian"/>
          <w:i/>
          <w:sz w:val="20"/>
          <w:szCs w:val="20"/>
          <w:lang w:val="af-ZA"/>
        </w:rPr>
        <w:t xml:space="preserve"> 02</w:t>
      </w:r>
      <w:r w:rsidR="00FE2C70">
        <w:rPr>
          <w:rFonts w:ascii="GHEA Grapalat" w:hAnsi="GHEA Grapalat" w:cs="Times Armenian"/>
          <w:i/>
          <w:sz w:val="20"/>
          <w:szCs w:val="20"/>
          <w:lang w:val="af-ZA"/>
        </w:rPr>
        <w:t>-</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FE2C70">
        <w:rPr>
          <w:rFonts w:ascii="GHEA Grapalat" w:hAnsi="GHEA Grapalat" w:cs="Times Armenian"/>
          <w:i/>
          <w:sz w:val="20"/>
          <w:szCs w:val="20"/>
          <w:lang w:val="af-ZA"/>
        </w:rPr>
        <w:t>1</w:t>
      </w:r>
      <w:r w:rsidR="007606B4">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D72D9D5" w14:textId="77777777" w:rsidR="007606B4" w:rsidRPr="0093002B" w:rsidRDefault="007606B4" w:rsidP="007606B4">
      <w:pPr>
        <w:pStyle w:val="aa"/>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vertAlign w:val="subscript"/>
          <w:lang w:val="hy-AM"/>
        </w:rPr>
        <w:t>Իջևանի համայնքապետարան</w:t>
      </w:r>
      <w:r w:rsidRPr="0093002B">
        <w:rPr>
          <w:rFonts w:ascii="GHEA Grapalat" w:hAnsi="GHEA Grapalat" w:cs="Sylfaen"/>
          <w:i/>
          <w:lang w:val="af-ZA"/>
        </w:rPr>
        <w:t>»</w:t>
      </w:r>
    </w:p>
    <w:p w14:paraId="6A1BAA1A" w14:textId="77777777" w:rsidR="007606B4" w:rsidRPr="0093002B" w:rsidRDefault="007606B4" w:rsidP="007606B4">
      <w:pPr>
        <w:pStyle w:val="aa"/>
        <w:tabs>
          <w:tab w:val="left" w:pos="5968"/>
        </w:tabs>
        <w:ind w:right="-7" w:firstLine="567"/>
        <w:rPr>
          <w:rFonts w:ascii="GHEA Grapalat" w:hAnsi="GHEA Grapalat"/>
          <w:lang w:val="af-ZA"/>
        </w:rPr>
      </w:pPr>
      <w:r w:rsidRPr="0093002B">
        <w:rPr>
          <w:rFonts w:ascii="GHEA Grapalat" w:hAnsi="GHEA Grapalat"/>
          <w:lang w:val="af-ZA"/>
        </w:rPr>
        <w:tab/>
      </w:r>
    </w:p>
    <w:p w14:paraId="42598CAC" w14:textId="77777777" w:rsidR="007606B4" w:rsidRPr="0093002B" w:rsidRDefault="007606B4" w:rsidP="007606B4">
      <w:pPr>
        <w:pStyle w:val="aa"/>
        <w:ind w:right="-7" w:firstLine="567"/>
        <w:jc w:val="center"/>
        <w:rPr>
          <w:rFonts w:ascii="GHEA Grapalat" w:hAnsi="GHEA Grapalat"/>
          <w:lang w:val="af-ZA"/>
        </w:rPr>
      </w:pPr>
    </w:p>
    <w:p w14:paraId="00768B8A" w14:textId="77777777" w:rsidR="007606B4" w:rsidRPr="0093002B" w:rsidRDefault="007606B4" w:rsidP="007606B4">
      <w:pPr>
        <w:pStyle w:val="aa"/>
        <w:ind w:right="-7" w:firstLine="567"/>
        <w:jc w:val="center"/>
        <w:rPr>
          <w:rFonts w:ascii="GHEA Grapalat" w:hAnsi="GHEA Grapalat"/>
          <w:lang w:val="af-ZA"/>
        </w:rPr>
      </w:pPr>
    </w:p>
    <w:p w14:paraId="5ED3D392" w14:textId="77777777" w:rsidR="007606B4" w:rsidRPr="0093002B" w:rsidRDefault="007606B4" w:rsidP="007606B4">
      <w:pPr>
        <w:pStyle w:val="aa"/>
        <w:ind w:right="-7" w:firstLine="567"/>
        <w:jc w:val="center"/>
        <w:rPr>
          <w:rFonts w:ascii="GHEA Grapalat" w:hAnsi="GHEA Grapalat"/>
          <w:lang w:val="af-ZA"/>
        </w:rPr>
      </w:pPr>
    </w:p>
    <w:p w14:paraId="7F6868D8" w14:textId="77777777" w:rsidR="007606B4" w:rsidRPr="0093002B" w:rsidRDefault="007606B4" w:rsidP="007606B4">
      <w:pPr>
        <w:pStyle w:val="aa"/>
        <w:ind w:right="-7" w:firstLine="567"/>
        <w:jc w:val="center"/>
        <w:rPr>
          <w:rFonts w:ascii="GHEA Grapalat" w:hAnsi="GHEA Grapalat"/>
          <w:lang w:val="af-ZA"/>
        </w:rPr>
      </w:pPr>
    </w:p>
    <w:p w14:paraId="638B25D8" w14:textId="77777777" w:rsidR="007606B4" w:rsidRPr="0093002B" w:rsidRDefault="007606B4" w:rsidP="007606B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6C37C794" w14:textId="77777777" w:rsidR="007606B4" w:rsidRPr="0093002B" w:rsidRDefault="007606B4" w:rsidP="007606B4">
      <w:pPr>
        <w:pStyle w:val="aa"/>
        <w:ind w:right="-7" w:firstLine="567"/>
        <w:jc w:val="center"/>
        <w:rPr>
          <w:rFonts w:ascii="GHEA Grapalat" w:hAnsi="GHEA Grapalat" w:cs="Sylfaen"/>
          <w:lang w:val="af-ZA"/>
        </w:rPr>
      </w:pPr>
    </w:p>
    <w:p w14:paraId="32F05920" w14:textId="77777777" w:rsidR="007606B4" w:rsidRPr="0093002B" w:rsidRDefault="007606B4" w:rsidP="007606B4">
      <w:pPr>
        <w:pStyle w:val="aa"/>
        <w:ind w:right="-7" w:firstLine="567"/>
        <w:jc w:val="center"/>
        <w:rPr>
          <w:rFonts w:ascii="GHEA Grapalat" w:hAnsi="GHEA Grapalat" w:cs="Sylfaen"/>
          <w:lang w:val="af-ZA"/>
        </w:rPr>
      </w:pPr>
    </w:p>
    <w:p w14:paraId="4997EAE1" w14:textId="0C0DC62B" w:rsidR="007606B4" w:rsidRPr="0093002B" w:rsidRDefault="007606B4" w:rsidP="007606B4">
      <w:pPr>
        <w:pStyle w:val="aa"/>
        <w:ind w:right="-7"/>
        <w:jc w:val="center"/>
        <w:rPr>
          <w:rFonts w:ascii="GHEA Grapalat" w:hAnsi="GHEA Grapalat"/>
          <w:szCs w:val="22"/>
          <w:lang w:val="af-ZA"/>
        </w:rPr>
      </w:pPr>
      <w:r w:rsidRPr="0093002B">
        <w:rPr>
          <w:rFonts w:ascii="GHEA Grapalat" w:hAnsi="GHEA Grapalat" w:cs="Sylfaen"/>
          <w:lang w:val="af-ZA"/>
        </w:rPr>
        <w:t>«</w:t>
      </w:r>
      <w:r w:rsidRPr="007606B4">
        <w:rPr>
          <w:rFonts w:ascii="GHEA Grapalat" w:hAnsi="GHEA Grapalat" w:cs="Sylfaen"/>
          <w:lang w:val="hy-AM"/>
        </w:rPr>
        <w:t>Իջևանի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B91608">
        <w:rPr>
          <w:rFonts w:ascii="GHEA Grapalat" w:hAnsi="GHEA Grapalat"/>
          <w:i/>
          <w:u w:val="single"/>
          <w:lang w:val="af-ZA"/>
        </w:rPr>
        <w:t xml:space="preserve"> </w:t>
      </w:r>
      <w:r w:rsidR="00A22D61">
        <w:rPr>
          <w:rFonts w:ascii="GHEA Grapalat" w:hAnsi="GHEA Grapalat"/>
          <w:i/>
          <w:u w:val="single"/>
          <w:lang w:val="ru-RU"/>
        </w:rPr>
        <w:t>Իջևանի</w:t>
      </w:r>
      <w:r w:rsidR="00A22D61" w:rsidRPr="00A22D61">
        <w:rPr>
          <w:rFonts w:ascii="GHEA Grapalat" w:hAnsi="GHEA Grapalat"/>
          <w:i/>
          <w:u w:val="single"/>
          <w:lang w:val="af-ZA"/>
        </w:rPr>
        <w:t xml:space="preserve"> </w:t>
      </w:r>
      <w:r w:rsidR="00A22D61">
        <w:rPr>
          <w:rFonts w:ascii="GHEA Grapalat" w:hAnsi="GHEA Grapalat"/>
          <w:i/>
          <w:u w:val="single"/>
          <w:lang w:val="ru-RU"/>
        </w:rPr>
        <w:t>համայնքապետարանի</w:t>
      </w:r>
      <w:r w:rsidR="00A22D61" w:rsidRPr="00A22D61">
        <w:rPr>
          <w:rFonts w:ascii="GHEA Grapalat" w:hAnsi="GHEA Grapalat"/>
          <w:i/>
          <w:u w:val="single"/>
          <w:lang w:val="af-ZA"/>
        </w:rPr>
        <w:t xml:space="preserve"> </w:t>
      </w:r>
      <w:r w:rsidR="00A22D61">
        <w:rPr>
          <w:rFonts w:ascii="GHEA Grapalat" w:hAnsi="GHEA Grapalat"/>
          <w:i/>
          <w:u w:val="single"/>
          <w:lang w:val="ru-RU"/>
        </w:rPr>
        <w:t>կարիքների</w:t>
      </w:r>
      <w:r w:rsidR="00A22D61" w:rsidRPr="00A22D61">
        <w:rPr>
          <w:rFonts w:ascii="GHEA Grapalat" w:hAnsi="GHEA Grapalat"/>
          <w:i/>
          <w:u w:val="single"/>
          <w:lang w:val="af-ZA"/>
        </w:rPr>
        <w:t xml:space="preserve"> </w:t>
      </w:r>
      <w:r w:rsidR="00A22D61">
        <w:rPr>
          <w:rFonts w:ascii="GHEA Grapalat" w:hAnsi="GHEA Grapalat"/>
          <w:i/>
          <w:u w:val="single"/>
          <w:lang w:val="ru-RU"/>
        </w:rPr>
        <w:t>համար</w:t>
      </w:r>
      <w:r w:rsidR="00A22D61" w:rsidRPr="00A22D61">
        <w:rPr>
          <w:rFonts w:ascii="GHEA Grapalat" w:hAnsi="GHEA Grapalat"/>
          <w:i/>
          <w:u w:val="single"/>
          <w:lang w:val="af-ZA"/>
        </w:rPr>
        <w:t xml:space="preserve"> </w:t>
      </w:r>
      <w:r w:rsidR="00A22D61">
        <w:rPr>
          <w:rFonts w:ascii="GHEA Grapalat" w:hAnsi="GHEA Grapalat"/>
          <w:i/>
          <w:u w:val="single"/>
          <w:lang w:val="ru-RU"/>
        </w:rPr>
        <w:t>շինարարական</w:t>
      </w:r>
      <w:r w:rsidR="00A22D61" w:rsidRPr="00A22D61">
        <w:rPr>
          <w:rFonts w:ascii="GHEA Grapalat" w:hAnsi="GHEA Grapalat"/>
          <w:i/>
          <w:u w:val="single"/>
          <w:lang w:val="af-ZA"/>
        </w:rPr>
        <w:t xml:space="preserve"> </w:t>
      </w:r>
      <w:r w:rsidR="00A22D61">
        <w:rPr>
          <w:rFonts w:ascii="GHEA Grapalat" w:hAnsi="GHEA Grapalat"/>
          <w:i/>
          <w:u w:val="single"/>
          <w:lang w:val="ru-RU"/>
        </w:rPr>
        <w:t>աշխատանքների</w:t>
      </w:r>
      <w:r>
        <w:rPr>
          <w:rFonts w:ascii="GHEA Grapalat" w:hAnsi="GHEA Grapalat"/>
          <w:i/>
          <w:u w:val="single"/>
          <w:lang w:val="ru-RU"/>
        </w:rPr>
        <w:t>ի</w:t>
      </w:r>
      <w:r w:rsidRPr="0093002B">
        <w:rPr>
          <w:rFonts w:ascii="GHEA Grapalat" w:hAnsi="GHEA Grapalat" w:cs="Sylfaen"/>
          <w:lang w:val="af-ZA"/>
        </w:rPr>
        <w:t xml:space="preserve"> »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407230">
        <w:rPr>
          <w:rFonts w:ascii="GHEA Grapalat" w:hAnsi="GHEA Grapalat" w:cs="Times Armenian"/>
          <w:lang w:val="hy-AM"/>
        </w:rPr>
        <w:t>ՀՐԱՏԱՊ ԲԱՑ ՄՐՑՈՒՅԹ</w:t>
      </w:r>
      <w:r w:rsidRPr="0093002B">
        <w:rPr>
          <w:rFonts w:ascii="GHEA Grapalat" w:hAnsi="GHEA Grapalat" w:cs="Sylfaen"/>
        </w:rPr>
        <w:t>Ի</w:t>
      </w:r>
    </w:p>
    <w:p w14:paraId="641A93CD" w14:textId="77777777" w:rsidR="007606B4" w:rsidRPr="0093002B" w:rsidRDefault="007606B4" w:rsidP="007606B4">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2D125E5" w14:textId="2395C25C" w:rsidR="007606B4" w:rsidRPr="0093002B" w:rsidRDefault="007606B4" w:rsidP="00B97591">
      <w:pPr>
        <w:ind w:firstLine="567"/>
        <w:rPr>
          <w:rFonts w:ascii="GHEA Grapalat" w:hAnsi="GHEA Grapalat"/>
          <w:i/>
          <w:sz w:val="20"/>
          <w:lang w:val="af-ZA"/>
        </w:rPr>
      </w:pPr>
      <w:r>
        <w:rPr>
          <w:rFonts w:ascii="GHEA Grapalat" w:hAnsi="GHEA Grapalat"/>
          <w:sz w:val="20"/>
          <w:u w:val="single"/>
          <w:lang w:val="hy-AM"/>
        </w:rPr>
        <w:t>ԻՋԵՎԱՆԻ ՀԱՄԱՅՆՔԱՊԵՏԱՐԱՆԻ</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w:t>
      </w:r>
      <w:r w:rsidR="00A22D61">
        <w:rPr>
          <w:rFonts w:ascii="GHEA Grapalat" w:hAnsi="GHEA Grapalat"/>
          <w:i/>
          <w:u w:val="single"/>
          <w:lang w:val="ru-RU"/>
        </w:rPr>
        <w:t>Իջևանի</w:t>
      </w:r>
      <w:r w:rsidR="00A22D61" w:rsidRPr="00A22D61">
        <w:rPr>
          <w:rFonts w:ascii="GHEA Grapalat" w:hAnsi="GHEA Grapalat"/>
          <w:i/>
          <w:u w:val="single"/>
          <w:lang w:val="af-ZA"/>
        </w:rPr>
        <w:t xml:space="preserve"> </w:t>
      </w:r>
      <w:r w:rsidR="00A22D61">
        <w:rPr>
          <w:rFonts w:ascii="GHEA Grapalat" w:hAnsi="GHEA Grapalat"/>
          <w:i/>
          <w:u w:val="single"/>
          <w:lang w:val="ru-RU"/>
        </w:rPr>
        <w:t>համայնքապետարանի</w:t>
      </w:r>
      <w:r w:rsidR="00A22D61" w:rsidRPr="00A22D61">
        <w:rPr>
          <w:rFonts w:ascii="GHEA Grapalat" w:hAnsi="GHEA Grapalat"/>
          <w:i/>
          <w:u w:val="single"/>
          <w:lang w:val="af-ZA"/>
        </w:rPr>
        <w:t xml:space="preserve"> </w:t>
      </w:r>
      <w:r w:rsidR="00A22D61">
        <w:rPr>
          <w:rFonts w:ascii="GHEA Grapalat" w:hAnsi="GHEA Grapalat"/>
          <w:i/>
          <w:u w:val="single"/>
          <w:lang w:val="ru-RU"/>
        </w:rPr>
        <w:t>կարիքների</w:t>
      </w:r>
      <w:r w:rsidR="00A22D61" w:rsidRPr="00A22D61">
        <w:rPr>
          <w:rFonts w:ascii="GHEA Grapalat" w:hAnsi="GHEA Grapalat"/>
          <w:i/>
          <w:u w:val="single"/>
          <w:lang w:val="af-ZA"/>
        </w:rPr>
        <w:t xml:space="preserve"> </w:t>
      </w:r>
      <w:r w:rsidR="00A22D61">
        <w:rPr>
          <w:rFonts w:ascii="GHEA Grapalat" w:hAnsi="GHEA Grapalat"/>
          <w:i/>
          <w:u w:val="single"/>
          <w:lang w:val="ru-RU"/>
        </w:rPr>
        <w:t>համար</w:t>
      </w:r>
      <w:r w:rsidR="00A22D61" w:rsidRPr="00A22D61">
        <w:rPr>
          <w:rFonts w:ascii="GHEA Grapalat" w:hAnsi="GHEA Grapalat"/>
          <w:i/>
          <w:u w:val="single"/>
          <w:lang w:val="af-ZA"/>
        </w:rPr>
        <w:t xml:space="preserve"> </w:t>
      </w:r>
      <w:r w:rsidR="00A22D61">
        <w:rPr>
          <w:rFonts w:ascii="GHEA Grapalat" w:hAnsi="GHEA Grapalat"/>
          <w:i/>
          <w:u w:val="single"/>
          <w:lang w:val="ru-RU"/>
        </w:rPr>
        <w:t>շինարարական</w:t>
      </w:r>
      <w:r w:rsidR="00A22D61" w:rsidRPr="00A22D61">
        <w:rPr>
          <w:rFonts w:ascii="GHEA Grapalat" w:hAnsi="GHEA Grapalat"/>
          <w:i/>
          <w:u w:val="single"/>
          <w:lang w:val="af-ZA"/>
        </w:rPr>
        <w:t xml:space="preserve"> </w:t>
      </w:r>
      <w:r w:rsidR="00A22D61">
        <w:rPr>
          <w:rFonts w:ascii="GHEA Grapalat" w:hAnsi="GHEA Grapalat"/>
          <w:i/>
          <w:u w:val="single"/>
          <w:lang w:val="ru-RU"/>
        </w:rPr>
        <w:t>աշխատանքների</w:t>
      </w:r>
      <w:r w:rsidR="00B97591" w:rsidRPr="00B97591">
        <w:rPr>
          <w:rFonts w:ascii="GHEA Grapalat" w:hAnsi="GHEA Grapalat"/>
          <w:i/>
          <w:u w:val="single"/>
          <w:lang w:val="af-ZA"/>
        </w:rPr>
        <w:t xml:space="preserve"> </w:t>
      </w:r>
      <w:r w:rsidRPr="0093002B">
        <w:rPr>
          <w:rFonts w:ascii="GHEA Grapalat" w:hAnsi="GHEA Grapalat"/>
          <w:b/>
          <w:sz w:val="20"/>
          <w:lang w:val="af-ZA"/>
        </w:rPr>
        <w:t xml:space="preserve">ՁԵՌՔԲԵՐՄԱՆ ՆՊԱՏԱԿՈՎ ՀԱՅՏԱՐԱՐՎԱԾ </w:t>
      </w:r>
      <w:r w:rsidR="00407230">
        <w:rPr>
          <w:rFonts w:ascii="GHEA Grapalat" w:hAnsi="GHEA Grapalat"/>
          <w:b/>
          <w:sz w:val="20"/>
          <w:lang w:val="hy-AM"/>
        </w:rPr>
        <w:t>ՀՐԱՏԱՊ ԲԱՑ ՄՐՑՈՒՅԹ</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59A72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07230">
        <w:rPr>
          <w:rFonts w:ascii="GHEA Grapalat" w:hAnsi="GHEA Grapalat" w:cs="Sylfaen"/>
          <w:b/>
          <w:sz w:val="20"/>
        </w:rPr>
        <w:t>ՀՐԱՏԱՊ</w:t>
      </w:r>
      <w:r w:rsidR="00407230" w:rsidRPr="00407230">
        <w:rPr>
          <w:rFonts w:ascii="GHEA Grapalat" w:hAnsi="GHEA Grapalat" w:cs="Sylfaen"/>
          <w:b/>
          <w:sz w:val="20"/>
          <w:lang w:val="af-ZA"/>
        </w:rPr>
        <w:t xml:space="preserve"> </w:t>
      </w:r>
      <w:r w:rsidR="00407230">
        <w:rPr>
          <w:rFonts w:ascii="GHEA Grapalat" w:hAnsi="GHEA Grapalat" w:cs="Sylfaen"/>
          <w:b/>
          <w:sz w:val="20"/>
        </w:rPr>
        <w:t>ԲԱՑ</w:t>
      </w:r>
      <w:r w:rsidR="00407230" w:rsidRPr="00407230">
        <w:rPr>
          <w:rFonts w:ascii="GHEA Grapalat" w:hAnsi="GHEA Grapalat" w:cs="Sylfaen"/>
          <w:b/>
          <w:sz w:val="20"/>
          <w:lang w:val="af-ZA"/>
        </w:rPr>
        <w:t xml:space="preserve"> </w:t>
      </w:r>
      <w:r w:rsidR="00407230">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1301CA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07230">
        <w:rPr>
          <w:rFonts w:ascii="GHEA Grapalat" w:hAnsi="GHEA Grapalat" w:cs="Times Armenian"/>
          <w:sz w:val="20"/>
          <w:lang w:val="ru-RU"/>
        </w:rPr>
        <w:t>ՀՀ</w:t>
      </w:r>
      <w:r w:rsidR="00407230" w:rsidRPr="00407230">
        <w:rPr>
          <w:rFonts w:ascii="GHEA Grapalat" w:hAnsi="GHEA Grapalat" w:cs="Times Armenian"/>
          <w:sz w:val="20"/>
          <w:lang w:val="af-ZA"/>
        </w:rPr>
        <w:t xml:space="preserve"> </w:t>
      </w:r>
      <w:r w:rsidR="00407230">
        <w:rPr>
          <w:rFonts w:ascii="GHEA Grapalat" w:hAnsi="GHEA Grapalat" w:cs="Times Armenian"/>
          <w:sz w:val="20"/>
          <w:lang w:val="ru-RU"/>
        </w:rPr>
        <w:t>ՏՄԻՀ</w:t>
      </w:r>
      <w:r w:rsidR="00407230" w:rsidRPr="00407230">
        <w:rPr>
          <w:rFonts w:ascii="GHEA Grapalat" w:hAnsi="GHEA Grapalat" w:cs="Times Armenian"/>
          <w:sz w:val="20"/>
          <w:lang w:val="af-ZA"/>
        </w:rPr>
        <w:t>-</w:t>
      </w:r>
      <w:r w:rsidR="00407230">
        <w:rPr>
          <w:rFonts w:ascii="GHEA Grapalat" w:hAnsi="GHEA Grapalat" w:cs="Times Armenian"/>
          <w:sz w:val="20"/>
          <w:lang w:val="ru-RU"/>
        </w:rPr>
        <w:t>ՀԲՄ</w:t>
      </w:r>
      <w:r w:rsidR="00407230" w:rsidRPr="00407230">
        <w:rPr>
          <w:rFonts w:ascii="GHEA Grapalat" w:hAnsi="GHEA Grapalat" w:cs="Times Armenian"/>
          <w:sz w:val="20"/>
          <w:lang w:val="af-ZA"/>
        </w:rPr>
        <w:t>-</w:t>
      </w:r>
      <w:r w:rsidR="00407230">
        <w:rPr>
          <w:rFonts w:ascii="GHEA Grapalat" w:hAnsi="GHEA Grapalat" w:cs="Times Armenian"/>
          <w:sz w:val="20"/>
          <w:lang w:val="ru-RU"/>
        </w:rPr>
        <w:t>ԱՇՁԲ</w:t>
      </w:r>
      <w:r w:rsidR="00407230" w:rsidRPr="00407230">
        <w:rPr>
          <w:rFonts w:ascii="GHEA Grapalat" w:hAnsi="GHEA Grapalat" w:cs="Times Armenian"/>
          <w:sz w:val="20"/>
          <w:lang w:val="af-ZA"/>
        </w:rPr>
        <w:t>-25/28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07230">
        <w:rPr>
          <w:rFonts w:ascii="GHEA Grapalat" w:hAnsi="GHEA Grapalat" w:cs="Sylfaen"/>
          <w:sz w:val="20"/>
        </w:rPr>
        <w:t>ՀՐԱՏԱՊ</w:t>
      </w:r>
      <w:r w:rsidR="00407230" w:rsidRPr="00407230">
        <w:rPr>
          <w:rFonts w:ascii="GHEA Grapalat" w:hAnsi="GHEA Grapalat" w:cs="Sylfaen"/>
          <w:sz w:val="20"/>
          <w:lang w:val="af-ZA"/>
        </w:rPr>
        <w:t xml:space="preserve"> </w:t>
      </w:r>
      <w:r w:rsidR="00407230">
        <w:rPr>
          <w:rFonts w:ascii="GHEA Grapalat" w:hAnsi="GHEA Grapalat" w:cs="Sylfaen"/>
          <w:sz w:val="20"/>
        </w:rPr>
        <w:t>ԲԱՑ</w:t>
      </w:r>
      <w:r w:rsidR="00407230" w:rsidRPr="00407230">
        <w:rPr>
          <w:rFonts w:ascii="GHEA Grapalat" w:hAnsi="GHEA Grapalat" w:cs="Sylfaen"/>
          <w:sz w:val="20"/>
          <w:lang w:val="af-ZA"/>
        </w:rPr>
        <w:t xml:space="preserve"> </w:t>
      </w:r>
      <w:r w:rsidR="00407230">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BADE0A9"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97591" w:rsidRPr="00B97591">
        <w:rPr>
          <w:rFonts w:ascii="GHEA Grapalat" w:hAnsi="GHEA Grapalat" w:cs="Sylfaen"/>
          <w:sz w:val="20"/>
          <w:lang w:val="ru-RU"/>
        </w:rPr>
        <w:t>Իջևանի</w:t>
      </w:r>
      <w:r w:rsidR="00B97591" w:rsidRPr="00B97591">
        <w:rPr>
          <w:rFonts w:ascii="GHEA Grapalat" w:hAnsi="GHEA Grapalat" w:cs="Sylfaen"/>
          <w:sz w:val="20"/>
          <w:vertAlign w:val="subscript"/>
          <w:lang w:val="af-ZA"/>
        </w:rPr>
        <w:t xml:space="preserve"> </w:t>
      </w:r>
      <w:r w:rsidR="00B97591">
        <w:rPr>
          <w:rFonts w:ascii="GHEA Grapalat" w:hAnsi="GHEA Grapalat"/>
          <w:sz w:val="20"/>
          <w:lang w:val="ru-RU"/>
        </w:rPr>
        <w:t>համայնքապետարանի</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8C679A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B97591" w:rsidRPr="00B97591">
        <w:rPr>
          <w:rFonts w:ascii="GHEA Grapalat" w:hAnsi="GHEA Grapalat"/>
        </w:rPr>
        <w:t>nazinyan81@mail.ru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F0E273C" w14:textId="3D4A2FFA" w:rsidR="007606B4" w:rsidRPr="0093002B" w:rsidRDefault="007606B4" w:rsidP="007606B4">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Pr="00B91608">
        <w:rPr>
          <w:rFonts w:ascii="GHEA Grapalat" w:hAnsi="GHEA Grapalat" w:cs="Sylfaen"/>
          <w:i w:val="0"/>
          <w:lang w:val="en-US"/>
        </w:rPr>
        <w:t>Իջևանի</w:t>
      </w:r>
      <w:r>
        <w:rPr>
          <w:rFonts w:ascii="GHEA Grapalat" w:hAnsi="GHEA Grapalat" w:cs="Sylfaen"/>
          <w:i w:val="0"/>
          <w:vertAlign w:val="subscript"/>
          <w:lang w:val="en-US"/>
        </w:rPr>
        <w:t xml:space="preserve"> </w:t>
      </w:r>
      <w:r>
        <w:rPr>
          <w:rFonts w:ascii="GHEA Grapalat" w:hAnsi="GHEA Grapalat"/>
          <w:i w:val="0"/>
          <w:lang w:val="en-US"/>
        </w:rPr>
        <w:t>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93002B">
        <w:rPr>
          <w:rFonts w:ascii="GHEA Grapalat" w:hAnsi="GHEA Grapalat"/>
          <w:i w:val="0"/>
          <w:lang w:val="af-ZA"/>
        </w:rPr>
        <w:t>«</w:t>
      </w:r>
      <w:r w:rsidRPr="00B91608">
        <w:rPr>
          <w:rFonts w:ascii="GHEA Grapalat" w:hAnsi="GHEA Grapalat"/>
          <w:i w:val="0"/>
          <w:u w:val="single"/>
          <w:lang w:val="en-US"/>
        </w:rPr>
        <w:t xml:space="preserve"> </w:t>
      </w:r>
      <w:r w:rsidR="00A22D61">
        <w:rPr>
          <w:rFonts w:ascii="GHEA Grapalat" w:hAnsi="GHEA Grapalat"/>
          <w:i w:val="0"/>
          <w:u w:val="single"/>
          <w:lang w:val="ru-RU"/>
        </w:rPr>
        <w:t>Իջևանի</w:t>
      </w:r>
      <w:r w:rsidR="00A22D61" w:rsidRPr="00A22D61">
        <w:rPr>
          <w:rFonts w:ascii="GHEA Grapalat" w:hAnsi="GHEA Grapalat"/>
          <w:i w:val="0"/>
          <w:u w:val="single"/>
          <w:lang w:val="en-US"/>
        </w:rPr>
        <w:t xml:space="preserve"> </w:t>
      </w:r>
      <w:r w:rsidR="00A22D61">
        <w:rPr>
          <w:rFonts w:ascii="GHEA Grapalat" w:hAnsi="GHEA Grapalat"/>
          <w:i w:val="0"/>
          <w:u w:val="single"/>
          <w:lang w:val="ru-RU"/>
        </w:rPr>
        <w:t>համայնքապետարանի</w:t>
      </w:r>
      <w:r w:rsidR="00A22D61" w:rsidRPr="00A22D61">
        <w:rPr>
          <w:rFonts w:ascii="GHEA Grapalat" w:hAnsi="GHEA Grapalat"/>
          <w:i w:val="0"/>
          <w:u w:val="single"/>
          <w:lang w:val="en-US"/>
        </w:rPr>
        <w:t xml:space="preserve"> </w:t>
      </w:r>
      <w:r w:rsidR="00A22D61">
        <w:rPr>
          <w:rFonts w:ascii="GHEA Grapalat" w:hAnsi="GHEA Grapalat"/>
          <w:i w:val="0"/>
          <w:u w:val="single"/>
          <w:lang w:val="ru-RU"/>
        </w:rPr>
        <w:t>կարիքների</w:t>
      </w:r>
      <w:r w:rsidR="00A22D61" w:rsidRPr="00A22D61">
        <w:rPr>
          <w:rFonts w:ascii="GHEA Grapalat" w:hAnsi="GHEA Grapalat"/>
          <w:i w:val="0"/>
          <w:u w:val="single"/>
          <w:lang w:val="en-US"/>
        </w:rPr>
        <w:t xml:space="preserve"> </w:t>
      </w:r>
      <w:r w:rsidR="00A22D61">
        <w:rPr>
          <w:rFonts w:ascii="GHEA Grapalat" w:hAnsi="GHEA Grapalat"/>
          <w:i w:val="0"/>
          <w:u w:val="single"/>
          <w:lang w:val="ru-RU"/>
        </w:rPr>
        <w:t>համար</w:t>
      </w:r>
      <w:r w:rsidR="00A22D61" w:rsidRPr="00A22D61">
        <w:rPr>
          <w:rFonts w:ascii="GHEA Grapalat" w:hAnsi="GHEA Grapalat"/>
          <w:i w:val="0"/>
          <w:u w:val="single"/>
          <w:lang w:val="en-US"/>
        </w:rPr>
        <w:t xml:space="preserve"> </w:t>
      </w:r>
      <w:r w:rsidR="00A22D61">
        <w:rPr>
          <w:rFonts w:ascii="GHEA Grapalat" w:hAnsi="GHEA Grapalat"/>
          <w:i w:val="0"/>
          <w:u w:val="single"/>
          <w:lang w:val="ru-RU"/>
        </w:rPr>
        <w:t>շինարարական</w:t>
      </w:r>
      <w:r w:rsidR="00A22D61" w:rsidRPr="00A22D61">
        <w:rPr>
          <w:rFonts w:ascii="GHEA Grapalat" w:hAnsi="GHEA Grapalat"/>
          <w:i w:val="0"/>
          <w:u w:val="single"/>
          <w:lang w:val="en-US"/>
        </w:rPr>
        <w:t xml:space="preserve"> </w:t>
      </w:r>
      <w:r w:rsidR="00A22D61">
        <w:rPr>
          <w:rFonts w:ascii="GHEA Grapalat" w:hAnsi="GHEA Grapalat"/>
          <w:i w:val="0"/>
          <w:u w:val="single"/>
          <w:lang w:val="ru-RU"/>
        </w:rPr>
        <w:t>աշխատանքներ</w:t>
      </w:r>
      <w:r>
        <w:rPr>
          <w:rFonts w:ascii="GHEA Grapalat" w:hAnsi="GHEA Grapalat"/>
          <w:i w:val="0"/>
          <w:u w:val="single"/>
          <w:lang w:val="ru-RU"/>
        </w:rPr>
        <w:t>ի</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Pr="009B2FD1">
        <w:rPr>
          <w:rFonts w:ascii="GHEA Grapalat" w:hAnsi="GHEA Grapalat"/>
          <w:i w:val="0"/>
          <w:lang w:val="en-US"/>
        </w:rPr>
        <w:t>5</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88"/>
        <w:gridCol w:w="7061"/>
      </w:tblGrid>
      <w:tr w:rsidR="007606B4" w:rsidRPr="0093002B" w14:paraId="53FE3953" w14:textId="77777777" w:rsidTr="00B97591">
        <w:trPr>
          <w:trHeight w:val="420"/>
        </w:trPr>
        <w:tc>
          <w:tcPr>
            <w:tcW w:w="3289" w:type="dxa"/>
            <w:gridSpan w:val="2"/>
            <w:vAlign w:val="center"/>
          </w:tcPr>
          <w:p w14:paraId="1D04087C" w14:textId="77777777" w:rsidR="007606B4" w:rsidRPr="0093002B" w:rsidRDefault="007606B4" w:rsidP="00FE2C7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061" w:type="dxa"/>
            <w:vMerge w:val="restart"/>
            <w:vAlign w:val="center"/>
          </w:tcPr>
          <w:p w14:paraId="3EC62ECD" w14:textId="77777777" w:rsidR="007606B4" w:rsidRPr="0093002B" w:rsidRDefault="007606B4" w:rsidP="00FE2C70">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7606B4" w:rsidRPr="0093002B" w14:paraId="065D4637" w14:textId="77777777" w:rsidTr="00B97591">
        <w:trPr>
          <w:trHeight w:val="202"/>
        </w:trPr>
        <w:tc>
          <w:tcPr>
            <w:tcW w:w="1701" w:type="dxa"/>
            <w:vAlign w:val="center"/>
          </w:tcPr>
          <w:p w14:paraId="5AEA1099" w14:textId="77777777" w:rsidR="007606B4" w:rsidRPr="0093002B" w:rsidRDefault="007606B4" w:rsidP="00FE2C7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588" w:type="dxa"/>
            <w:vAlign w:val="center"/>
          </w:tcPr>
          <w:p w14:paraId="608BA98D" w14:textId="77777777" w:rsidR="007606B4" w:rsidRPr="0093002B" w:rsidRDefault="007606B4" w:rsidP="00FE2C7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7061" w:type="dxa"/>
            <w:vMerge/>
            <w:vAlign w:val="center"/>
          </w:tcPr>
          <w:p w14:paraId="68F47C9B" w14:textId="77777777" w:rsidR="007606B4" w:rsidRPr="0093002B" w:rsidRDefault="007606B4" w:rsidP="00FE2C70">
            <w:pPr>
              <w:pStyle w:val="23"/>
              <w:spacing w:line="240" w:lineRule="auto"/>
              <w:ind w:firstLine="0"/>
              <w:jc w:val="center"/>
              <w:rPr>
                <w:rFonts w:ascii="GHEA Grapalat" w:hAnsi="GHEA Grapalat"/>
                <w:b/>
                <w:bCs/>
                <w:i/>
                <w:iCs/>
              </w:rPr>
            </w:pPr>
          </w:p>
        </w:tc>
      </w:tr>
      <w:tr w:rsidR="007606B4" w:rsidRPr="006F29C2" w14:paraId="1936372C" w14:textId="77777777" w:rsidTr="00B97591">
        <w:tc>
          <w:tcPr>
            <w:tcW w:w="1701" w:type="dxa"/>
            <w:vAlign w:val="center"/>
          </w:tcPr>
          <w:p w14:paraId="435B61C7" w14:textId="77777777" w:rsidR="007606B4" w:rsidRPr="0093002B" w:rsidRDefault="007606B4" w:rsidP="00FE2C70">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588" w:type="dxa"/>
            <w:vAlign w:val="center"/>
          </w:tcPr>
          <w:p w14:paraId="23C2F92B" w14:textId="3C6E44C6" w:rsidR="007606B4" w:rsidRPr="00C95971" w:rsidRDefault="00C95971" w:rsidP="00FE2C70">
            <w:pPr>
              <w:pStyle w:val="23"/>
              <w:spacing w:line="240" w:lineRule="auto"/>
              <w:ind w:firstLine="0"/>
              <w:jc w:val="center"/>
              <w:rPr>
                <w:rFonts w:ascii="GHEA Grapalat" w:hAnsi="GHEA Grapalat"/>
                <w:lang w:val="ru-RU"/>
              </w:rPr>
            </w:pPr>
            <w:r>
              <w:rPr>
                <w:rFonts w:ascii="GHEA Grapalat" w:hAnsi="GHEA Grapalat"/>
                <w:lang w:val="ru-RU"/>
              </w:rPr>
              <w:t>139</w:t>
            </w:r>
            <w:r>
              <w:rPr>
                <w:rFonts w:ascii="Calibri" w:hAnsi="Calibri" w:cs="Calibri"/>
                <w:lang w:val="ru-RU"/>
              </w:rPr>
              <w:t> </w:t>
            </w:r>
            <w:r>
              <w:rPr>
                <w:rFonts w:ascii="GHEA Grapalat" w:hAnsi="GHEA Grapalat"/>
                <w:lang w:val="ru-RU"/>
              </w:rPr>
              <w:t>042 070</w:t>
            </w:r>
          </w:p>
        </w:tc>
        <w:tc>
          <w:tcPr>
            <w:tcW w:w="7061" w:type="dxa"/>
            <w:vAlign w:val="center"/>
          </w:tcPr>
          <w:p w14:paraId="09DDB35A" w14:textId="6C76B7ED" w:rsidR="007606B4" w:rsidRPr="00BB2D7C" w:rsidRDefault="0023292E" w:rsidP="00FE2C70">
            <w:pPr>
              <w:pStyle w:val="23"/>
              <w:spacing w:line="240" w:lineRule="auto"/>
              <w:ind w:firstLine="0"/>
              <w:rPr>
                <w:rFonts w:ascii="GHEA Grapalat" w:hAnsi="GHEA Grapalat"/>
              </w:rPr>
            </w:pPr>
            <w:r w:rsidRPr="00BB2D7C">
              <w:rPr>
                <w:rFonts w:ascii="GHEA Grapalat" w:hAnsi="GHEA Grapalat"/>
              </w:rPr>
              <w:t>ՀՀ Տավուշի մարզի Իջևան համայնքի Ասլանյան փողոցի նոր ասֆալտապատ հատվածից մինչև Սուրբ Ներսես Շնորհալի եկեղեցու սալիկապատված հատվածի ասֆալտապատման աշխատանքներ</w:t>
            </w:r>
          </w:p>
        </w:tc>
      </w:tr>
      <w:tr w:rsidR="007606B4" w:rsidRPr="006F29C2" w14:paraId="214A0D9F" w14:textId="77777777" w:rsidTr="00B97591">
        <w:tc>
          <w:tcPr>
            <w:tcW w:w="1701" w:type="dxa"/>
            <w:vAlign w:val="center"/>
          </w:tcPr>
          <w:p w14:paraId="4FEF64A8" w14:textId="77777777" w:rsidR="007606B4" w:rsidRPr="0093002B" w:rsidRDefault="007606B4" w:rsidP="00FE2C70">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588" w:type="dxa"/>
            <w:vAlign w:val="center"/>
          </w:tcPr>
          <w:p w14:paraId="2DF55A6C" w14:textId="6F01B6CC" w:rsidR="007606B4" w:rsidRPr="00BB2D7C" w:rsidRDefault="00BB2D7C" w:rsidP="00FE2C70">
            <w:pPr>
              <w:pStyle w:val="23"/>
              <w:spacing w:line="240" w:lineRule="auto"/>
              <w:ind w:firstLine="0"/>
              <w:jc w:val="center"/>
              <w:rPr>
                <w:rFonts w:ascii="GHEA Grapalat" w:hAnsi="GHEA Grapalat"/>
                <w:lang w:val="ru-RU"/>
              </w:rPr>
            </w:pPr>
            <w:r>
              <w:rPr>
                <w:rFonts w:ascii="GHEA Grapalat" w:hAnsi="GHEA Grapalat"/>
                <w:lang w:val="ru-RU"/>
              </w:rPr>
              <w:t>99</w:t>
            </w:r>
            <w:r>
              <w:rPr>
                <w:rFonts w:ascii="Calibri" w:hAnsi="Calibri" w:cs="Calibri"/>
                <w:lang w:val="ru-RU"/>
              </w:rPr>
              <w:t> </w:t>
            </w:r>
            <w:r>
              <w:rPr>
                <w:rFonts w:ascii="GHEA Grapalat" w:hAnsi="GHEA Grapalat"/>
                <w:lang w:val="ru-RU"/>
              </w:rPr>
              <w:t>753 570</w:t>
            </w:r>
          </w:p>
        </w:tc>
        <w:tc>
          <w:tcPr>
            <w:tcW w:w="7061" w:type="dxa"/>
            <w:vAlign w:val="center"/>
          </w:tcPr>
          <w:p w14:paraId="389AAF76" w14:textId="2C08BAC8" w:rsidR="007606B4" w:rsidRPr="00A804FD" w:rsidRDefault="00BB2D7C" w:rsidP="00FE2C70">
            <w:pPr>
              <w:pStyle w:val="23"/>
              <w:spacing w:line="240" w:lineRule="auto"/>
              <w:ind w:firstLine="0"/>
              <w:rPr>
                <w:rFonts w:ascii="GHEA Grapalat" w:hAnsi="GHEA Grapalat"/>
              </w:rPr>
            </w:pPr>
            <w:r w:rsidRPr="00BB2D7C">
              <w:rPr>
                <w:rFonts w:ascii="GHEA Grapalat" w:hAnsi="GHEA Grapalat"/>
              </w:rPr>
              <w:t>Իջևան համայնքի Աչաջուր բնակավայրի 6-րդ փողոցի(ասֆալտապատ հատվածից) սալարկման աշխատանքներ</w:t>
            </w:r>
          </w:p>
        </w:tc>
      </w:tr>
      <w:tr w:rsidR="007606B4" w:rsidRPr="006F29C2" w14:paraId="09FC971A" w14:textId="77777777" w:rsidTr="00B97591">
        <w:tc>
          <w:tcPr>
            <w:tcW w:w="1701" w:type="dxa"/>
            <w:vAlign w:val="center"/>
          </w:tcPr>
          <w:p w14:paraId="30F958BE" w14:textId="77777777" w:rsidR="007606B4" w:rsidRPr="0093002B" w:rsidRDefault="007606B4" w:rsidP="00FE2C70">
            <w:pPr>
              <w:pStyle w:val="23"/>
              <w:spacing w:line="240" w:lineRule="auto"/>
              <w:ind w:firstLine="0"/>
              <w:jc w:val="center"/>
              <w:rPr>
                <w:rFonts w:ascii="GHEA Grapalat" w:hAnsi="GHEA Grapalat"/>
              </w:rPr>
            </w:pPr>
            <w:r>
              <w:rPr>
                <w:rFonts w:ascii="GHEA Grapalat" w:hAnsi="GHEA Grapalat"/>
              </w:rPr>
              <w:t>3</w:t>
            </w:r>
          </w:p>
        </w:tc>
        <w:tc>
          <w:tcPr>
            <w:tcW w:w="1588" w:type="dxa"/>
            <w:vAlign w:val="center"/>
          </w:tcPr>
          <w:p w14:paraId="68CE2B8A" w14:textId="2EC1DDFC" w:rsidR="007606B4" w:rsidRPr="004E21AC" w:rsidRDefault="004E21AC" w:rsidP="00FE2C70">
            <w:pPr>
              <w:pStyle w:val="23"/>
              <w:spacing w:line="240" w:lineRule="auto"/>
              <w:ind w:firstLine="0"/>
              <w:jc w:val="center"/>
              <w:rPr>
                <w:rFonts w:ascii="GHEA Grapalat" w:hAnsi="GHEA Grapalat"/>
                <w:lang w:val="ru-RU"/>
              </w:rPr>
            </w:pPr>
            <w:r>
              <w:rPr>
                <w:rFonts w:ascii="GHEA Grapalat" w:hAnsi="GHEA Grapalat"/>
                <w:lang w:val="ru-RU"/>
              </w:rPr>
              <w:t>108</w:t>
            </w:r>
            <w:r>
              <w:rPr>
                <w:rFonts w:ascii="Calibri" w:hAnsi="Calibri" w:cs="Calibri"/>
                <w:lang w:val="ru-RU"/>
              </w:rPr>
              <w:t> </w:t>
            </w:r>
            <w:r>
              <w:rPr>
                <w:rFonts w:ascii="GHEA Grapalat" w:hAnsi="GHEA Grapalat"/>
                <w:lang w:val="ru-RU"/>
              </w:rPr>
              <w:t>357 630</w:t>
            </w:r>
          </w:p>
        </w:tc>
        <w:tc>
          <w:tcPr>
            <w:tcW w:w="7061" w:type="dxa"/>
            <w:vAlign w:val="center"/>
          </w:tcPr>
          <w:p w14:paraId="48694804" w14:textId="757DC0E0" w:rsidR="007606B4" w:rsidRPr="00BB2D7C" w:rsidRDefault="00BB2D7C" w:rsidP="00FE2C70">
            <w:pPr>
              <w:pStyle w:val="23"/>
              <w:spacing w:line="240" w:lineRule="auto"/>
              <w:ind w:firstLine="0"/>
              <w:rPr>
                <w:rFonts w:ascii="GHEA Grapalat" w:hAnsi="GHEA Grapalat"/>
                <w:lang w:val="hy-AM"/>
              </w:rPr>
            </w:pPr>
            <w:r w:rsidRPr="00BB2D7C">
              <w:rPr>
                <w:rFonts w:ascii="Sylfaen" w:hAnsi="Sylfaen" w:cs="Calibri"/>
                <w:bCs/>
                <w:color w:val="000000"/>
                <w:lang w:val="hy-AM" w:eastAsia="ru-RU"/>
              </w:rPr>
              <w:t>Իջևան համայնքի Իջևան քաղաքի Բլբուլյան փողոցի 86, 103, 105 շենքերի բակերի և 86 շենքից 105 շենք տանող ճանապարհի հիմնանորոգման և ասֆալտապատման աշխատանքներ</w:t>
            </w:r>
          </w:p>
        </w:tc>
      </w:tr>
      <w:tr w:rsidR="007606B4" w:rsidRPr="006F29C2" w14:paraId="0DBB2745" w14:textId="77777777" w:rsidTr="00B97591">
        <w:tc>
          <w:tcPr>
            <w:tcW w:w="1701" w:type="dxa"/>
            <w:vAlign w:val="center"/>
          </w:tcPr>
          <w:p w14:paraId="3A3D6529" w14:textId="77777777" w:rsidR="007606B4" w:rsidRPr="009B2FD1" w:rsidRDefault="007606B4" w:rsidP="00FE2C70">
            <w:pPr>
              <w:pStyle w:val="23"/>
              <w:spacing w:line="240" w:lineRule="auto"/>
              <w:ind w:firstLine="0"/>
              <w:jc w:val="center"/>
              <w:rPr>
                <w:rFonts w:ascii="GHEA Grapalat" w:hAnsi="GHEA Grapalat"/>
                <w:lang w:val="ru-RU"/>
              </w:rPr>
            </w:pPr>
            <w:r>
              <w:rPr>
                <w:rFonts w:ascii="GHEA Grapalat" w:hAnsi="GHEA Grapalat"/>
                <w:lang w:val="ru-RU"/>
              </w:rPr>
              <w:t>4</w:t>
            </w:r>
          </w:p>
        </w:tc>
        <w:tc>
          <w:tcPr>
            <w:tcW w:w="1588" w:type="dxa"/>
            <w:vAlign w:val="center"/>
          </w:tcPr>
          <w:p w14:paraId="605EAFE2" w14:textId="5F8F23ED" w:rsidR="007606B4" w:rsidRPr="004E21AC" w:rsidRDefault="004E21AC" w:rsidP="00FE2C70">
            <w:pPr>
              <w:pStyle w:val="23"/>
              <w:spacing w:line="240" w:lineRule="auto"/>
              <w:ind w:firstLine="0"/>
              <w:jc w:val="center"/>
              <w:rPr>
                <w:rFonts w:ascii="GHEA Grapalat" w:hAnsi="GHEA Grapalat"/>
                <w:lang w:val="ru-RU"/>
              </w:rPr>
            </w:pPr>
            <w:r>
              <w:rPr>
                <w:rFonts w:ascii="GHEA Grapalat" w:hAnsi="GHEA Grapalat"/>
                <w:lang w:val="ru-RU"/>
              </w:rPr>
              <w:t>113</w:t>
            </w:r>
            <w:r>
              <w:rPr>
                <w:rFonts w:ascii="Calibri" w:hAnsi="Calibri" w:cs="Calibri"/>
                <w:lang w:val="ru-RU"/>
              </w:rPr>
              <w:t> </w:t>
            </w:r>
            <w:r>
              <w:rPr>
                <w:rFonts w:ascii="GHEA Grapalat" w:hAnsi="GHEA Grapalat"/>
                <w:lang w:val="ru-RU"/>
              </w:rPr>
              <w:t>042 070</w:t>
            </w:r>
          </w:p>
        </w:tc>
        <w:tc>
          <w:tcPr>
            <w:tcW w:w="7061" w:type="dxa"/>
            <w:vAlign w:val="center"/>
          </w:tcPr>
          <w:p w14:paraId="2B8E50B6" w14:textId="29A8A399" w:rsidR="007606B4" w:rsidRPr="00D35206" w:rsidRDefault="004E21AC" w:rsidP="00FE2C70">
            <w:pPr>
              <w:pStyle w:val="23"/>
              <w:spacing w:line="240" w:lineRule="auto"/>
              <w:ind w:firstLine="0"/>
              <w:rPr>
                <w:rFonts w:ascii="GHEA Grapalat" w:hAnsi="GHEA Grapalat"/>
                <w:lang w:val="hy-AM"/>
              </w:rPr>
            </w:pPr>
            <w:r w:rsidRPr="004E21AC">
              <w:rPr>
                <w:rFonts w:ascii="GHEA Grapalat" w:hAnsi="GHEA Grapalat"/>
                <w:lang w:val="hy-AM"/>
              </w:rPr>
              <w:t>Իջևան համայնքի Գանձաքար բնակավայրի 36-րդ փողոցի սալարկման աշխատանքներ</w:t>
            </w:r>
          </w:p>
        </w:tc>
      </w:tr>
      <w:tr w:rsidR="007606B4" w:rsidRPr="006F29C2" w14:paraId="16B071EB" w14:textId="77777777" w:rsidTr="00B97591">
        <w:tc>
          <w:tcPr>
            <w:tcW w:w="1701" w:type="dxa"/>
            <w:vAlign w:val="center"/>
          </w:tcPr>
          <w:p w14:paraId="5FDE2AAD" w14:textId="77777777" w:rsidR="007606B4" w:rsidRPr="009B2FD1" w:rsidRDefault="007606B4" w:rsidP="00FE2C70">
            <w:pPr>
              <w:pStyle w:val="23"/>
              <w:spacing w:line="240" w:lineRule="auto"/>
              <w:ind w:firstLine="0"/>
              <w:jc w:val="center"/>
              <w:rPr>
                <w:rFonts w:ascii="GHEA Grapalat" w:hAnsi="GHEA Grapalat"/>
                <w:lang w:val="ru-RU"/>
              </w:rPr>
            </w:pPr>
            <w:r>
              <w:rPr>
                <w:rFonts w:ascii="GHEA Grapalat" w:hAnsi="GHEA Grapalat"/>
                <w:lang w:val="ru-RU"/>
              </w:rPr>
              <w:t>5</w:t>
            </w:r>
          </w:p>
        </w:tc>
        <w:tc>
          <w:tcPr>
            <w:tcW w:w="1588" w:type="dxa"/>
            <w:vAlign w:val="center"/>
          </w:tcPr>
          <w:p w14:paraId="691819EB" w14:textId="5B1478E7" w:rsidR="007606B4" w:rsidRPr="004E21AC" w:rsidRDefault="004E21AC" w:rsidP="00FE2C70">
            <w:pPr>
              <w:pStyle w:val="23"/>
              <w:spacing w:line="240" w:lineRule="auto"/>
              <w:ind w:firstLine="0"/>
              <w:jc w:val="center"/>
              <w:rPr>
                <w:rFonts w:ascii="GHEA Grapalat" w:hAnsi="GHEA Grapalat"/>
                <w:lang w:val="ru-RU"/>
              </w:rPr>
            </w:pPr>
            <w:r>
              <w:rPr>
                <w:rFonts w:ascii="GHEA Grapalat" w:hAnsi="GHEA Grapalat"/>
                <w:lang w:val="ru-RU"/>
              </w:rPr>
              <w:t>174</w:t>
            </w:r>
            <w:r>
              <w:rPr>
                <w:rFonts w:ascii="Calibri" w:hAnsi="Calibri" w:cs="Calibri"/>
                <w:lang w:val="ru-RU"/>
              </w:rPr>
              <w:t> </w:t>
            </w:r>
            <w:r>
              <w:rPr>
                <w:rFonts w:ascii="GHEA Grapalat" w:hAnsi="GHEA Grapalat"/>
                <w:lang w:val="ru-RU"/>
              </w:rPr>
              <w:t>841 360</w:t>
            </w:r>
          </w:p>
        </w:tc>
        <w:tc>
          <w:tcPr>
            <w:tcW w:w="7061" w:type="dxa"/>
            <w:vAlign w:val="center"/>
          </w:tcPr>
          <w:p w14:paraId="5CA73BDD" w14:textId="70F24A8A" w:rsidR="007606B4" w:rsidRPr="0093002B" w:rsidRDefault="004E21AC" w:rsidP="00FE2C70">
            <w:pPr>
              <w:pStyle w:val="23"/>
              <w:spacing w:line="240" w:lineRule="auto"/>
              <w:ind w:firstLine="0"/>
              <w:rPr>
                <w:rFonts w:ascii="GHEA Grapalat" w:hAnsi="GHEA Grapalat"/>
              </w:rPr>
            </w:pPr>
            <w:r w:rsidRPr="004E21AC">
              <w:rPr>
                <w:rFonts w:ascii="GHEA Grapalat" w:hAnsi="GHEA Grapalat"/>
              </w:rPr>
              <w:t>Իջևան համայնքի Լուսահովիտ բնակավայրի վարչական շենքից եկեղեցի տանող ճանապարհի սալարկում</w:t>
            </w:r>
          </w:p>
        </w:tc>
      </w:tr>
    </w:tbl>
    <w:p w14:paraId="4E3EEBF0" w14:textId="77777777" w:rsidR="00B051BE" w:rsidRPr="007606B4" w:rsidRDefault="00B051BE" w:rsidP="00EF3662">
      <w:pPr>
        <w:pStyle w:val="23"/>
        <w:spacing w:line="240" w:lineRule="auto"/>
        <w:ind w:firstLine="567"/>
        <w:rPr>
          <w:rFonts w:ascii="GHEA Grapalat" w:hAnsi="GHEA Grapalat"/>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7606B4">
        <w:rPr>
          <w:rFonts w:ascii="GHEA Grapalat" w:hAnsi="GHEA Grapalat" w:cs="Sylfaen"/>
          <w:color w:val="FF0000"/>
          <w:sz w:val="20"/>
          <w:lang w:val="hy-AM"/>
        </w:rPr>
        <w:t>Այդ</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դեպքում</w:t>
      </w:r>
      <w:r w:rsidRPr="007606B4">
        <w:rPr>
          <w:rFonts w:ascii="GHEA Grapalat" w:hAnsi="GHEA Grapalat" w:cs="Arial Unicode"/>
          <w:color w:val="FF0000"/>
          <w:sz w:val="20"/>
          <w:lang w:val="hy-AM"/>
        </w:rPr>
        <w:t xml:space="preserve"> </w:t>
      </w:r>
      <w:r w:rsidR="00051B7F" w:rsidRPr="007606B4">
        <w:rPr>
          <w:rFonts w:ascii="GHEA Grapalat" w:hAnsi="GHEA Grapalat" w:cs="Sylfaen"/>
          <w:color w:val="FF0000"/>
          <w:sz w:val="20"/>
          <w:lang w:val="hy-AM"/>
        </w:rPr>
        <w:t>մ</w:t>
      </w:r>
      <w:r w:rsidRPr="007606B4">
        <w:rPr>
          <w:rFonts w:ascii="GHEA Grapalat" w:hAnsi="GHEA Grapalat" w:cs="Sylfaen"/>
          <w:color w:val="FF0000"/>
          <w:sz w:val="20"/>
          <w:lang w:val="hy-AM"/>
        </w:rPr>
        <w:t>ասնակիցները</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պարտավոր</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են</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երկարաձգել</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իրենց</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ներկայացրած</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հայտի</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ապահովման</w:t>
      </w:r>
      <w:r w:rsidRPr="007606B4">
        <w:rPr>
          <w:rFonts w:ascii="GHEA Grapalat" w:hAnsi="GHEA Grapalat" w:cs="Arial Unicode"/>
          <w:color w:val="FF0000"/>
          <w:sz w:val="20"/>
          <w:lang w:val="hy-AM"/>
        </w:rPr>
        <w:t xml:space="preserve"> </w:t>
      </w:r>
      <w:r w:rsidR="00781688" w:rsidRPr="007606B4">
        <w:rPr>
          <w:rFonts w:ascii="GHEA Grapalat" w:hAnsi="GHEA Grapalat" w:cs="Arial Unicode"/>
          <w:color w:val="FF0000"/>
          <w:sz w:val="20"/>
          <w:lang w:val="hy-AM"/>
        </w:rPr>
        <w:t xml:space="preserve">վավերականության </w:t>
      </w:r>
      <w:r w:rsidRPr="007606B4">
        <w:rPr>
          <w:rFonts w:ascii="GHEA Grapalat" w:hAnsi="GHEA Grapalat" w:cs="Sylfaen"/>
          <w:color w:val="FF0000"/>
          <w:sz w:val="20"/>
          <w:lang w:val="hy-AM"/>
        </w:rPr>
        <w:t>ժամկետը</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կամ</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ներկայացնել</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հայտի</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նոր</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ապահովում</w:t>
      </w:r>
      <w:r w:rsidR="004A3E84" w:rsidRPr="007606B4">
        <w:rPr>
          <w:rFonts w:ascii="GHEA Grapalat" w:hAnsi="GHEA Grapalat" w:cs="Sylfaen"/>
          <w:color w:val="FF0000"/>
          <w:sz w:val="20"/>
          <w:lang w:val="hy-AM"/>
        </w:rPr>
        <w:t>:</w:t>
      </w:r>
      <w:r w:rsidR="004A3E84" w:rsidRPr="007606B4">
        <w:rPr>
          <w:rStyle w:val="af6"/>
          <w:rFonts w:ascii="GHEA Grapalat" w:hAnsi="GHEA Grapalat" w:cs="Sylfaen"/>
          <w:color w:val="FF0000"/>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72911C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07230">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8E7400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07230" w:rsidRPr="00407230">
        <w:rPr>
          <w:rFonts w:ascii="GHEA Grapalat" w:hAnsi="GHEA Grapalat" w:cs="Sylfaen"/>
          <w:szCs w:val="24"/>
          <w:lang w:val="hy-AM"/>
        </w:rPr>
        <w:t>15</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407230">
        <w:rPr>
          <w:rFonts w:ascii="GHEA Grapalat" w:hAnsi="GHEA Grapalat" w:cs="Sylfaen"/>
          <w:sz w:val="24"/>
          <w:szCs w:val="24"/>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8A444A" w:rsidRDefault="00E326DD" w:rsidP="00EF3662">
      <w:pPr>
        <w:ind w:firstLine="567"/>
        <w:jc w:val="both"/>
        <w:rPr>
          <w:rFonts w:ascii="GHEA Grapalat" w:hAnsi="GHEA Grapalat" w:cs="Sylfaen"/>
          <w:color w:val="FF0000"/>
          <w:sz w:val="20"/>
          <w:lang w:val="hy-AM"/>
        </w:rPr>
      </w:pPr>
      <w:r w:rsidRPr="008A444A">
        <w:rPr>
          <w:rFonts w:ascii="GHEA Grapalat" w:hAnsi="GHEA Grapalat" w:cs="Sylfaen"/>
          <w:color w:val="FF0000"/>
          <w:sz w:val="20"/>
          <w:lang w:val="hy-AM"/>
        </w:rPr>
        <w:t xml:space="preserve">  </w:t>
      </w:r>
      <w:r w:rsidR="00C96127" w:rsidRPr="008A444A">
        <w:rPr>
          <w:rFonts w:ascii="GHEA Grapalat" w:hAnsi="GHEA Grapalat" w:cs="Sylfaen"/>
          <w:color w:val="FF0000"/>
          <w:sz w:val="20"/>
          <w:lang w:val="hy-AM"/>
        </w:rPr>
        <w:t>3</w:t>
      </w:r>
      <w:r w:rsidR="00F53525" w:rsidRPr="008A444A">
        <w:rPr>
          <w:rFonts w:ascii="GHEA Grapalat" w:hAnsi="GHEA Grapalat" w:cs="Sylfaen"/>
          <w:color w:val="FF0000"/>
          <w:sz w:val="20"/>
          <w:lang w:val="hy-AM"/>
        </w:rPr>
        <w:t xml:space="preserve">) հայտի ապահովում կանխիկ փողի կամ բանկային երաշխիքի </w:t>
      </w:r>
      <w:r w:rsidR="00C03728" w:rsidRPr="008A444A">
        <w:rPr>
          <w:rFonts w:ascii="GHEA Grapalat" w:hAnsi="GHEA Grapalat" w:cs="Sylfaen"/>
          <w:color w:val="FF0000"/>
          <w:sz w:val="20"/>
          <w:lang w:val="hy-AM"/>
        </w:rPr>
        <w:t>ձևով</w:t>
      </w:r>
      <w:r w:rsidR="006C3115" w:rsidRPr="008A444A">
        <w:rPr>
          <w:rFonts w:ascii="GHEA Grapalat" w:hAnsi="GHEA Grapalat"/>
          <w:color w:val="FF0000"/>
          <w:sz w:val="20"/>
          <w:lang w:val="hy-AM"/>
        </w:rPr>
        <w:t>.</w:t>
      </w:r>
      <w:r w:rsidR="00F41942" w:rsidRPr="008A444A">
        <w:rPr>
          <w:rStyle w:val="af6"/>
          <w:rFonts w:ascii="GHEA Grapalat" w:hAnsi="GHEA Grapalat"/>
          <w:color w:val="FF0000"/>
          <w:sz w:val="20"/>
          <w:lang w:val="hy-AM"/>
        </w:rPr>
        <w:footnoteReference w:id="8"/>
      </w:r>
    </w:p>
    <w:p w14:paraId="73F4F610" w14:textId="6B5F2956" w:rsidR="00EC6281" w:rsidRPr="008A444A" w:rsidRDefault="00C96127" w:rsidP="00EF3662">
      <w:pPr>
        <w:pStyle w:val="norm"/>
        <w:spacing w:line="240" w:lineRule="auto"/>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lastRenderedPageBreak/>
        <w:t>4)</w:t>
      </w:r>
      <w:r w:rsidR="00EC6281" w:rsidRPr="008A444A">
        <w:rPr>
          <w:rFonts w:ascii="GHEA Grapalat" w:hAnsi="GHEA Grapalat" w:cs="Sylfaen"/>
          <w:color w:val="FF0000"/>
          <w:sz w:val="20"/>
          <w:szCs w:val="24"/>
          <w:lang w:val="hy-AM" w:eastAsia="en-US"/>
        </w:rPr>
        <w:t xml:space="preserve"> շինարարական աշխատանքների գնման դեպքում</w:t>
      </w:r>
      <w:r w:rsidR="00F258A2" w:rsidRPr="008A444A">
        <w:rPr>
          <w:rFonts w:ascii="GHEA Grapalat" w:hAnsi="GHEA Grapalat" w:cs="Sylfaen"/>
          <w:color w:val="FF0000"/>
          <w:sz w:val="20"/>
          <w:szCs w:val="24"/>
          <w:lang w:val="hy-AM" w:eastAsia="en-US"/>
        </w:rPr>
        <w:t xml:space="preserve"> </w:t>
      </w:r>
      <w:r w:rsidR="005C4D07" w:rsidRPr="008A444A">
        <w:rPr>
          <w:rFonts w:ascii="GHEA Grapalat" w:hAnsi="GHEA Grapalat" w:cs="Sylfaen"/>
          <w:color w:val="FF0000"/>
          <w:sz w:val="20"/>
          <w:szCs w:val="24"/>
          <w:lang w:val="hy-AM" w:eastAsia="en-US"/>
        </w:rPr>
        <w:t xml:space="preserve">իր կողմից հաստատված </w:t>
      </w:r>
      <w:r w:rsidR="00F258A2" w:rsidRPr="008A444A">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A444A">
        <w:rPr>
          <w:rFonts w:ascii="GHEA Grapalat" w:hAnsi="GHEA Grapalat" w:cs="Sylfaen"/>
          <w:color w:val="FF0000"/>
          <w:sz w:val="20"/>
          <w:szCs w:val="24"/>
          <w:lang w:val="hy-AM" w:eastAsia="en-US"/>
        </w:rPr>
        <w:t xml:space="preserve">(օգտագործման) </w:t>
      </w:r>
      <w:r w:rsidR="00F258A2" w:rsidRPr="008A444A">
        <w:rPr>
          <w:rFonts w:ascii="GHEA Grapalat" w:hAnsi="GHEA Grapalat" w:cs="Sylfaen"/>
          <w:color w:val="FF0000"/>
          <w:sz w:val="20"/>
          <w:szCs w:val="24"/>
          <w:lang w:val="hy-AM" w:eastAsia="en-US"/>
        </w:rPr>
        <w:t xml:space="preserve">պարտավորության մասին՝ մինչև տեղադրումը </w:t>
      </w:r>
      <w:r w:rsidR="00DE151B" w:rsidRPr="008A444A">
        <w:rPr>
          <w:rFonts w:ascii="GHEA Grapalat" w:hAnsi="GHEA Grapalat" w:cs="Sylfaen"/>
          <w:color w:val="FF0000"/>
          <w:sz w:val="20"/>
          <w:szCs w:val="24"/>
          <w:lang w:val="hy-AM" w:eastAsia="en-US"/>
        </w:rPr>
        <w:t xml:space="preserve">(օգտագործումը) </w:t>
      </w:r>
      <w:r w:rsidR="00F258A2" w:rsidRPr="008A444A">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A444A">
        <w:rPr>
          <w:rFonts w:ascii="GHEA Grapalat" w:hAnsi="GHEA Grapalat" w:cs="Sylfaen"/>
          <w:color w:val="FF0000"/>
          <w:sz w:val="20"/>
          <w:szCs w:val="24"/>
          <w:lang w:val="hy-AM" w:eastAsia="en-US"/>
        </w:rPr>
        <w:t xml:space="preserve">գրավոր </w:t>
      </w:r>
      <w:r w:rsidR="00F258A2" w:rsidRPr="008A444A">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A444A">
        <w:rPr>
          <w:rFonts w:ascii="GHEA Grapalat" w:hAnsi="GHEA Grapalat" w:cs="Sylfaen"/>
          <w:color w:val="FF0000"/>
          <w:sz w:val="20"/>
          <w:szCs w:val="24"/>
          <w:lang w:val="hy-AM" w:eastAsia="en-US"/>
        </w:rPr>
        <w:t>.</w:t>
      </w:r>
      <w:r w:rsidR="00DD1884" w:rsidRPr="008A444A">
        <w:rPr>
          <w:rFonts w:ascii="GHEA Grapalat" w:hAnsi="GHEA Grapalat" w:cs="Sylfaen"/>
          <w:color w:val="FF0000"/>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8A444A" w:rsidRDefault="00A1337A" w:rsidP="00A1337A">
      <w:pPr>
        <w:pStyle w:val="norm"/>
        <w:spacing w:line="240" w:lineRule="auto"/>
        <w:ind w:firstLine="567"/>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A444A">
        <w:rPr>
          <w:rFonts w:ascii="GHEA Grapalat" w:hAnsi="GHEA Grapalat" w:cs="Sylfaen"/>
          <w:color w:val="FF0000"/>
          <w:sz w:val="20"/>
          <w:szCs w:val="24"/>
          <w:lang w:val="hy-AM" w:eastAsia="en-US"/>
        </w:rPr>
        <w:t xml:space="preserve">համաձայն հրավերին կցված ծավալաթերթ-նախահաշվի՝ </w:t>
      </w:r>
      <w:r w:rsidRPr="008A444A">
        <w:rPr>
          <w:rFonts w:ascii="GHEA Grapalat" w:hAnsi="GHEA Grapalat" w:cs="Sylfaen"/>
          <w:color w:val="FF0000"/>
          <w:sz w:val="20"/>
          <w:szCs w:val="24"/>
          <w:lang w:val="hy-AM" w:eastAsia="en-US"/>
        </w:rPr>
        <w:t>հետևյալ բանաձևով՝ ՎԳ=ՄԳ/ՆԳxԿԾ, որտեղ՝</w:t>
      </w:r>
    </w:p>
    <w:p w14:paraId="60BCD895" w14:textId="77777777" w:rsidR="00A1337A" w:rsidRPr="008A444A" w:rsidRDefault="00A1337A" w:rsidP="00A1337A">
      <w:pPr>
        <w:pStyle w:val="norm"/>
        <w:spacing w:line="240" w:lineRule="auto"/>
        <w:ind w:firstLine="567"/>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8A444A" w:rsidRDefault="00A1337A" w:rsidP="00A1337A">
      <w:pPr>
        <w:pStyle w:val="norm"/>
        <w:spacing w:line="240" w:lineRule="auto"/>
        <w:ind w:firstLine="567"/>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8A444A" w:rsidRDefault="00A1337A" w:rsidP="00A1337A">
      <w:pPr>
        <w:pStyle w:val="norm"/>
        <w:spacing w:line="240" w:lineRule="auto"/>
        <w:ind w:firstLine="567"/>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8A444A"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8A444A">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8A444A">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4B06EA">
        <w:rPr>
          <w:rFonts w:ascii="GHEA Grapalat" w:hAnsi="GHEA Grapalat" w:cs="Sylfaen"/>
          <w:color w:val="FF0000"/>
          <w:sz w:val="20"/>
          <w:szCs w:val="20"/>
          <w:lang w:val="hy-AM"/>
        </w:rPr>
        <w:t>գնման գնի</w:t>
      </w:r>
      <w:r w:rsidR="00AE3822" w:rsidRPr="004B06EA">
        <w:rPr>
          <w:rFonts w:ascii="GHEA Grapalat" w:hAnsi="GHEA Grapalat" w:cs="Sylfaen"/>
          <w:color w:val="FF0000"/>
          <w:sz w:val="20"/>
          <w:szCs w:val="20"/>
        </w:rPr>
        <w:t>հինգ</w:t>
      </w:r>
      <w:r w:rsidR="00AE3822" w:rsidRPr="004B06EA">
        <w:rPr>
          <w:rFonts w:ascii="GHEA Grapalat" w:hAnsi="GHEA Grapalat" w:cs="Sylfaen"/>
          <w:color w:val="FF0000"/>
          <w:sz w:val="20"/>
          <w:szCs w:val="20"/>
          <w:lang w:val="af-ZA"/>
        </w:rPr>
        <w:t xml:space="preserve"> </w:t>
      </w:r>
      <w:r w:rsidR="00AE3822" w:rsidRPr="004B06EA">
        <w:rPr>
          <w:rFonts w:ascii="GHEA Grapalat" w:hAnsi="GHEA Grapalat" w:cs="Sylfaen"/>
          <w:color w:val="FF0000"/>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4B06EA">
        <w:rPr>
          <w:rFonts w:ascii="GHEA Grapalat" w:hAnsi="GHEA Grapalat"/>
          <w:color w:val="FF0000"/>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lastRenderedPageBreak/>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2CDF85B"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4B06EA">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4B06EA">
        <w:rPr>
          <w:rFonts w:ascii="GHEA Grapalat" w:hAnsi="GHEA Grapalat" w:cs="Sylfaen"/>
          <w:sz w:val="20"/>
          <w:lang w:val="af-ZA"/>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B2E754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07230" w:rsidRPr="00407230">
        <w:rPr>
          <w:rFonts w:ascii="GHEA Grapalat" w:hAnsi="GHEA Grapalat" w:cs="Sylfaen"/>
          <w:szCs w:val="24"/>
        </w:rPr>
        <w:t>15</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07230">
        <w:rPr>
          <w:rFonts w:ascii="GHEA Grapalat" w:hAnsi="GHEA Grapalat" w:cs="Sylfaen"/>
          <w:szCs w:val="24"/>
        </w:rPr>
        <w:t>10:00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36648A5"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B06EA" w:rsidRPr="00EE5667">
        <w:rPr>
          <w:rFonts w:ascii="GHEA Grapalat" w:hAnsi="GHEA Grapalat" w:cs="Sylfaen"/>
          <w:b/>
          <w:i w:val="0"/>
          <w:szCs w:val="24"/>
          <w:lang w:val="hy-AM"/>
        </w:rPr>
        <w:t xml:space="preserve">սույն հրավերի հրապարակման օրվա ՀՀ Կենտրոնական բանկի </w:t>
      </w:r>
      <w:r w:rsidR="004B06EA" w:rsidRPr="00EE5667">
        <w:rPr>
          <w:rFonts w:ascii="GHEA Grapalat" w:hAnsi="GHEA Grapalat" w:cs="Sylfaen"/>
          <w:b/>
          <w:i w:val="0"/>
          <w:szCs w:val="24"/>
          <w:lang w:val="ru-RU"/>
        </w:rPr>
        <w:t>փոխարժեքով</w:t>
      </w:r>
      <w:r w:rsidR="004B06EA" w:rsidRPr="00BA7F8C">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w:t>
      </w:r>
      <w:r w:rsidR="00476579" w:rsidRPr="00EB66B5">
        <w:rPr>
          <w:rFonts w:ascii="GHEA Grapalat" w:hAnsi="GHEA Grapalat"/>
          <w:sz w:val="20"/>
          <w:lang w:val="hy-AM" w:eastAsia="x-none"/>
        </w:rPr>
        <w:lastRenderedPageBreak/>
        <w:t xml:space="preserve">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1216C4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A7F8C" w:rsidRPr="00BA7F8C">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1DF2C645" w14:textId="3CA06CE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BA7F8C" w:rsidRPr="00BA7F8C">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BA7F8C" w:rsidRPr="00BA7F8C">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93002B">
        <w:rPr>
          <w:rFonts w:ascii="GHEA Grapalat" w:hAnsi="GHEA Grapalat" w:cs="Arial"/>
          <w:sz w:val="20"/>
          <w:lang w:val="hy-AM"/>
        </w:rPr>
        <w:lastRenderedPageBreak/>
        <w:t>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1D6160E" w:rsidR="00096865" w:rsidRPr="0093002B" w:rsidRDefault="000F5E70" w:rsidP="00EF3662">
      <w:pPr>
        <w:pStyle w:val="aa"/>
        <w:ind w:right="-7"/>
        <w:jc w:val="center"/>
        <w:rPr>
          <w:rFonts w:ascii="GHEA Grapalat" w:hAnsi="GHEA Grapalat"/>
          <w:b/>
          <w:szCs w:val="22"/>
          <w:lang w:val="af-ZA"/>
        </w:rPr>
      </w:pPr>
      <w:r>
        <w:rPr>
          <w:rFonts w:ascii="GHEA Grapalat" w:hAnsi="GHEA Grapalat" w:cs="Sylfaen"/>
          <w:b/>
          <w:szCs w:val="22"/>
          <w:lang w:val="hy-AM"/>
        </w:rPr>
        <w:t>ՀՐԱՏԱՊ ԲԱՑ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C453F" w:rsidRDefault="002D5CF0" w:rsidP="00EF3662">
      <w:pPr>
        <w:ind w:firstLine="567"/>
        <w:jc w:val="both"/>
        <w:rPr>
          <w:rFonts w:ascii="GHEA Grapalat" w:hAnsi="GHEA Grapalat" w:cs="Sylfaen"/>
          <w:b/>
          <w:sz w:val="20"/>
          <w:lang w:val="es-ES"/>
        </w:rPr>
      </w:pPr>
      <w:r w:rsidRPr="00BC453F">
        <w:rPr>
          <w:rFonts w:ascii="GHEA Grapalat" w:hAnsi="GHEA Grapalat" w:cs="Sylfaen"/>
          <w:b/>
          <w:sz w:val="20"/>
          <w:lang w:val="es-ES"/>
        </w:rPr>
        <w:t>2.</w:t>
      </w:r>
      <w:r w:rsidR="00D76BBA" w:rsidRPr="00BC453F">
        <w:rPr>
          <w:rFonts w:ascii="GHEA Grapalat" w:hAnsi="GHEA Grapalat" w:cs="Sylfaen"/>
          <w:b/>
          <w:sz w:val="20"/>
          <w:lang w:val="es-ES"/>
        </w:rPr>
        <w:t>1</w:t>
      </w:r>
      <w:r w:rsidRPr="00BC453F">
        <w:rPr>
          <w:rFonts w:ascii="GHEA Grapalat" w:hAnsi="GHEA Grapalat" w:cs="Sylfaen"/>
          <w:b/>
          <w:sz w:val="20"/>
          <w:lang w:val="es-ES"/>
        </w:rPr>
        <w:t xml:space="preserve"> </w:t>
      </w:r>
      <w:r w:rsidR="00096865" w:rsidRPr="00BC453F">
        <w:rPr>
          <w:rFonts w:ascii="GHEA Grapalat" w:hAnsi="GHEA Grapalat" w:cs="Sylfaen"/>
          <w:b/>
          <w:sz w:val="20"/>
          <w:lang w:val="ru-RU"/>
        </w:rPr>
        <w:t>ընթացակարգին</w:t>
      </w:r>
      <w:r w:rsidR="00096865" w:rsidRPr="00BC453F">
        <w:rPr>
          <w:rFonts w:ascii="GHEA Grapalat" w:hAnsi="GHEA Grapalat" w:cs="Sylfaen"/>
          <w:b/>
          <w:sz w:val="20"/>
          <w:lang w:val="af-ZA"/>
        </w:rPr>
        <w:t xml:space="preserve"> </w:t>
      </w:r>
      <w:r w:rsidR="00096865" w:rsidRPr="00BC453F">
        <w:rPr>
          <w:rFonts w:ascii="GHEA Grapalat" w:hAnsi="GHEA Grapalat" w:cs="Sylfaen"/>
          <w:b/>
          <w:sz w:val="20"/>
          <w:lang w:val="ru-RU"/>
        </w:rPr>
        <w:t>մասնակցելու</w:t>
      </w:r>
      <w:r w:rsidR="00096865" w:rsidRPr="00BC453F">
        <w:rPr>
          <w:rFonts w:ascii="GHEA Grapalat" w:hAnsi="GHEA Grapalat" w:cs="Sylfaen"/>
          <w:b/>
          <w:sz w:val="20"/>
          <w:lang w:val="af-ZA"/>
        </w:rPr>
        <w:t xml:space="preserve"> </w:t>
      </w:r>
      <w:r w:rsidR="00096865" w:rsidRPr="00BC453F">
        <w:rPr>
          <w:rFonts w:ascii="GHEA Grapalat" w:hAnsi="GHEA Grapalat" w:cs="Sylfaen"/>
          <w:b/>
          <w:sz w:val="20"/>
          <w:lang w:val="ru-RU"/>
        </w:rPr>
        <w:t>դիմում</w:t>
      </w:r>
      <w:r w:rsidR="00EF4630" w:rsidRPr="00BC453F">
        <w:rPr>
          <w:rFonts w:ascii="GHEA Grapalat" w:hAnsi="GHEA Grapalat" w:cs="Sylfaen"/>
          <w:b/>
          <w:sz w:val="20"/>
          <w:lang w:val="es-ES"/>
        </w:rPr>
        <w:t>-</w:t>
      </w:r>
      <w:r w:rsidR="00EF4630" w:rsidRPr="00BC453F">
        <w:rPr>
          <w:rFonts w:ascii="GHEA Grapalat" w:hAnsi="GHEA Grapalat" w:cs="Sylfaen"/>
          <w:b/>
          <w:sz w:val="20"/>
        </w:rPr>
        <w:t>հայտարարություն</w:t>
      </w:r>
      <w:r w:rsidR="00096865" w:rsidRPr="00BC453F">
        <w:rPr>
          <w:rFonts w:ascii="GHEA Grapalat" w:hAnsi="GHEA Grapalat" w:cs="Sylfaen"/>
          <w:b/>
          <w:sz w:val="20"/>
          <w:lang w:val="af-ZA"/>
        </w:rPr>
        <w:t xml:space="preserve">` </w:t>
      </w:r>
      <w:r w:rsidR="006F49AA" w:rsidRPr="00BC453F">
        <w:rPr>
          <w:rFonts w:ascii="GHEA Grapalat" w:hAnsi="GHEA Grapalat" w:cs="Sylfaen"/>
          <w:b/>
          <w:sz w:val="20"/>
          <w:lang w:val="af-ZA"/>
        </w:rPr>
        <w:t>համաձայն հ</w:t>
      </w:r>
      <w:r w:rsidR="00096865" w:rsidRPr="00BC453F">
        <w:rPr>
          <w:rFonts w:ascii="GHEA Grapalat" w:hAnsi="GHEA Grapalat" w:cs="Sylfaen"/>
          <w:b/>
          <w:sz w:val="20"/>
          <w:lang w:val="ru-RU"/>
        </w:rPr>
        <w:t>ավելված</w:t>
      </w:r>
      <w:r w:rsidR="00096865" w:rsidRPr="00BC453F">
        <w:rPr>
          <w:rFonts w:ascii="GHEA Grapalat" w:hAnsi="GHEA Grapalat" w:cs="Sylfaen"/>
          <w:b/>
          <w:sz w:val="20"/>
          <w:lang w:val="af-ZA"/>
        </w:rPr>
        <w:t xml:space="preserve"> N 1</w:t>
      </w:r>
      <w:r w:rsidR="006F49AA" w:rsidRPr="00BC453F">
        <w:rPr>
          <w:rFonts w:ascii="GHEA Grapalat" w:hAnsi="GHEA Grapalat" w:cs="Sylfaen"/>
          <w:b/>
          <w:sz w:val="20"/>
          <w:lang w:val="af-ZA"/>
        </w:rPr>
        <w:t>-ի</w:t>
      </w:r>
      <w:r w:rsidR="00BC6807" w:rsidRPr="00BC453F">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188F35E7" w:rsidR="006505D2" w:rsidRPr="00BC453F" w:rsidRDefault="002C4DBF" w:rsidP="006A26BE">
      <w:pPr>
        <w:ind w:firstLine="567"/>
        <w:jc w:val="both"/>
        <w:rPr>
          <w:rFonts w:ascii="GHEA Grapalat" w:hAnsi="GHEA Grapalat"/>
          <w:b/>
          <w:sz w:val="20"/>
          <w:vertAlign w:val="superscript"/>
          <w:lang w:val="af-ZA"/>
        </w:rPr>
      </w:pPr>
      <w:r w:rsidRPr="00BC453F">
        <w:rPr>
          <w:rFonts w:ascii="GHEA Grapalat" w:hAnsi="GHEA Grapalat" w:cs="Sylfaen"/>
          <w:b/>
          <w:sz w:val="20"/>
          <w:lang w:val="af-ZA"/>
        </w:rPr>
        <w:t>2</w:t>
      </w:r>
      <w:r w:rsidR="00E968EF" w:rsidRPr="00BC453F">
        <w:rPr>
          <w:rFonts w:ascii="GHEA Grapalat" w:hAnsi="GHEA Grapalat" w:cs="Sylfaen"/>
          <w:b/>
          <w:sz w:val="20"/>
          <w:lang w:val="af-ZA"/>
        </w:rPr>
        <w:t>.</w:t>
      </w:r>
      <w:r w:rsidR="002E11D1" w:rsidRPr="00BC453F">
        <w:rPr>
          <w:rFonts w:ascii="GHEA Grapalat" w:hAnsi="GHEA Grapalat" w:cs="Sylfaen"/>
          <w:b/>
          <w:sz w:val="20"/>
          <w:lang w:val="af-ZA"/>
        </w:rPr>
        <w:t>4</w:t>
      </w:r>
      <w:r w:rsidR="002240AB" w:rsidRPr="00BC453F">
        <w:rPr>
          <w:rFonts w:ascii="GHEA Grapalat" w:hAnsi="GHEA Grapalat" w:cs="Sylfaen"/>
          <w:b/>
          <w:sz w:val="20"/>
          <w:lang w:val="af-ZA"/>
        </w:rPr>
        <w:t xml:space="preserve"> </w:t>
      </w:r>
      <w:r w:rsidRPr="00BC453F">
        <w:rPr>
          <w:rFonts w:ascii="GHEA Grapalat" w:hAnsi="GHEA Grapalat" w:cs="Sylfaen"/>
          <w:b/>
          <w:sz w:val="20"/>
          <w:lang w:val="hy-AM"/>
        </w:rPr>
        <w:t>հայտի</w:t>
      </w:r>
      <w:r w:rsidRPr="00BC453F">
        <w:rPr>
          <w:rFonts w:ascii="GHEA Grapalat" w:hAnsi="GHEA Grapalat" w:cs="Sylfaen"/>
          <w:b/>
          <w:sz w:val="20"/>
          <w:lang w:val="af-ZA"/>
        </w:rPr>
        <w:t xml:space="preserve"> </w:t>
      </w:r>
      <w:r w:rsidRPr="00BC453F">
        <w:rPr>
          <w:rFonts w:ascii="GHEA Grapalat" w:hAnsi="GHEA Grapalat" w:cs="Sylfaen"/>
          <w:b/>
          <w:sz w:val="20"/>
          <w:lang w:val="hy-AM"/>
        </w:rPr>
        <w:t>ապահովում</w:t>
      </w:r>
      <w:r w:rsidR="006A26BE" w:rsidRPr="00BC453F">
        <w:rPr>
          <w:rFonts w:ascii="GHEA Grapalat" w:hAnsi="GHEA Grapalat" w:cs="Sylfaen"/>
          <w:b/>
          <w:sz w:val="20"/>
          <w:lang w:val="hy-AM"/>
        </w:rPr>
        <w:t>, որը ներկայացվում է</w:t>
      </w:r>
      <w:r w:rsidR="000F3B31" w:rsidRPr="00BC453F">
        <w:rPr>
          <w:rFonts w:ascii="GHEA Grapalat" w:hAnsi="GHEA Grapalat" w:cs="Sylfaen"/>
          <w:b/>
          <w:sz w:val="20"/>
          <w:lang w:val="hy-AM"/>
        </w:rPr>
        <w:t xml:space="preserve"> </w:t>
      </w:r>
      <w:r w:rsidR="000C062F" w:rsidRPr="00BC453F">
        <w:rPr>
          <w:rFonts w:ascii="GHEA Grapalat" w:hAnsi="GHEA Grapalat" w:cs="Sylfaen"/>
          <w:b/>
          <w:sz w:val="20"/>
          <w:lang w:val="hy-AM"/>
        </w:rPr>
        <w:t xml:space="preserve">կանխիկ փողի </w:t>
      </w:r>
      <w:r w:rsidR="006505D2" w:rsidRPr="00BC453F">
        <w:rPr>
          <w:rFonts w:ascii="GHEA Grapalat" w:hAnsi="GHEA Grapalat" w:cs="Sylfaen"/>
          <w:b/>
          <w:sz w:val="20"/>
          <w:lang w:val="hy-AM"/>
        </w:rPr>
        <w:t xml:space="preserve">կամ բանկային երաշխիքի </w:t>
      </w:r>
      <w:r w:rsidR="000C062F" w:rsidRPr="00BC453F">
        <w:rPr>
          <w:rFonts w:ascii="GHEA Grapalat" w:hAnsi="GHEA Grapalat" w:cs="Sylfaen"/>
          <w:b/>
          <w:sz w:val="20"/>
          <w:lang w:val="hy-AM"/>
        </w:rPr>
        <w:t>ձևով</w:t>
      </w:r>
      <w:r w:rsidR="00F02DBC" w:rsidRPr="00BC453F">
        <w:rPr>
          <w:rFonts w:ascii="GHEA Grapalat" w:hAnsi="GHEA Grapalat" w:cs="Sylfaen"/>
          <w:b/>
          <w:sz w:val="20"/>
          <w:lang w:val="af-ZA"/>
        </w:rPr>
        <w:t xml:space="preserve"> (</w:t>
      </w:r>
      <w:r w:rsidR="00F02DBC" w:rsidRPr="00BC453F">
        <w:rPr>
          <w:rFonts w:ascii="GHEA Grapalat" w:hAnsi="GHEA Grapalat" w:cs="Sylfaen"/>
          <w:b/>
          <w:sz w:val="20"/>
        </w:rPr>
        <w:t>հավելված</w:t>
      </w:r>
      <w:r w:rsidR="00F02DBC" w:rsidRPr="00BC453F">
        <w:rPr>
          <w:rFonts w:ascii="GHEA Grapalat" w:hAnsi="GHEA Grapalat" w:cs="Sylfaen"/>
          <w:b/>
          <w:sz w:val="20"/>
          <w:lang w:val="af-ZA"/>
        </w:rPr>
        <w:t xml:space="preserve"> N 3)</w:t>
      </w:r>
      <w:r w:rsidR="006A26BE" w:rsidRPr="00BC453F">
        <w:rPr>
          <w:rFonts w:ascii="GHEA Grapalat" w:hAnsi="GHEA Grapalat" w:cs="Sylfaen"/>
          <w:b/>
          <w:sz w:val="20"/>
          <w:lang w:val="hy-AM"/>
        </w:rPr>
        <w:t>:</w:t>
      </w:r>
      <w:r w:rsidR="0077364F" w:rsidRPr="00BC453F">
        <w:rPr>
          <w:rFonts w:ascii="GHEA Grapalat" w:hAnsi="GHEA Grapalat" w:cs="Sylfaen"/>
          <w:b/>
          <w:sz w:val="20"/>
          <w:lang w:val="hy-AM"/>
        </w:rPr>
        <w:t xml:space="preserve"> </w:t>
      </w:r>
      <w:r w:rsidR="006A26BE" w:rsidRPr="00BC453F">
        <w:rPr>
          <w:rFonts w:ascii="GHEA Grapalat" w:hAnsi="GHEA Grapalat" w:cs="Sylfaen"/>
          <w:b/>
          <w:sz w:val="20"/>
          <w:lang w:val="hy-AM"/>
        </w:rPr>
        <w:t>Ընդ որում</w:t>
      </w:r>
      <w:r w:rsidR="000C062F" w:rsidRPr="00BC453F">
        <w:rPr>
          <w:rFonts w:ascii="GHEA Grapalat" w:hAnsi="GHEA Grapalat" w:cs="Sylfaen"/>
          <w:b/>
          <w:sz w:val="20"/>
          <w:lang w:val="hy-AM"/>
        </w:rPr>
        <w:t xml:space="preserve"> </w:t>
      </w:r>
      <w:r w:rsidR="0077364F" w:rsidRPr="00BC453F">
        <w:rPr>
          <w:rFonts w:ascii="GHEA Grapalat" w:hAnsi="GHEA Grapalat" w:cs="Sylfaen"/>
          <w:b/>
          <w:sz w:val="20"/>
          <w:lang w:val="hy-AM"/>
        </w:rPr>
        <w:t xml:space="preserve">հայտով </w:t>
      </w:r>
      <w:r w:rsidR="000C062F" w:rsidRPr="00BC453F">
        <w:rPr>
          <w:rFonts w:ascii="GHEA Grapalat" w:hAnsi="GHEA Grapalat" w:cs="Sylfaen"/>
          <w:b/>
          <w:sz w:val="20"/>
          <w:lang w:val="hy-AM"/>
        </w:rPr>
        <w:t xml:space="preserve">ներկայացվում է կանխիկ փողի վճարումը </w:t>
      </w:r>
      <w:r w:rsidR="00847EB9" w:rsidRPr="00BC453F">
        <w:rPr>
          <w:rFonts w:ascii="GHEA Grapalat" w:hAnsi="GHEA Grapalat" w:cs="Sylfaen"/>
          <w:b/>
          <w:sz w:val="20"/>
          <w:lang w:val="hy-AM"/>
        </w:rPr>
        <w:t xml:space="preserve">հավաստող </w:t>
      </w:r>
      <w:r w:rsidR="00294FFF" w:rsidRPr="00BC453F">
        <w:rPr>
          <w:rFonts w:ascii="GHEA Grapalat" w:hAnsi="GHEA Grapalat" w:cs="Sylfaen"/>
          <w:b/>
          <w:sz w:val="20"/>
          <w:lang w:val="hy-AM"/>
        </w:rPr>
        <w:t xml:space="preserve">բնօրինակ </w:t>
      </w:r>
      <w:r w:rsidR="00847EB9" w:rsidRPr="00BC453F">
        <w:rPr>
          <w:rFonts w:ascii="GHEA Grapalat" w:hAnsi="GHEA Grapalat" w:cs="Sylfaen"/>
          <w:b/>
          <w:sz w:val="20"/>
          <w:lang w:val="hy-AM"/>
        </w:rPr>
        <w:t>փաստաթղթից կամ բանկային երաշխիքի բնօրինա</w:t>
      </w:r>
      <w:r w:rsidR="00294FFF" w:rsidRPr="00BC453F">
        <w:rPr>
          <w:rFonts w:ascii="GHEA Grapalat" w:hAnsi="GHEA Grapalat" w:cs="Sylfaen"/>
          <w:b/>
          <w:sz w:val="20"/>
          <w:lang w:val="hy-AM"/>
        </w:rPr>
        <w:t>կ</w:t>
      </w:r>
      <w:r w:rsidR="006505D2" w:rsidRPr="00BC453F">
        <w:rPr>
          <w:rFonts w:ascii="GHEA Grapalat" w:hAnsi="GHEA Grapalat" w:cs="Sylfaen"/>
          <w:b/>
          <w:sz w:val="20"/>
          <w:lang w:val="hy-AM"/>
        </w:rPr>
        <w:t xml:space="preserve">ից </w:t>
      </w:r>
      <w:r w:rsidR="000C062F" w:rsidRPr="00BC453F">
        <w:rPr>
          <w:rFonts w:ascii="GHEA Grapalat" w:hAnsi="GHEA Grapalat" w:cs="Sylfaen"/>
          <w:b/>
          <w:sz w:val="20"/>
          <w:lang w:val="hy-AM"/>
        </w:rPr>
        <w:t xml:space="preserve">արտատպված (սկանավորված) </w:t>
      </w:r>
      <w:r w:rsidR="00294FFF" w:rsidRPr="00BC453F">
        <w:rPr>
          <w:rFonts w:ascii="GHEA Grapalat" w:hAnsi="GHEA Grapalat" w:cs="Sylfaen"/>
          <w:b/>
          <w:sz w:val="20"/>
          <w:lang w:val="hy-AM"/>
        </w:rPr>
        <w:t xml:space="preserve">ընթեռնելի </w:t>
      </w:r>
      <w:r w:rsidR="000C062F" w:rsidRPr="00BC453F">
        <w:rPr>
          <w:rFonts w:ascii="GHEA Grapalat" w:hAnsi="GHEA Grapalat" w:cs="Sylfaen"/>
          <w:b/>
          <w:sz w:val="20"/>
          <w:lang w:val="hy-AM"/>
        </w:rPr>
        <w:t>տարբերակը</w:t>
      </w:r>
      <w:r w:rsidR="006505D2" w:rsidRPr="00BC453F">
        <w:rPr>
          <w:rFonts w:ascii="GHEA Grapalat" w:hAnsi="GHEA Grapalat" w:cs="Sylfaen"/>
          <w:b/>
          <w:sz w:val="20"/>
          <w:lang w:val="hy-AM"/>
        </w:rPr>
        <w:t xml:space="preserve"> </w:t>
      </w:r>
      <w:r w:rsidR="001C336A" w:rsidRPr="00BC453F">
        <w:rPr>
          <w:rFonts w:ascii="GHEA Grapalat" w:hAnsi="GHEA Grapalat" w:cs="Sylfaen"/>
          <w:b/>
          <w:sz w:val="20"/>
          <w:lang w:val="af-ZA"/>
        </w:rPr>
        <w:t>:</w:t>
      </w:r>
      <w:r w:rsidR="00911A5F" w:rsidRPr="00BC453F">
        <w:rPr>
          <w:rStyle w:val="af6"/>
          <w:rFonts w:ascii="GHEA Grapalat" w:hAnsi="GHEA Grapalat" w:cs="Sylfaen"/>
          <w:b/>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C453F" w:rsidRDefault="002E11D1" w:rsidP="005C4D07">
      <w:pPr>
        <w:pStyle w:val="norm"/>
        <w:spacing w:line="240" w:lineRule="auto"/>
        <w:ind w:firstLine="567"/>
        <w:rPr>
          <w:rFonts w:ascii="GHEA Grapalat" w:hAnsi="GHEA Grapalat" w:cs="Sylfaen"/>
          <w:b/>
          <w:sz w:val="20"/>
          <w:szCs w:val="24"/>
          <w:lang w:val="af-ZA" w:eastAsia="en-US"/>
        </w:rPr>
      </w:pPr>
      <w:r w:rsidRPr="00BC453F">
        <w:rPr>
          <w:rFonts w:ascii="GHEA Grapalat" w:hAnsi="GHEA Grapalat"/>
          <w:b/>
          <w:sz w:val="20"/>
          <w:lang w:val="af-ZA"/>
        </w:rPr>
        <w:t>2.</w:t>
      </w:r>
      <w:r w:rsidRPr="00BC453F">
        <w:rPr>
          <w:rFonts w:ascii="GHEA Grapalat" w:hAnsi="GHEA Grapalat" w:cs="Sylfaen"/>
          <w:b/>
          <w:sz w:val="20"/>
          <w:szCs w:val="24"/>
          <w:lang w:val="af-ZA" w:eastAsia="en-US"/>
        </w:rPr>
        <w:t xml:space="preserve">6 </w:t>
      </w:r>
      <w:r w:rsidRPr="00BC453F">
        <w:rPr>
          <w:rFonts w:ascii="GHEA Grapalat" w:hAnsi="GHEA Grapalat" w:cs="Sylfaen"/>
          <w:b/>
          <w:sz w:val="20"/>
          <w:szCs w:val="24"/>
          <w:lang w:eastAsia="en-US"/>
        </w:rPr>
        <w:t>շինարարական</w:t>
      </w:r>
      <w:r w:rsidRPr="00BC453F">
        <w:rPr>
          <w:rFonts w:ascii="GHEA Grapalat" w:hAnsi="GHEA Grapalat" w:cs="Sylfaen"/>
          <w:b/>
          <w:sz w:val="20"/>
          <w:szCs w:val="24"/>
          <w:lang w:val="af-ZA" w:eastAsia="en-US"/>
        </w:rPr>
        <w:t xml:space="preserve"> </w:t>
      </w:r>
      <w:r w:rsidRPr="00BC453F">
        <w:rPr>
          <w:rFonts w:ascii="GHEA Grapalat" w:hAnsi="GHEA Grapalat" w:cs="Sylfaen"/>
          <w:b/>
          <w:sz w:val="20"/>
          <w:szCs w:val="24"/>
          <w:lang w:eastAsia="en-US"/>
        </w:rPr>
        <w:t>աշխատանքների</w:t>
      </w:r>
      <w:r w:rsidRPr="00BC453F">
        <w:rPr>
          <w:rFonts w:ascii="GHEA Grapalat" w:hAnsi="GHEA Grapalat" w:cs="Sylfaen"/>
          <w:b/>
          <w:sz w:val="20"/>
          <w:szCs w:val="24"/>
          <w:lang w:val="af-ZA" w:eastAsia="en-US"/>
        </w:rPr>
        <w:t xml:space="preserve"> </w:t>
      </w:r>
      <w:r w:rsidRPr="00BC453F">
        <w:rPr>
          <w:rFonts w:ascii="GHEA Grapalat" w:hAnsi="GHEA Grapalat" w:cs="Sylfaen"/>
          <w:b/>
          <w:sz w:val="20"/>
          <w:szCs w:val="24"/>
          <w:lang w:eastAsia="en-US"/>
        </w:rPr>
        <w:t>գնման</w:t>
      </w:r>
      <w:r w:rsidRPr="00BC453F">
        <w:rPr>
          <w:rFonts w:ascii="GHEA Grapalat" w:hAnsi="GHEA Grapalat" w:cs="Sylfaen"/>
          <w:b/>
          <w:sz w:val="20"/>
          <w:szCs w:val="24"/>
          <w:lang w:val="af-ZA" w:eastAsia="en-US"/>
        </w:rPr>
        <w:t xml:space="preserve"> </w:t>
      </w:r>
      <w:r w:rsidRPr="00BC453F">
        <w:rPr>
          <w:rFonts w:ascii="GHEA Grapalat" w:hAnsi="GHEA Grapalat" w:cs="Sylfaen"/>
          <w:b/>
          <w:sz w:val="20"/>
          <w:szCs w:val="24"/>
          <w:lang w:eastAsia="en-US"/>
        </w:rPr>
        <w:t>դեպքում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իր</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կողմից</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հաստատված</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հավաստում՝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lang w:val="af-ZA"/>
        </w:rPr>
        <w:t>համաձայն հ</w:t>
      </w:r>
      <w:r w:rsidR="005C4D07" w:rsidRPr="00BC453F">
        <w:rPr>
          <w:rFonts w:ascii="GHEA Grapalat" w:hAnsi="GHEA Grapalat" w:cs="Sylfaen"/>
          <w:b/>
          <w:sz w:val="20"/>
          <w:lang w:val="ru-RU"/>
        </w:rPr>
        <w:t>ավելված</w:t>
      </w:r>
      <w:r w:rsidR="005C4D07" w:rsidRPr="00BC453F">
        <w:rPr>
          <w:rFonts w:ascii="GHEA Grapalat" w:hAnsi="GHEA Grapalat" w:cs="Sylfaen"/>
          <w:b/>
          <w:sz w:val="20"/>
          <w:lang w:val="af-ZA"/>
        </w:rPr>
        <w:t xml:space="preserve"> N 1</w:t>
      </w:r>
      <w:r w:rsidR="005C4D07" w:rsidRPr="00BC453F">
        <w:rPr>
          <w:rFonts w:ascii="GHEA Grapalat" w:hAnsi="GHEA Grapalat" w:cs="Sylfaen"/>
          <w:b/>
          <w:sz w:val="20"/>
          <w:lang w:val="hy-AM"/>
        </w:rPr>
        <w:t>.1</w:t>
      </w:r>
      <w:r w:rsidR="005C4D07" w:rsidRPr="00BC453F">
        <w:rPr>
          <w:rFonts w:ascii="GHEA Grapalat" w:hAnsi="GHEA Grapalat" w:cs="Sylfaen"/>
          <w:b/>
          <w:sz w:val="20"/>
          <w:lang w:val="af-ZA"/>
        </w:rPr>
        <w:t>-ի</w:t>
      </w:r>
      <w:r w:rsidR="005C4D07" w:rsidRPr="00BC453F">
        <w:rPr>
          <w:rFonts w:ascii="GHEA Grapalat" w:hAnsi="GHEA Grapalat" w:cs="Sylfaen"/>
          <w:b/>
          <w:sz w:val="20"/>
          <w:lang w:val="hy-AM"/>
        </w:rPr>
        <w:t>,</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սույն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հրավերին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կցված</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նախագծային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փաստաթղթերով</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որը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հանդիսանում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է</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նաև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կնքվելիք</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պայմանագրի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անբաժանելի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մասը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սահմանված</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տեխնիկական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բնութագրերին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երաշխիքային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սպասարկման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պայմաններին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համապատասխանող</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նյութերի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կամ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սարքերի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ու</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սարքավորումների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տեղադրման</w:t>
      </w:r>
      <w:r w:rsidR="005C4D07" w:rsidRPr="00BC453F">
        <w:rPr>
          <w:rFonts w:ascii="GHEA Grapalat" w:hAnsi="GHEA Grapalat" w:cs="Sylfaen"/>
          <w:b/>
          <w:sz w:val="20"/>
          <w:szCs w:val="24"/>
          <w:lang w:val="af-ZA" w:eastAsia="en-US"/>
        </w:rPr>
        <w:t xml:space="preserve"> </w:t>
      </w:r>
      <w:r w:rsidR="00DD1884" w:rsidRPr="00BC453F">
        <w:rPr>
          <w:rFonts w:ascii="GHEA Grapalat" w:hAnsi="GHEA Grapalat" w:cs="Sylfaen"/>
          <w:b/>
          <w:sz w:val="20"/>
          <w:szCs w:val="24"/>
          <w:lang w:val="af-ZA" w:eastAsia="en-US"/>
        </w:rPr>
        <w:t>(</w:t>
      </w:r>
      <w:r w:rsidR="00DD1884" w:rsidRPr="00BC453F">
        <w:rPr>
          <w:rFonts w:ascii="GHEA Grapalat" w:hAnsi="GHEA Grapalat" w:cs="Sylfaen"/>
          <w:b/>
          <w:sz w:val="20"/>
          <w:szCs w:val="24"/>
          <w:lang w:val="hy-AM" w:eastAsia="en-US"/>
        </w:rPr>
        <w:t>օգտագործման</w:t>
      </w:r>
      <w:r w:rsidR="00DD1884" w:rsidRPr="00BC453F">
        <w:rPr>
          <w:rFonts w:ascii="GHEA Grapalat" w:hAnsi="GHEA Grapalat" w:cs="Sylfaen"/>
          <w:b/>
          <w:sz w:val="20"/>
          <w:szCs w:val="24"/>
          <w:lang w:val="af-ZA" w:eastAsia="en-US"/>
        </w:rPr>
        <w:t>)</w:t>
      </w:r>
      <w:r w:rsidR="00DD1884" w:rsidRPr="00BC453F">
        <w:rPr>
          <w:rFonts w:ascii="GHEA Grapalat" w:hAnsi="GHEA Grapalat" w:cs="Sylfaen"/>
          <w:b/>
          <w:sz w:val="20"/>
          <w:szCs w:val="24"/>
          <w:lang w:val="hy-AM" w:eastAsia="en-US"/>
        </w:rPr>
        <w:t xml:space="preserve"> </w:t>
      </w:r>
      <w:r w:rsidR="005C4D07" w:rsidRPr="00BC453F">
        <w:rPr>
          <w:rFonts w:ascii="GHEA Grapalat" w:hAnsi="GHEA Grapalat" w:cs="Sylfaen"/>
          <w:b/>
          <w:sz w:val="20"/>
          <w:szCs w:val="24"/>
          <w:lang w:eastAsia="en-US"/>
        </w:rPr>
        <w:t>պարտավորության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մասին՝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մինչև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տեղադրումը</w:t>
      </w:r>
      <w:r w:rsidR="005C4D07" w:rsidRPr="00BC453F">
        <w:rPr>
          <w:rFonts w:ascii="GHEA Grapalat" w:hAnsi="GHEA Grapalat" w:cs="Sylfaen"/>
          <w:b/>
          <w:sz w:val="20"/>
          <w:szCs w:val="24"/>
          <w:lang w:val="af-ZA" w:eastAsia="en-US"/>
        </w:rPr>
        <w:t xml:space="preserve"> </w:t>
      </w:r>
      <w:r w:rsidR="00DE151B" w:rsidRPr="00BC453F">
        <w:rPr>
          <w:rFonts w:ascii="GHEA Grapalat" w:hAnsi="GHEA Grapalat" w:cs="Sylfaen"/>
          <w:b/>
          <w:sz w:val="20"/>
          <w:szCs w:val="24"/>
          <w:lang w:val="hy-AM" w:eastAsia="en-US"/>
        </w:rPr>
        <w:t xml:space="preserve">(օգտագործումը) </w:t>
      </w:r>
      <w:r w:rsidR="005C4D07" w:rsidRPr="00BC453F">
        <w:rPr>
          <w:rFonts w:ascii="GHEA Grapalat" w:hAnsi="GHEA Grapalat" w:cs="Sylfaen"/>
          <w:b/>
          <w:sz w:val="20"/>
          <w:szCs w:val="24"/>
          <w:lang w:eastAsia="en-US"/>
        </w:rPr>
        <w:t>դրանց</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տեխնիկական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բնութագրերը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ապրանքային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նշանները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ֆիրմային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անվանումները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մակնիշները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երաշխիքային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ժամկետները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նախապես</w:t>
      </w:r>
      <w:r w:rsidR="005C4D07" w:rsidRPr="00BC453F">
        <w:rPr>
          <w:rFonts w:ascii="GHEA Grapalat" w:hAnsi="GHEA Grapalat" w:cs="Sylfaen"/>
          <w:b/>
          <w:sz w:val="20"/>
          <w:szCs w:val="24"/>
          <w:lang w:val="af-ZA" w:eastAsia="en-US"/>
        </w:rPr>
        <w:t xml:space="preserve"> </w:t>
      </w:r>
      <w:r w:rsidR="005850E9" w:rsidRPr="00BC453F">
        <w:rPr>
          <w:rFonts w:ascii="GHEA Grapalat" w:hAnsi="GHEA Grapalat" w:cs="Sylfaen"/>
          <w:b/>
          <w:sz w:val="20"/>
          <w:szCs w:val="24"/>
          <w:lang w:val="hy-AM" w:eastAsia="en-US"/>
        </w:rPr>
        <w:t xml:space="preserve">գրավոր </w:t>
      </w:r>
      <w:r w:rsidR="005C4D07" w:rsidRPr="00BC453F">
        <w:rPr>
          <w:rFonts w:ascii="GHEA Grapalat" w:hAnsi="GHEA Grapalat" w:cs="Sylfaen"/>
          <w:b/>
          <w:sz w:val="20"/>
          <w:szCs w:val="24"/>
          <w:lang w:eastAsia="en-US"/>
        </w:rPr>
        <w:t>համաձայնեցնելով</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պատվիրատուի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հետ</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Սույն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val="hy-AM" w:eastAsia="en-US"/>
        </w:rPr>
        <w:t xml:space="preserve">կետով </w:t>
      </w:r>
      <w:r w:rsidR="005C4D07" w:rsidRPr="00BC453F">
        <w:rPr>
          <w:rFonts w:ascii="GHEA Grapalat" w:hAnsi="GHEA Grapalat" w:cs="Sylfaen"/>
          <w:b/>
          <w:sz w:val="20"/>
          <w:szCs w:val="24"/>
          <w:lang w:eastAsia="en-US"/>
        </w:rPr>
        <w:t>նախատեսված</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հավաստումն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առանձին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հավելվածով</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հաստատվում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է</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նաև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կնքվելիք</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պայմանագրով</w:t>
      </w:r>
      <w:r w:rsidR="005C4D07" w:rsidRPr="00BC453F">
        <w:rPr>
          <w:rFonts w:ascii="GHEA Grapalat" w:hAnsi="GHEA Grapalat" w:cs="Sylfaen"/>
          <w:b/>
          <w:sz w:val="20"/>
          <w:szCs w:val="24"/>
          <w:lang w:val="hy-AM" w:eastAsia="en-US"/>
        </w:rPr>
        <w:t>:</w:t>
      </w:r>
      <w:r w:rsidR="00DE5463" w:rsidRPr="00BC453F">
        <w:rPr>
          <w:rFonts w:ascii="GHEA Grapalat" w:hAnsi="GHEA Grapalat" w:cs="Sylfaen"/>
          <w:b/>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28B5B40"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C453F" w:rsidRPr="00BC453F">
        <w:rPr>
          <w:rFonts w:ascii="GHEA Grapalat" w:hAnsi="GHEA Grapalat"/>
          <w:lang w:val="hy-AM"/>
        </w:rPr>
        <w:t xml:space="preserve"> </w:t>
      </w:r>
      <w:r w:rsidR="00407230">
        <w:rPr>
          <w:rFonts w:ascii="GHEA Grapalat" w:hAnsi="GHEA Grapalat"/>
          <w:lang w:val="hy-AM"/>
        </w:rPr>
        <w:t>ՀՀ ՏՄԻՀ-ՀԲՄ-ԱՇՁԲ-25/28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88200E6" w:rsidR="00B2572B" w:rsidRPr="0093002B" w:rsidRDefault="0040723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A7854F2" w:rsidR="00B2572B" w:rsidRPr="0093002B" w:rsidRDefault="004072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83E8198" w:rsidR="00B2572B" w:rsidRPr="0093002B" w:rsidRDefault="00BC453F" w:rsidP="00EF3662">
      <w:pPr>
        <w:jc w:val="both"/>
        <w:rPr>
          <w:rFonts w:ascii="GHEA Grapalat" w:hAnsi="GHEA Grapalat"/>
          <w:sz w:val="22"/>
          <w:szCs w:val="22"/>
          <w:u w:val="single"/>
          <w:lang w:val="es-ES"/>
        </w:rPr>
      </w:pPr>
      <w:r>
        <w:rPr>
          <w:rFonts w:ascii="GHEA Grapalat" w:hAnsi="GHEA Grapalat"/>
          <w:sz w:val="22"/>
          <w:szCs w:val="22"/>
          <w:u w:val="single"/>
          <w:lang w:val="ru-RU"/>
        </w:rPr>
        <w:t>Իջևանի</w:t>
      </w:r>
      <w:r w:rsidRPr="00BC453F">
        <w:rPr>
          <w:rFonts w:ascii="GHEA Grapalat" w:hAnsi="GHEA Grapalat"/>
          <w:sz w:val="22"/>
          <w:szCs w:val="22"/>
          <w:u w:val="single"/>
          <w:lang w:val="es-ES"/>
        </w:rPr>
        <w:t xml:space="preserve"> </w:t>
      </w:r>
      <w:r>
        <w:rPr>
          <w:rFonts w:ascii="GHEA Grapalat" w:hAnsi="GHEA Grapalat"/>
          <w:sz w:val="22"/>
          <w:szCs w:val="22"/>
          <w:u w:val="single"/>
          <w:lang w:val="ru-RU"/>
        </w:rPr>
        <w:t>համայնքապետարան</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sidRPr="00BC453F">
        <w:rPr>
          <w:rFonts w:ascii="GHEA Grapalat" w:hAnsi="GHEA Grapalat"/>
          <w:sz w:val="20"/>
          <w:lang w:val="hy-AM"/>
        </w:rPr>
        <w:t xml:space="preserve"> </w:t>
      </w:r>
      <w:r w:rsidR="00407230">
        <w:rPr>
          <w:rFonts w:ascii="GHEA Grapalat" w:hAnsi="GHEA Grapalat"/>
          <w:sz w:val="20"/>
          <w:lang w:val="hy-AM"/>
        </w:rPr>
        <w:t>ՀՀ ՏՄԻՀ-ՀԲՄ-ԱՇՁԲ-25/28</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4AFCE1C" w:rsidR="00B2572B" w:rsidRPr="0093002B" w:rsidRDefault="0040723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6DC0BD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C453F" w:rsidRPr="00BC453F">
        <w:rPr>
          <w:rFonts w:ascii="GHEA Grapalat" w:hAnsi="GHEA Grapalat"/>
          <w:sz w:val="20"/>
          <w:lang w:val="hy-AM"/>
        </w:rPr>
        <w:t xml:space="preserve"> </w:t>
      </w:r>
      <w:r w:rsidR="00407230">
        <w:rPr>
          <w:rFonts w:ascii="GHEA Grapalat" w:hAnsi="GHEA Grapalat"/>
          <w:sz w:val="20"/>
          <w:lang w:val="hy-AM"/>
        </w:rPr>
        <w:t>ՀՀ ՏՄԻՀ-ՀԲՄ-ԱՇՁԲ-25/28</w:t>
      </w:r>
      <w:r w:rsidRPr="0093002B">
        <w:rPr>
          <w:rFonts w:ascii="GHEA Grapalat" w:hAnsi="GHEA Grapalat" w:cs="Arial"/>
          <w:sz w:val="20"/>
          <w:szCs w:val="20"/>
          <w:lang w:val="es-ES"/>
        </w:rPr>
        <w:t xml:space="preserve">»*  ծածկագրով  </w:t>
      </w:r>
      <w:r w:rsidR="00407230">
        <w:rPr>
          <w:rFonts w:ascii="GHEA Grapalat" w:hAnsi="GHEA Grapalat" w:cs="Arial"/>
          <w:sz w:val="20"/>
          <w:szCs w:val="20"/>
          <w:lang w:val="es-ES"/>
        </w:rPr>
        <w:t>ՀՐԱՏԱՊ 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7BD351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C453F" w:rsidRPr="00BC453F">
        <w:rPr>
          <w:rFonts w:ascii="GHEA Grapalat" w:hAnsi="GHEA Grapalat"/>
          <w:sz w:val="20"/>
          <w:lang w:val="hy-AM"/>
        </w:rPr>
        <w:t xml:space="preserve"> </w:t>
      </w:r>
      <w:r w:rsidR="00407230">
        <w:rPr>
          <w:rFonts w:ascii="GHEA Grapalat" w:hAnsi="GHEA Grapalat"/>
          <w:sz w:val="20"/>
          <w:lang w:val="hy-AM"/>
        </w:rPr>
        <w:t>ՀՀ ՏՄԻՀ-ՀԲՄ-ԱՇՁԲ-25/28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407230">
        <w:rPr>
          <w:rFonts w:ascii="GHEA Grapalat" w:hAnsi="GHEA Grapalat" w:cs="Arial"/>
          <w:sz w:val="20"/>
          <w:szCs w:val="20"/>
          <w:lang w:val="es-ES"/>
        </w:rPr>
        <w:t>ՀՐԱՏԱՊ 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D167D2C"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407230">
        <w:rPr>
          <w:rFonts w:ascii="GHEA Grapalat" w:hAnsi="GHEA Grapalat"/>
          <w:lang w:val="hy-AM"/>
        </w:rPr>
        <w:t>ՀՀ ՏՄԻՀ-ՀԲՄ-ԱՇՁԲ-25/28</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047E9311" w:rsidR="000B1088" w:rsidRPr="00AD3BB8" w:rsidRDefault="00407230"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91E94E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BC453F" w:rsidRPr="00BC453F">
        <w:rPr>
          <w:rFonts w:ascii="GHEA Grapalat" w:hAnsi="GHEA Grapalat"/>
          <w:sz w:val="20"/>
          <w:lang w:val="hy-AM"/>
        </w:rPr>
        <w:t xml:space="preserve"> </w:t>
      </w:r>
      <w:r w:rsidR="00407230">
        <w:rPr>
          <w:rFonts w:ascii="GHEA Grapalat" w:hAnsi="GHEA Grapalat"/>
          <w:sz w:val="20"/>
          <w:lang w:val="hy-AM"/>
        </w:rPr>
        <w:t>ՀՀ ՏՄԻՀ-ՀԲՄ-ԱՇՁԲ-25/28</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879974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407230">
        <w:rPr>
          <w:rFonts w:ascii="GHEA Grapalat" w:hAnsi="GHEA Grapalat" w:cs="Arial"/>
          <w:sz w:val="20"/>
          <w:szCs w:val="20"/>
          <w:lang w:val="es-ES"/>
        </w:rPr>
        <w:t>ՀՐԱՏԱՊ ԲԱՑ ՄՐՑՈՒՅԹ</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611AE8D"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07230">
        <w:rPr>
          <w:rFonts w:ascii="GHEA Grapalat" w:hAnsi="GHEA Grapalat"/>
          <w:lang w:val="hy-AM"/>
        </w:rPr>
        <w:t>ՀՀ ՏՄԻՀ-ՀԲՄ-ԱՇՁԲ-25/28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A46EA4C" w:rsidR="000E20A1" w:rsidRPr="0093002B" w:rsidRDefault="000E20A1" w:rsidP="004605ED">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407230">
        <w:rPr>
          <w:rFonts w:ascii="GHEA Grapalat" w:hAnsi="GHEA Grapalat" w:cs="Sylfaen"/>
          <w:b/>
          <w:lang w:val="hy-AM"/>
        </w:rPr>
        <w:t>ՀՐԱՏԱՊ 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03D9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03D9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9672906"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07230">
        <w:rPr>
          <w:rFonts w:ascii="GHEA Grapalat" w:hAnsi="GHEA Grapalat"/>
          <w:lang w:val="hy-AM"/>
        </w:rPr>
        <w:t>ՀՀ ՏՄԻՀ-ՀԲՄ-ԱՇՁԲ-25/28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232A4DD" w:rsidR="00B2572B" w:rsidRPr="0093002B" w:rsidRDefault="0040723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AF4C50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 ծածկագրով </w:t>
      </w:r>
      <w:r w:rsidR="00407230">
        <w:rPr>
          <w:rFonts w:ascii="GHEA Grapalat" w:hAnsi="GHEA Grapalat" w:cs="Arial"/>
          <w:sz w:val="20"/>
          <w:szCs w:val="20"/>
          <w:lang w:val="es-ES"/>
        </w:rPr>
        <w:t>ՀՐԱՏԱՊ ԲԱՑ ՄՐՑՈՒՅԹ</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F29C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F29C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6F29C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6F29C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C65FBC3"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07230">
        <w:rPr>
          <w:rFonts w:ascii="GHEA Grapalat" w:hAnsi="GHEA Grapalat"/>
          <w:lang w:val="hy-AM"/>
        </w:rPr>
        <w:t>ՀՀ ՏՄԻՀ-ՀԲՄ-ԱՇՁԲ-25/28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0A0E8A25" w:rsidR="00B2572B" w:rsidRPr="0093002B" w:rsidRDefault="00407230"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5530189F" w14:textId="55CCA73E" w:rsidR="009E1525" w:rsidRPr="0093002B" w:rsidRDefault="007154FC" w:rsidP="00BC453F">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BC453F" w:rsidRPr="00BC453F">
        <w:rPr>
          <w:rStyle w:val="af5"/>
          <w:rFonts w:ascii="GHEA Grapalat" w:hAnsi="GHEA Grapalat"/>
          <w:b w:val="0"/>
          <w:bCs w:val="0"/>
          <w:sz w:val="20"/>
          <w:szCs w:val="20"/>
          <w:lang w:val="hy-AM"/>
        </w:rPr>
        <w:t xml:space="preserve">Իջևանի համայնքապետարանի  </w:t>
      </w: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407230">
        <w:rPr>
          <w:rFonts w:ascii="GHEA Grapalat" w:hAnsi="GHEA Grapalat"/>
          <w:sz w:val="20"/>
          <w:lang w:val="hy-AM"/>
        </w:rPr>
        <w:t>ՀՀ ՏՄԻՀ-ՀԲՄ-ԱՇՁԲ-25/28</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686942C"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E22E01" w:rsidRPr="00E22E01">
        <w:rPr>
          <w:rStyle w:val="af5"/>
          <w:rFonts w:ascii="GHEA Grapalat" w:hAnsi="GHEA Grapalat"/>
          <w:b w:val="0"/>
          <w:bCs w:val="0"/>
          <w:sz w:val="20"/>
          <w:szCs w:val="20"/>
          <w:u w:val="single"/>
          <w:lang w:val="hy-AM"/>
        </w:rPr>
        <w:t>900375121150</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239B0020" w:rsidR="00B01CA2" w:rsidRPr="00E22E01" w:rsidRDefault="000C0396" w:rsidP="00E22E01">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7" w:history="1">
        <w:r w:rsidR="00E22E01" w:rsidRPr="001C4A6E">
          <w:rPr>
            <w:rStyle w:val="a9"/>
            <w:rFonts w:ascii="GHEA Grapalat" w:hAnsi="GHEA Grapalat"/>
            <w:sz w:val="20"/>
            <w:szCs w:val="20"/>
            <w:lang w:val="hy-AM"/>
          </w:rPr>
          <w:t>nazinyan81@mail.ru</w:t>
        </w:r>
      </w:hyperlink>
      <w:r w:rsidR="00E22E01" w:rsidRPr="00E22E01">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8A8FDC5"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07230">
        <w:rPr>
          <w:rFonts w:ascii="GHEA Grapalat" w:hAnsi="GHEA Grapalat"/>
          <w:lang w:val="hy-AM"/>
        </w:rPr>
        <w:t>ՀՀ ՏՄԻՀ-ՀԲՄ-ԱՇՁԲ-25/28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075C4D5" w:rsidR="009C370D" w:rsidRPr="0093002B" w:rsidRDefault="00407230"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69C8E896" w:rsidR="00091EBC" w:rsidRPr="00E22E0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E22E01">
        <w:rPr>
          <w:rStyle w:val="af5"/>
          <w:rFonts w:ascii="GHEA Grapalat" w:hAnsi="GHEA Grapalat"/>
          <w:b w:val="0"/>
          <w:bCs w:val="0"/>
          <w:sz w:val="20"/>
          <w:szCs w:val="20"/>
          <w:u w:val="single"/>
          <w:lang w:val="hy-AM"/>
        </w:rPr>
        <w:t xml:space="preserve">Իջևանի համայնքապետարանի </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547A61D1"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407230">
        <w:rPr>
          <w:rFonts w:ascii="GHEA Grapalat" w:hAnsi="GHEA Grapalat"/>
          <w:sz w:val="20"/>
          <w:lang w:val="hy-AM"/>
        </w:rPr>
        <w:t>ՀՀ ՏՄԻՀ-ՀԲՄ-ԱՇՁԲ-25/28</w:t>
      </w:r>
      <w:r w:rsidR="00E22E01" w:rsidRPr="00E22E01">
        <w:rPr>
          <w:rFonts w:ascii="GHEA Grapalat" w:hAnsi="GHEA Grapalat"/>
          <w:sz w:val="20"/>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8977897"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E22E01">
        <w:rPr>
          <w:rStyle w:val="af5"/>
          <w:rFonts w:ascii="GHEA Grapalat" w:hAnsi="GHEA Grapalat"/>
          <w:b w:val="0"/>
          <w:bCs w:val="0"/>
          <w:sz w:val="20"/>
          <w:szCs w:val="20"/>
          <w:u w:val="single"/>
          <w:lang w:val="hy-AM"/>
        </w:rPr>
        <w:t>900375121150</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9429494"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E22E01" w:rsidRPr="00E22E01">
        <w:rPr>
          <w:rFonts w:ascii="GHEA Grapalat" w:hAnsi="GHEA Grapalat"/>
          <w:color w:val="000000"/>
          <w:sz w:val="20"/>
          <w:szCs w:val="20"/>
          <w:lang w:val="hy-AM"/>
        </w:rPr>
        <w:t>nazinyan81@mail.ru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6AF68D7"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07230">
        <w:rPr>
          <w:rFonts w:ascii="GHEA Grapalat" w:hAnsi="GHEA Grapalat"/>
          <w:lang w:val="hy-AM"/>
        </w:rPr>
        <w:t>ՀՀ ՏՄԻՀ-ՀԲՄ-ԱՇՁԲ-25/28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694330B4" w:rsidR="005326E7" w:rsidRPr="0093002B" w:rsidRDefault="00407230" w:rsidP="005326E7">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5326E7" w:rsidRPr="0093002B">
        <w:rPr>
          <w:rFonts w:ascii="GHEA Grapalat" w:hAnsi="GHEA Grapalat" w:cs="Arial"/>
          <w:b/>
          <w:lang w:val="hy-AM"/>
        </w:rPr>
        <w:t xml:space="preserve">ի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24115A9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CD5D17">
        <w:rPr>
          <w:rStyle w:val="af5"/>
          <w:rFonts w:ascii="GHEA Grapalat" w:hAnsi="GHEA Grapalat"/>
          <w:b w:val="0"/>
          <w:bCs w:val="0"/>
          <w:sz w:val="20"/>
          <w:szCs w:val="20"/>
          <w:u w:val="single"/>
          <w:lang w:val="hy-AM"/>
        </w:rPr>
        <w:t>900375121150</w:t>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6A2645CD"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5251D1" w:rsidRPr="005251D1">
        <w:rPr>
          <w:rFonts w:ascii="GHEA Grapalat" w:hAnsi="GHEA Grapalat"/>
          <w:color w:val="000000"/>
          <w:sz w:val="20"/>
          <w:szCs w:val="20"/>
          <w:lang w:val="hy-AM"/>
        </w:rPr>
        <w:t>nazinyan81@mail.ru</w:t>
      </w:r>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0B40051"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07230">
        <w:rPr>
          <w:rFonts w:ascii="GHEA Grapalat" w:hAnsi="GHEA Grapalat"/>
          <w:lang w:val="hy-AM"/>
        </w:rPr>
        <w:t>ՀՀ ՏՄԻՀ-ՀԲՄ-ԱՇՁԲ-25/28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62C1C3C" w:rsidR="007862B1" w:rsidRPr="0093002B" w:rsidRDefault="00407230"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0E6B26F6"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A570C1" w:rsidRPr="00A570C1">
        <w:rPr>
          <w:rFonts w:ascii="GHEA Grapalat" w:hAnsi="GHEA Grapalat" w:cs="GHEA Grapalat"/>
          <w:sz w:val="20"/>
          <w:szCs w:val="20"/>
          <w:u w:val="single"/>
          <w:lang w:val="pt-BR"/>
        </w:rPr>
        <w:t xml:space="preserve"> </w:t>
      </w:r>
      <w:r w:rsidR="00A570C1">
        <w:rPr>
          <w:rFonts w:ascii="GHEA Grapalat" w:hAnsi="GHEA Grapalat" w:cs="GHEA Grapalat"/>
          <w:sz w:val="20"/>
          <w:szCs w:val="20"/>
          <w:u w:val="single"/>
          <w:lang w:val="ru-RU"/>
        </w:rPr>
        <w:t>Իջևանի</w:t>
      </w:r>
      <w:r w:rsidR="00A570C1" w:rsidRPr="00A570C1">
        <w:rPr>
          <w:rFonts w:ascii="GHEA Grapalat" w:hAnsi="GHEA Grapalat" w:cs="GHEA Grapalat"/>
          <w:sz w:val="20"/>
          <w:szCs w:val="20"/>
          <w:u w:val="single"/>
          <w:lang w:val="pt-BR"/>
        </w:rPr>
        <w:t xml:space="preserve"> </w:t>
      </w:r>
      <w:r w:rsidR="00A570C1">
        <w:rPr>
          <w:rFonts w:ascii="GHEA Grapalat" w:hAnsi="GHEA Grapalat" w:cs="GHEA Grapalat"/>
          <w:sz w:val="20"/>
          <w:szCs w:val="20"/>
          <w:u w:val="single"/>
          <w:lang w:val="ru-RU"/>
        </w:rPr>
        <w:t>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480EB44"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407230">
        <w:rPr>
          <w:rFonts w:ascii="GHEA Grapalat" w:hAnsi="GHEA Grapalat"/>
          <w:sz w:val="20"/>
          <w:lang w:val="hy-AM"/>
        </w:rPr>
        <w:t>ՀՀ ՏՄԻՀ-ՀԲՄ-ԱՇՁԲ-25/28</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570C1"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06DED98" w:rsidR="00A570C1" w:rsidRPr="00A570C1" w:rsidRDefault="00A570C1" w:rsidP="00A570C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5860C4">
              <w:rPr>
                <w:rFonts w:ascii="GHEA Grapalat" w:hAnsi="GHEA Grapalat" w:cs="Arial"/>
                <w:sz w:val="20"/>
                <w:szCs w:val="20"/>
              </w:rPr>
              <w:t xml:space="preserve"> </w:t>
            </w:r>
            <w:r>
              <w:rPr>
                <w:rFonts w:ascii="GHEA Grapalat" w:hAnsi="GHEA Grapalat" w:cs="Arial"/>
                <w:sz w:val="20"/>
                <w:szCs w:val="20"/>
                <w:lang w:val="ru-RU"/>
              </w:rPr>
              <w:t>Իջևանի</w:t>
            </w:r>
            <w:r w:rsidRPr="005860C4">
              <w:rPr>
                <w:rFonts w:ascii="GHEA Grapalat" w:hAnsi="GHEA Grapalat" w:cs="Arial"/>
                <w:sz w:val="20"/>
                <w:szCs w:val="20"/>
              </w:rPr>
              <w:t xml:space="preserve"> </w:t>
            </w:r>
            <w:r>
              <w:rPr>
                <w:rFonts w:ascii="GHEA Grapalat" w:hAnsi="GHEA Grapalat" w:cs="Arial"/>
                <w:sz w:val="20"/>
                <w:szCs w:val="20"/>
                <w:lang w:val="ru-RU"/>
              </w:rPr>
              <w:t>համայնքապետարան</w:t>
            </w:r>
          </w:p>
        </w:tc>
      </w:tr>
      <w:tr w:rsidR="00A570C1"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1376E3F" w:rsidR="00A570C1" w:rsidRPr="0093002B" w:rsidRDefault="00A570C1" w:rsidP="00A570C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570C1"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F86A474"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07625464</w:t>
            </w:r>
          </w:p>
        </w:tc>
      </w:tr>
      <w:tr w:rsidR="00A570C1"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8C2BEF0"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Pr="005860C4">
              <w:rPr>
                <w:rFonts w:ascii="GHEA Grapalat" w:hAnsi="GHEA Grapalat" w:cs="Arial"/>
                <w:sz w:val="20"/>
                <w:szCs w:val="20"/>
              </w:rPr>
              <w:t xml:space="preserve"> </w:t>
            </w:r>
            <w:r>
              <w:rPr>
                <w:rFonts w:ascii="GHEA Grapalat" w:hAnsi="GHEA Grapalat" w:cs="Arial"/>
                <w:sz w:val="20"/>
                <w:szCs w:val="20"/>
                <w:lang w:val="ru-RU"/>
              </w:rPr>
              <w:t>ՀՀ</w:t>
            </w:r>
            <w:r w:rsidRPr="005860C4">
              <w:rPr>
                <w:rFonts w:ascii="GHEA Grapalat" w:hAnsi="GHEA Grapalat" w:cs="Arial"/>
                <w:sz w:val="20"/>
                <w:szCs w:val="20"/>
              </w:rPr>
              <w:t xml:space="preserve"> </w:t>
            </w:r>
            <w:r>
              <w:rPr>
                <w:rFonts w:ascii="GHEA Grapalat" w:hAnsi="GHEA Grapalat" w:cs="Arial"/>
                <w:sz w:val="20"/>
                <w:szCs w:val="20"/>
                <w:lang w:val="ru-RU"/>
              </w:rPr>
              <w:t>Ֆին</w:t>
            </w:r>
            <w:r w:rsidRPr="005860C4">
              <w:rPr>
                <w:rFonts w:ascii="GHEA Grapalat" w:hAnsi="GHEA Grapalat" w:cs="Arial"/>
                <w:sz w:val="20"/>
                <w:szCs w:val="20"/>
              </w:rPr>
              <w:t xml:space="preserve"> </w:t>
            </w:r>
            <w:r>
              <w:rPr>
                <w:rFonts w:ascii="GHEA Grapalat" w:hAnsi="GHEA Grapalat" w:cs="Arial"/>
                <w:sz w:val="20"/>
                <w:szCs w:val="20"/>
                <w:lang w:val="ru-RU"/>
              </w:rPr>
              <w:t>Նախ</w:t>
            </w:r>
            <w:r w:rsidRPr="005860C4">
              <w:rPr>
                <w:rFonts w:ascii="GHEA Grapalat" w:hAnsi="GHEA Grapalat" w:cs="Arial"/>
                <w:sz w:val="20"/>
                <w:szCs w:val="20"/>
              </w:rPr>
              <w:t xml:space="preserve"> </w:t>
            </w:r>
            <w:r>
              <w:rPr>
                <w:rFonts w:ascii="GHEA Grapalat" w:hAnsi="GHEA Grapalat" w:cs="Arial"/>
                <w:sz w:val="20"/>
                <w:szCs w:val="20"/>
                <w:lang w:val="ru-RU"/>
              </w:rPr>
              <w:t>Գործ</w:t>
            </w:r>
            <w:r w:rsidRPr="005860C4">
              <w:rPr>
                <w:rFonts w:ascii="GHEA Grapalat" w:hAnsi="GHEA Grapalat" w:cs="Arial"/>
                <w:sz w:val="20"/>
                <w:szCs w:val="20"/>
              </w:rPr>
              <w:t xml:space="preserve"> </w:t>
            </w:r>
            <w:r>
              <w:rPr>
                <w:rFonts w:ascii="GHEA Grapalat" w:hAnsi="GHEA Grapalat" w:cs="Arial"/>
                <w:sz w:val="20"/>
                <w:szCs w:val="20"/>
                <w:lang w:val="ru-RU"/>
              </w:rPr>
              <w:t>Վարչ</w:t>
            </w:r>
          </w:p>
        </w:tc>
      </w:tr>
      <w:tr w:rsidR="00A570C1"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3E5FA40"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Pr="005860C4">
              <w:rPr>
                <w:rFonts w:ascii="GHEA Grapalat" w:hAnsi="GHEA Grapalat" w:cs="Arial"/>
                <w:sz w:val="20"/>
                <w:szCs w:val="20"/>
              </w:rPr>
              <w:t xml:space="preserve"> 900375121150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F29C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F29C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F29C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F29C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F29C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44489C4"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07230">
        <w:rPr>
          <w:rFonts w:ascii="GHEA Grapalat" w:hAnsi="GHEA Grapalat"/>
          <w:lang w:val="hy-AM"/>
        </w:rPr>
        <w:t>ՀՀ ՏՄԻՀ-ՀԲՄ-ԱՇՁԲ-25/28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FF5973C" w:rsidR="00091EBC" w:rsidRPr="0093002B" w:rsidRDefault="00407230"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32E852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CD5D17">
        <w:rPr>
          <w:rStyle w:val="af5"/>
          <w:rFonts w:ascii="GHEA Grapalat" w:hAnsi="GHEA Grapalat"/>
          <w:b w:val="0"/>
          <w:bCs w:val="0"/>
          <w:sz w:val="20"/>
          <w:szCs w:val="20"/>
          <w:u w:val="single"/>
          <w:lang w:val="hy-AM"/>
        </w:rPr>
        <w:t xml:space="preserve">900375121150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C487AB5"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A570C1" w:rsidRPr="00A570C1">
        <w:rPr>
          <w:rFonts w:ascii="GHEA Grapalat" w:hAnsi="GHEA Grapalat"/>
          <w:color w:val="000000"/>
          <w:sz w:val="20"/>
          <w:szCs w:val="20"/>
          <w:lang w:val="hy-AM"/>
        </w:rPr>
        <w:t>nazinyan81@mail.ru</w:t>
      </w:r>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1F34CAC"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w:t>
      </w:r>
      <w:r w:rsidR="00407230">
        <w:rPr>
          <w:rFonts w:ascii="GHEA Grapalat" w:hAnsi="GHEA Grapalat"/>
          <w:lang w:val="hy-AM"/>
        </w:rPr>
        <w:t>ՀՀ ՏՄԻՀ-ՀԲՄ-ԱՇՁԲ-25/28</w:t>
      </w:r>
      <w:r w:rsidRPr="0093002B">
        <w:rPr>
          <w:rFonts w:ascii="GHEA Grapalat" w:hAnsi="GHEA Grapalat" w:cs="Sylfaen"/>
          <w:b/>
          <w:lang w:val="hy-AM"/>
        </w:rPr>
        <w:t>»*  ծածկագրով</w:t>
      </w:r>
    </w:p>
    <w:p w14:paraId="27174007" w14:textId="1457E5FE" w:rsidR="00631658" w:rsidRPr="0093002B" w:rsidRDefault="00407230"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5BDB67E" w14:textId="0BEE485E" w:rsidR="00631658" w:rsidRPr="0093002B" w:rsidRDefault="00631658" w:rsidP="00A570C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570C1">
        <w:rPr>
          <w:rFonts w:ascii="GHEA Grapalat" w:hAnsi="GHEA Grapalat" w:cs="GHEA Grapalat"/>
          <w:sz w:val="20"/>
          <w:szCs w:val="20"/>
          <w:lang w:val="hy-AM"/>
        </w:rPr>
        <w:t>Իջևանի համայնքապետարանի</w:t>
      </w:r>
      <w:r w:rsidRPr="0093002B">
        <w:rPr>
          <w:rFonts w:ascii="GHEA Grapalat" w:hAnsi="GHEA Grapalat" w:cs="GHEA Grapalat"/>
          <w:sz w:val="20"/>
          <w:szCs w:val="20"/>
          <w:lang w:val="pt-BR"/>
        </w:rPr>
        <w:t xml:space="preserve">*  (այսուհետ` Պատվիրատու) կողմից </w:t>
      </w:r>
    </w:p>
    <w:p w14:paraId="5A0EBB0A" w14:textId="706E3D8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407230">
        <w:rPr>
          <w:rFonts w:ascii="GHEA Grapalat" w:hAnsi="GHEA Grapalat"/>
          <w:lang w:val="hy-AM"/>
        </w:rPr>
        <w:t>ՀՀ ՏՄԻՀ-ՀԲՄ-ԱՇՁԲ-25/28</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570C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E84FCA2"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5860C4">
              <w:rPr>
                <w:rFonts w:ascii="GHEA Grapalat" w:hAnsi="GHEA Grapalat" w:cs="Arial"/>
                <w:sz w:val="20"/>
                <w:szCs w:val="20"/>
              </w:rPr>
              <w:t xml:space="preserve"> </w:t>
            </w:r>
            <w:r>
              <w:rPr>
                <w:rFonts w:ascii="GHEA Grapalat" w:hAnsi="GHEA Grapalat" w:cs="Arial"/>
                <w:sz w:val="20"/>
                <w:szCs w:val="20"/>
                <w:lang w:val="ru-RU"/>
              </w:rPr>
              <w:t>Իջևանի</w:t>
            </w:r>
            <w:r w:rsidRPr="005860C4">
              <w:rPr>
                <w:rFonts w:ascii="GHEA Grapalat" w:hAnsi="GHEA Grapalat" w:cs="Arial"/>
                <w:sz w:val="20"/>
                <w:szCs w:val="20"/>
              </w:rPr>
              <w:t xml:space="preserve"> </w:t>
            </w:r>
            <w:r>
              <w:rPr>
                <w:rFonts w:ascii="GHEA Grapalat" w:hAnsi="GHEA Grapalat" w:cs="Arial"/>
                <w:sz w:val="20"/>
                <w:szCs w:val="20"/>
                <w:lang w:val="ru-RU"/>
              </w:rPr>
              <w:t>համայնքապետարան</w:t>
            </w:r>
          </w:p>
        </w:tc>
      </w:tr>
      <w:tr w:rsidR="00A570C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26C296" w:rsidR="00A570C1" w:rsidRPr="0093002B" w:rsidRDefault="00A570C1" w:rsidP="00A570C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570C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5059472"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07625464</w:t>
            </w:r>
          </w:p>
        </w:tc>
      </w:tr>
      <w:tr w:rsidR="00A570C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F9A52DD"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Pr="005860C4">
              <w:rPr>
                <w:rFonts w:ascii="GHEA Grapalat" w:hAnsi="GHEA Grapalat" w:cs="Arial"/>
                <w:sz w:val="20"/>
                <w:szCs w:val="20"/>
              </w:rPr>
              <w:t xml:space="preserve"> </w:t>
            </w:r>
            <w:r>
              <w:rPr>
                <w:rFonts w:ascii="GHEA Grapalat" w:hAnsi="GHEA Grapalat" w:cs="Arial"/>
                <w:sz w:val="20"/>
                <w:szCs w:val="20"/>
                <w:lang w:val="ru-RU"/>
              </w:rPr>
              <w:t>ՀՀ</w:t>
            </w:r>
            <w:r w:rsidRPr="005860C4">
              <w:rPr>
                <w:rFonts w:ascii="GHEA Grapalat" w:hAnsi="GHEA Grapalat" w:cs="Arial"/>
                <w:sz w:val="20"/>
                <w:szCs w:val="20"/>
              </w:rPr>
              <w:t xml:space="preserve"> </w:t>
            </w:r>
            <w:r>
              <w:rPr>
                <w:rFonts w:ascii="GHEA Grapalat" w:hAnsi="GHEA Grapalat" w:cs="Arial"/>
                <w:sz w:val="20"/>
                <w:szCs w:val="20"/>
                <w:lang w:val="ru-RU"/>
              </w:rPr>
              <w:t>Ֆին</w:t>
            </w:r>
            <w:r w:rsidRPr="005860C4">
              <w:rPr>
                <w:rFonts w:ascii="GHEA Grapalat" w:hAnsi="GHEA Grapalat" w:cs="Arial"/>
                <w:sz w:val="20"/>
                <w:szCs w:val="20"/>
              </w:rPr>
              <w:t xml:space="preserve"> </w:t>
            </w:r>
            <w:r>
              <w:rPr>
                <w:rFonts w:ascii="GHEA Grapalat" w:hAnsi="GHEA Grapalat" w:cs="Arial"/>
                <w:sz w:val="20"/>
                <w:szCs w:val="20"/>
                <w:lang w:val="ru-RU"/>
              </w:rPr>
              <w:t>Նախ</w:t>
            </w:r>
            <w:r w:rsidRPr="005860C4">
              <w:rPr>
                <w:rFonts w:ascii="GHEA Grapalat" w:hAnsi="GHEA Grapalat" w:cs="Arial"/>
                <w:sz w:val="20"/>
                <w:szCs w:val="20"/>
              </w:rPr>
              <w:t xml:space="preserve"> </w:t>
            </w:r>
            <w:r>
              <w:rPr>
                <w:rFonts w:ascii="GHEA Grapalat" w:hAnsi="GHEA Grapalat" w:cs="Arial"/>
                <w:sz w:val="20"/>
                <w:szCs w:val="20"/>
                <w:lang w:val="ru-RU"/>
              </w:rPr>
              <w:t>Գործ</w:t>
            </w:r>
            <w:r w:rsidRPr="005860C4">
              <w:rPr>
                <w:rFonts w:ascii="GHEA Grapalat" w:hAnsi="GHEA Grapalat" w:cs="Arial"/>
                <w:sz w:val="20"/>
                <w:szCs w:val="20"/>
              </w:rPr>
              <w:t xml:space="preserve"> </w:t>
            </w:r>
            <w:r>
              <w:rPr>
                <w:rFonts w:ascii="GHEA Grapalat" w:hAnsi="GHEA Grapalat" w:cs="Arial"/>
                <w:sz w:val="20"/>
                <w:szCs w:val="20"/>
                <w:lang w:val="ru-RU"/>
              </w:rPr>
              <w:t>Վարչ</w:t>
            </w:r>
          </w:p>
        </w:tc>
      </w:tr>
      <w:tr w:rsidR="00A570C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E794710"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Pr="005860C4">
              <w:rPr>
                <w:rFonts w:ascii="GHEA Grapalat" w:hAnsi="GHEA Grapalat" w:cs="Arial"/>
                <w:sz w:val="20"/>
                <w:szCs w:val="20"/>
              </w:rPr>
              <w:t xml:space="preserve"> 900375121150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F29C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F29C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F29C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F29C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F29C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766CE7ED" w:rsidR="00B93472" w:rsidRPr="0093002B" w:rsidRDefault="00334B2F" w:rsidP="00A570C1">
      <w:pPr>
        <w:pStyle w:val="31"/>
        <w:spacing w:line="240" w:lineRule="auto"/>
        <w:jc w:val="right"/>
        <w:rPr>
          <w:lang w:val="hy-AM"/>
        </w:rPr>
      </w:pPr>
      <w:r w:rsidRPr="0093002B">
        <w:rPr>
          <w:rFonts w:ascii="GHEA Grapalat" w:hAnsi="GHEA Grapalat"/>
          <w:b/>
          <w:lang w:val="hy-AM"/>
        </w:rPr>
        <w:br w:type="page"/>
      </w:r>
      <w:r w:rsidR="00A570C1" w:rsidRPr="0093002B">
        <w:rPr>
          <w:lang w:val="hy-AM"/>
        </w:rPr>
        <w:lastRenderedPageBreak/>
        <w:t xml:space="preserve"> </w:t>
      </w: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7010A09D"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«---ԲՄ</w:t>
      </w:r>
      <w:r w:rsidRPr="00EF461E">
        <w:rPr>
          <w:rFonts w:ascii="GHEA Grapalat" w:hAnsi="GHEA Grapalat" w:cs="Sylfaen"/>
          <w:b/>
          <w:lang w:val="hy-AM"/>
        </w:rPr>
        <w:t>ԱՇ</w:t>
      </w:r>
      <w:r w:rsidRPr="0093002B">
        <w:rPr>
          <w:rFonts w:ascii="GHEA Grapalat" w:hAnsi="GHEA Grapalat" w:cs="Sylfaen"/>
          <w:b/>
          <w:lang w:val="hy-AM"/>
        </w:rPr>
        <w:t>ՁԲ---/---»*  ծածկագրով</w:t>
      </w:r>
    </w:p>
    <w:p w14:paraId="48EEAA3C" w14:textId="3F01CB84" w:rsidR="00F02279" w:rsidRPr="0093002B" w:rsidRDefault="00407230"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C334D9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E5CBAD9" w:rsidR="00F02279" w:rsidRPr="00AD3BB8" w:rsidRDefault="00F02279" w:rsidP="006E15BE">
      <w:pPr>
        <w:ind w:firstLine="720"/>
        <w:jc w:val="both"/>
        <w:rPr>
          <w:rFonts w:ascii="GHEA Grapalat" w:hAnsi="GHEA Grapalat"/>
          <w:sz w:val="20"/>
          <w:szCs w:val="20"/>
          <w:lang w:val="hy-AM"/>
        </w:rPr>
      </w:pPr>
      <w:r w:rsidRPr="0093002B">
        <w:rPr>
          <w:rFonts w:ascii="GHEA Grapalat" w:hAnsi="GHEA Grapalat"/>
          <w:sz w:val="20"/>
          <w:szCs w:val="20"/>
          <w:lang w:val="es-ES"/>
        </w:rPr>
        <w:lastRenderedPageBreak/>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22D61">
        <w:rPr>
          <w:rFonts w:ascii="GHEA Grapalat" w:hAnsi="GHEA Grapalat"/>
          <w:sz w:val="20"/>
          <w:szCs w:val="20"/>
          <w:lang w:val="ru-RU"/>
        </w:rPr>
        <w:t>Իջևանի</w:t>
      </w:r>
      <w:r w:rsidR="00A22D61" w:rsidRPr="00A22D61">
        <w:rPr>
          <w:rFonts w:ascii="GHEA Grapalat" w:hAnsi="GHEA Grapalat"/>
          <w:sz w:val="20"/>
          <w:szCs w:val="20"/>
          <w:lang w:val="es-ES"/>
        </w:rPr>
        <w:t xml:space="preserve"> </w:t>
      </w:r>
      <w:r w:rsidR="00A22D61">
        <w:rPr>
          <w:rFonts w:ascii="GHEA Grapalat" w:hAnsi="GHEA Grapalat"/>
          <w:sz w:val="20"/>
          <w:szCs w:val="20"/>
          <w:lang w:val="ru-RU"/>
        </w:rPr>
        <w:t>համայնքապետարանի</w:t>
      </w:r>
      <w:r w:rsidR="00A22D61" w:rsidRPr="00A22D61">
        <w:rPr>
          <w:rFonts w:ascii="GHEA Grapalat" w:hAnsi="GHEA Grapalat"/>
          <w:sz w:val="20"/>
          <w:szCs w:val="20"/>
          <w:lang w:val="es-ES"/>
        </w:rPr>
        <w:t xml:space="preserve"> </w:t>
      </w:r>
      <w:r w:rsidR="00A22D61">
        <w:rPr>
          <w:rFonts w:ascii="GHEA Grapalat" w:hAnsi="GHEA Grapalat"/>
          <w:sz w:val="20"/>
          <w:szCs w:val="20"/>
          <w:lang w:val="ru-RU"/>
        </w:rPr>
        <w:t>կարիքների</w:t>
      </w:r>
      <w:r w:rsidR="00A22D61" w:rsidRPr="00A22D61">
        <w:rPr>
          <w:rFonts w:ascii="GHEA Grapalat" w:hAnsi="GHEA Grapalat"/>
          <w:sz w:val="20"/>
          <w:szCs w:val="20"/>
          <w:lang w:val="es-ES"/>
        </w:rPr>
        <w:t xml:space="preserve"> </w:t>
      </w:r>
      <w:r w:rsidR="00A22D61">
        <w:rPr>
          <w:rFonts w:ascii="GHEA Grapalat" w:hAnsi="GHEA Grapalat"/>
          <w:sz w:val="20"/>
          <w:szCs w:val="20"/>
          <w:lang w:val="ru-RU"/>
        </w:rPr>
        <w:t>համար</w:t>
      </w:r>
      <w:r w:rsidR="00A22D61" w:rsidRPr="00A22D61">
        <w:rPr>
          <w:rFonts w:ascii="GHEA Grapalat" w:hAnsi="GHEA Grapalat"/>
          <w:sz w:val="20"/>
          <w:szCs w:val="20"/>
          <w:lang w:val="es-ES"/>
        </w:rPr>
        <w:t xml:space="preserve"> </w:t>
      </w:r>
      <w:r w:rsidR="00A22D61">
        <w:rPr>
          <w:rFonts w:ascii="GHEA Grapalat" w:hAnsi="GHEA Grapalat"/>
          <w:sz w:val="20"/>
          <w:szCs w:val="20"/>
          <w:lang w:val="ru-RU"/>
        </w:rPr>
        <w:t>շինարարական</w:t>
      </w:r>
      <w:r w:rsidR="00A22D61" w:rsidRPr="00A22D61">
        <w:rPr>
          <w:rFonts w:ascii="GHEA Grapalat" w:hAnsi="GHEA Grapalat"/>
          <w:sz w:val="20"/>
          <w:szCs w:val="20"/>
          <w:lang w:val="es-ES"/>
        </w:rPr>
        <w:t xml:space="preserve"> </w:t>
      </w:r>
      <w:r w:rsidR="00A22D61">
        <w:rPr>
          <w:rFonts w:ascii="GHEA Grapalat" w:hAnsi="GHEA Grapalat"/>
          <w:sz w:val="20"/>
          <w:szCs w:val="20"/>
          <w:lang w:val="ru-RU"/>
        </w:rPr>
        <w:t>աշխատանքների</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07230">
        <w:rPr>
          <w:rFonts w:ascii="GHEA Grapalat" w:hAnsi="GHEA Grapalat"/>
          <w:lang w:val="hy-AM"/>
        </w:rPr>
        <w:t>ՀՀ ՏՄԻՀ-ՀԲՄ-ԱՇՁԲ-25/28</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DB796FD" w14:textId="0C02CD10" w:rsidR="006E15BE" w:rsidRPr="00CD5D17" w:rsidRDefault="006E15BE" w:rsidP="006E15BE">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1.3</w:t>
      </w:r>
      <w:r w:rsidRPr="0093002B">
        <w:rPr>
          <w:rFonts w:ascii="GHEA Grapalat" w:hAnsi="GHEA Grapalat"/>
          <w:sz w:val="20"/>
          <w:szCs w:val="20"/>
          <w:lang w:val="es-ES"/>
        </w:rPr>
        <w:tab/>
      </w:r>
      <w:r w:rsidRPr="00CD5D17">
        <w:rPr>
          <w:rFonts w:ascii="GHEA Grapalat" w:hAnsi="GHEA Grapalat"/>
          <w:sz w:val="20"/>
          <w:szCs w:val="20"/>
          <w:lang w:val="es-ES"/>
        </w:rPr>
        <w:t>Պ</w:t>
      </w:r>
      <w:r w:rsidRPr="00CD5D17">
        <w:rPr>
          <w:rFonts w:ascii="GHEA Grapalat" w:hAnsi="GHEA Grapalat" w:cs="Sylfaen"/>
          <w:sz w:val="20"/>
          <w:szCs w:val="20"/>
          <w:lang w:val="pt-BR"/>
        </w:rPr>
        <w:t>այմանագրով</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նախատեսված</w:t>
      </w:r>
      <w:r w:rsidRPr="00CD5D17">
        <w:rPr>
          <w:rFonts w:ascii="GHEA Grapalat" w:hAnsi="GHEA Grapalat" w:cs="Times Armenian"/>
          <w:sz w:val="20"/>
          <w:szCs w:val="20"/>
          <w:lang w:val="es-ES"/>
        </w:rPr>
        <w:t xml:space="preserve"> ա</w:t>
      </w:r>
      <w:r w:rsidRPr="00CD5D17">
        <w:rPr>
          <w:rFonts w:ascii="GHEA Grapalat" w:hAnsi="GHEA Grapalat" w:cs="Sylfaen"/>
          <w:sz w:val="20"/>
          <w:szCs w:val="20"/>
          <w:lang w:val="pt-BR"/>
        </w:rPr>
        <w:t>շխատանքները</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սկսվում</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են</w:t>
      </w:r>
      <w:r w:rsidRPr="00CD5D17">
        <w:rPr>
          <w:rFonts w:ascii="GHEA Grapalat" w:hAnsi="GHEA Grapalat" w:cs="Times Armenian"/>
          <w:sz w:val="20"/>
          <w:szCs w:val="20"/>
          <w:lang w:val="es-ES"/>
        </w:rPr>
        <w:t xml:space="preserve"> պ</w:t>
      </w:r>
      <w:r w:rsidRPr="00CD5D17">
        <w:rPr>
          <w:rFonts w:ascii="GHEA Grapalat" w:hAnsi="GHEA Grapalat" w:cs="Sylfaen"/>
          <w:sz w:val="20"/>
          <w:szCs w:val="20"/>
          <w:lang w:val="pt-BR"/>
        </w:rPr>
        <w:t>այմանագիրն</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ուժի</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մեջ</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մտնելուց</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հետո</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և</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կատարման</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ժամկետը</w:t>
      </w:r>
      <w:r w:rsidRPr="00CD5D17">
        <w:rPr>
          <w:rFonts w:ascii="GHEA Grapalat" w:hAnsi="GHEA Grapalat"/>
          <w:sz w:val="20"/>
          <w:szCs w:val="20"/>
          <w:lang w:val="es-ES"/>
        </w:rPr>
        <w:t xml:space="preserve"> </w:t>
      </w:r>
      <w:r w:rsidRPr="00CD5D17">
        <w:rPr>
          <w:rFonts w:ascii="GHEA Grapalat" w:hAnsi="GHEA Grapalat" w:cs="Sylfaen"/>
          <w:sz w:val="20"/>
          <w:szCs w:val="20"/>
          <w:lang w:val="pt-BR"/>
        </w:rPr>
        <w:t>սահմանվում</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է</w:t>
      </w:r>
      <w:r w:rsidRPr="00CD5D17">
        <w:rPr>
          <w:rFonts w:ascii="GHEA Grapalat" w:hAnsi="GHEA Grapalat" w:cs="Times Armenian"/>
          <w:sz w:val="20"/>
          <w:szCs w:val="20"/>
          <w:lang w:val="es-ES"/>
        </w:rPr>
        <w:t xml:space="preserve">`  </w:t>
      </w:r>
      <w:r w:rsidRPr="00CD5D17">
        <w:rPr>
          <w:rFonts w:ascii="GHEA Grapalat" w:hAnsi="GHEA Grapalat" w:cs="Times Armenian"/>
          <w:sz w:val="20"/>
          <w:szCs w:val="20"/>
          <w:lang w:val="hy-AM"/>
        </w:rPr>
        <w:t>համաձայնագրի ուժի մեջ մտնելու հաջորդ օրվանից  մինչև 1-ին չափաբաժին 1</w:t>
      </w:r>
      <w:r w:rsidR="0006081D" w:rsidRPr="00CD5D17">
        <w:rPr>
          <w:rFonts w:ascii="GHEA Grapalat" w:hAnsi="GHEA Grapalat" w:cs="Times Armenian"/>
          <w:sz w:val="20"/>
          <w:szCs w:val="20"/>
          <w:lang w:val="es-ES"/>
        </w:rPr>
        <w:t>2</w:t>
      </w:r>
      <w:r w:rsidRPr="00CD5D17">
        <w:rPr>
          <w:rFonts w:ascii="GHEA Grapalat" w:hAnsi="GHEA Grapalat" w:cs="Times Armenian"/>
          <w:sz w:val="20"/>
          <w:szCs w:val="20"/>
          <w:lang w:val="hy-AM"/>
        </w:rPr>
        <w:t xml:space="preserve">0 </w:t>
      </w:r>
      <w:r w:rsidR="0006081D" w:rsidRPr="00CD5D17">
        <w:rPr>
          <w:rFonts w:ascii="GHEA Grapalat" w:hAnsi="GHEA Grapalat" w:cs="Times Armenian"/>
          <w:sz w:val="20"/>
          <w:szCs w:val="20"/>
          <w:lang w:val="hy-AM"/>
        </w:rPr>
        <w:t xml:space="preserve">օրացուցային </w:t>
      </w:r>
      <w:r w:rsidRPr="00CD5D17">
        <w:rPr>
          <w:rFonts w:ascii="GHEA Grapalat" w:hAnsi="GHEA Grapalat" w:cs="Times Armenian"/>
          <w:sz w:val="20"/>
          <w:szCs w:val="20"/>
          <w:lang w:val="hy-AM"/>
        </w:rPr>
        <w:t xml:space="preserve">օր, 2-րդ չափաբաժին </w:t>
      </w:r>
      <w:r w:rsidR="0006081D" w:rsidRPr="00CD5D17">
        <w:rPr>
          <w:rFonts w:ascii="GHEA Grapalat" w:hAnsi="GHEA Grapalat" w:cs="Times Armenian"/>
          <w:sz w:val="20"/>
          <w:szCs w:val="20"/>
          <w:lang w:val="hy-AM"/>
        </w:rPr>
        <w:t>1</w:t>
      </w:r>
      <w:r w:rsidR="0006081D" w:rsidRPr="00CD5D17">
        <w:rPr>
          <w:rFonts w:ascii="GHEA Grapalat" w:hAnsi="GHEA Grapalat" w:cs="Times Armenian"/>
          <w:sz w:val="20"/>
          <w:szCs w:val="20"/>
          <w:lang w:val="es-ES"/>
        </w:rPr>
        <w:t>2</w:t>
      </w:r>
      <w:r w:rsidR="0006081D" w:rsidRPr="00CD5D17">
        <w:rPr>
          <w:rFonts w:ascii="GHEA Grapalat" w:hAnsi="GHEA Grapalat" w:cs="Times Armenian"/>
          <w:sz w:val="20"/>
          <w:szCs w:val="20"/>
          <w:lang w:val="hy-AM"/>
        </w:rPr>
        <w:t>0 օրացուցային օր</w:t>
      </w:r>
      <w:r w:rsidRPr="00CD5D17">
        <w:rPr>
          <w:rFonts w:ascii="GHEA Grapalat" w:hAnsi="GHEA Grapalat" w:cs="Times Armenian"/>
          <w:sz w:val="20"/>
          <w:szCs w:val="20"/>
          <w:lang w:val="hy-AM"/>
        </w:rPr>
        <w:t xml:space="preserve">, 3-րդ չափաբաժին </w:t>
      </w:r>
      <w:r w:rsidR="0006081D" w:rsidRPr="00CD5D17">
        <w:rPr>
          <w:rFonts w:ascii="GHEA Grapalat" w:hAnsi="GHEA Grapalat" w:cs="Times Armenian"/>
          <w:sz w:val="20"/>
          <w:szCs w:val="20"/>
          <w:lang w:val="hy-AM"/>
        </w:rPr>
        <w:t>1</w:t>
      </w:r>
      <w:r w:rsidR="0006081D" w:rsidRPr="00CD5D17">
        <w:rPr>
          <w:rFonts w:ascii="GHEA Grapalat" w:hAnsi="GHEA Grapalat" w:cs="Times Armenian"/>
          <w:sz w:val="20"/>
          <w:szCs w:val="20"/>
          <w:lang w:val="es-ES"/>
        </w:rPr>
        <w:t>2</w:t>
      </w:r>
      <w:r w:rsidR="0006081D" w:rsidRPr="00CD5D17">
        <w:rPr>
          <w:rFonts w:ascii="GHEA Grapalat" w:hAnsi="GHEA Grapalat" w:cs="Times Armenian"/>
          <w:sz w:val="20"/>
          <w:szCs w:val="20"/>
          <w:lang w:val="hy-AM"/>
        </w:rPr>
        <w:t>0 օրացուցային օր</w:t>
      </w:r>
      <w:r w:rsidRPr="00CD5D17">
        <w:rPr>
          <w:rFonts w:ascii="GHEA Grapalat" w:hAnsi="GHEA Grapalat" w:cs="Times Armenian"/>
          <w:sz w:val="20"/>
          <w:szCs w:val="20"/>
          <w:lang w:val="hy-AM"/>
        </w:rPr>
        <w:t xml:space="preserve">, </w:t>
      </w:r>
      <w:r w:rsidR="00CD5D17" w:rsidRPr="00CD5D17">
        <w:rPr>
          <w:rFonts w:ascii="GHEA Grapalat" w:hAnsi="GHEA Grapalat" w:cs="Times Armenian"/>
          <w:sz w:val="20"/>
          <w:szCs w:val="20"/>
          <w:lang w:val="hy-AM"/>
        </w:rPr>
        <w:t xml:space="preserve">4-րդ չափաբաժին </w:t>
      </w:r>
      <w:r w:rsidR="0006081D" w:rsidRPr="00CD5D17">
        <w:rPr>
          <w:rFonts w:ascii="GHEA Grapalat" w:hAnsi="GHEA Grapalat" w:cs="Times Armenian"/>
          <w:sz w:val="20"/>
          <w:szCs w:val="20"/>
          <w:lang w:val="hy-AM"/>
        </w:rPr>
        <w:t>1</w:t>
      </w:r>
      <w:r w:rsidR="0006081D" w:rsidRPr="00CD5D17">
        <w:rPr>
          <w:rFonts w:ascii="GHEA Grapalat" w:hAnsi="GHEA Grapalat" w:cs="Times Armenian"/>
          <w:sz w:val="20"/>
          <w:szCs w:val="20"/>
          <w:lang w:val="es-ES"/>
        </w:rPr>
        <w:t>2</w:t>
      </w:r>
      <w:r w:rsidR="0006081D" w:rsidRPr="00CD5D17">
        <w:rPr>
          <w:rFonts w:ascii="GHEA Grapalat" w:hAnsi="GHEA Grapalat" w:cs="Times Armenian"/>
          <w:sz w:val="20"/>
          <w:szCs w:val="20"/>
          <w:lang w:val="hy-AM"/>
        </w:rPr>
        <w:t>0 օրացուցային օր</w:t>
      </w:r>
      <w:r w:rsidRPr="00CD5D17">
        <w:rPr>
          <w:rFonts w:ascii="GHEA Grapalat" w:hAnsi="GHEA Grapalat" w:cs="Times Armenian"/>
          <w:sz w:val="20"/>
          <w:szCs w:val="20"/>
          <w:lang w:val="hy-AM"/>
        </w:rPr>
        <w:t xml:space="preserve">, 5-րդ չափաբաժն </w:t>
      </w:r>
      <w:r w:rsidR="0006081D" w:rsidRPr="00CD5D17">
        <w:rPr>
          <w:rFonts w:ascii="GHEA Grapalat" w:hAnsi="GHEA Grapalat" w:cs="Times Armenian"/>
          <w:sz w:val="20"/>
          <w:szCs w:val="20"/>
          <w:lang w:val="hy-AM"/>
        </w:rPr>
        <w:t>1</w:t>
      </w:r>
      <w:r w:rsidR="0006081D" w:rsidRPr="00CD5D17">
        <w:rPr>
          <w:rFonts w:ascii="GHEA Grapalat" w:hAnsi="GHEA Grapalat" w:cs="Times Armenian"/>
          <w:sz w:val="20"/>
          <w:szCs w:val="20"/>
          <w:lang w:val="es-ES"/>
        </w:rPr>
        <w:t>2</w:t>
      </w:r>
      <w:r w:rsidR="0006081D" w:rsidRPr="00CD5D17">
        <w:rPr>
          <w:rFonts w:ascii="GHEA Grapalat" w:hAnsi="GHEA Grapalat" w:cs="Times Armenian"/>
          <w:sz w:val="20"/>
          <w:szCs w:val="20"/>
          <w:lang w:val="hy-AM"/>
        </w:rPr>
        <w:t>0 օրացուցային օր</w:t>
      </w:r>
      <w:r w:rsidRPr="00CD5D17">
        <w:rPr>
          <w:rFonts w:ascii="GHEA Grapalat" w:hAnsi="GHEA Grapalat" w:cs="Times Armenian"/>
          <w:sz w:val="20"/>
          <w:szCs w:val="20"/>
          <w:lang w:val="es-ES"/>
        </w:rPr>
        <w:t>:</w:t>
      </w:r>
    </w:p>
    <w:p w14:paraId="024C781F" w14:textId="3FE655FC" w:rsidR="00F02279" w:rsidRPr="00CD5D17" w:rsidRDefault="00F02279" w:rsidP="00F02279">
      <w:pPr>
        <w:tabs>
          <w:tab w:val="left" w:pos="1134"/>
        </w:tabs>
        <w:ind w:firstLine="720"/>
        <w:jc w:val="both"/>
        <w:rPr>
          <w:rFonts w:ascii="GHEA Grapalat" w:hAnsi="GHEA Grapalat"/>
          <w:sz w:val="20"/>
          <w:szCs w:val="20"/>
          <w:lang w:val="es-ES"/>
        </w:rPr>
      </w:pPr>
      <w:r w:rsidRPr="00CD5D17">
        <w:rPr>
          <w:rFonts w:ascii="GHEA Grapalat" w:hAnsi="GHEA Grapalat" w:cs="Sylfaen"/>
          <w:sz w:val="20"/>
          <w:szCs w:val="20"/>
          <w:lang w:val="pt-BR"/>
        </w:rPr>
        <w:t>Պայմանագրով</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նախատեսված</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առանձին</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տեսակի</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աշխատանքների</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փուլերի</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և</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ծավալների</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կատարման</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ժամկետները</w:t>
      </w:r>
      <w:r w:rsidRPr="00CD5D17">
        <w:rPr>
          <w:rFonts w:ascii="GHEA Grapalat" w:hAnsi="GHEA Grapalat" w:cs="Times Armenian"/>
          <w:sz w:val="20"/>
          <w:szCs w:val="20"/>
          <w:lang w:val="es-ES"/>
        </w:rPr>
        <w:t xml:space="preserve"> </w:t>
      </w:r>
      <w:r w:rsidR="00CF7AC3" w:rsidRPr="00CD5D17">
        <w:rPr>
          <w:rFonts w:ascii="GHEA Grapalat" w:hAnsi="GHEA Grapalat" w:cs="Sylfaen"/>
          <w:sz w:val="20"/>
          <w:szCs w:val="20"/>
          <w:lang w:val="hy-AM"/>
        </w:rPr>
        <w:t>սահմանված են սույն պայմանագրի</w:t>
      </w:r>
      <w:r w:rsidR="00CF7AC3" w:rsidRPr="00CD5D17">
        <w:rPr>
          <w:rFonts w:ascii="GHEA Grapalat" w:hAnsi="GHEA Grapalat" w:cs="Sylfaen"/>
          <w:sz w:val="20"/>
          <w:szCs w:val="20"/>
          <w:lang w:val="es-ES"/>
        </w:rPr>
        <w:t xml:space="preserve"> </w:t>
      </w:r>
      <w:r w:rsidR="00CF7AC3" w:rsidRPr="00CD5D17">
        <w:rPr>
          <w:rFonts w:ascii="GHEA Grapalat" w:hAnsi="GHEA Grapalat" w:cs="Sylfaen"/>
          <w:sz w:val="20"/>
          <w:szCs w:val="20"/>
          <w:lang w:val="pt-BR"/>
        </w:rPr>
        <w:t>հավելված</w:t>
      </w:r>
      <w:r w:rsidR="00CF7AC3" w:rsidRPr="00CD5D17">
        <w:rPr>
          <w:rFonts w:ascii="GHEA Grapalat" w:hAnsi="GHEA Grapalat" w:cs="Sylfaen"/>
          <w:sz w:val="20"/>
          <w:szCs w:val="20"/>
          <w:lang w:val="es-ES"/>
        </w:rPr>
        <w:t xml:space="preserve"> 2-ում</w:t>
      </w:r>
      <w:r w:rsidRPr="00CD5D17">
        <w:rPr>
          <w:rFonts w:ascii="GHEA Grapalat" w:hAnsi="GHEA Grapalat" w:cs="Times Armenian"/>
          <w:sz w:val="20"/>
          <w:szCs w:val="20"/>
          <w:lang w:val="es-ES"/>
        </w:rPr>
        <w:t xml:space="preserve"> </w:t>
      </w:r>
      <w:r w:rsidR="00CF7AC3" w:rsidRPr="00CD5D17">
        <w:rPr>
          <w:rFonts w:ascii="GHEA Grapalat" w:hAnsi="GHEA Grapalat" w:cs="Times Armenian"/>
          <w:sz w:val="20"/>
          <w:szCs w:val="20"/>
          <w:lang w:val="hy-AM"/>
        </w:rPr>
        <w:t xml:space="preserve">ներկայացված </w:t>
      </w:r>
      <w:r w:rsidRPr="00CD5D17">
        <w:rPr>
          <w:rFonts w:ascii="GHEA Grapalat" w:hAnsi="GHEA Grapalat" w:cs="Sylfaen"/>
          <w:sz w:val="20"/>
          <w:szCs w:val="20"/>
          <w:lang w:val="pt-BR"/>
        </w:rPr>
        <w:t>օրացուցային</w:t>
      </w:r>
      <w:r w:rsidRPr="00CD5D17">
        <w:rPr>
          <w:rFonts w:ascii="GHEA Grapalat" w:hAnsi="GHEA Grapalat" w:cs="Times Armenian"/>
          <w:sz w:val="20"/>
          <w:szCs w:val="20"/>
          <w:lang w:val="es-ES"/>
        </w:rPr>
        <w:t xml:space="preserve"> </w:t>
      </w:r>
      <w:r w:rsidRPr="00CD5D17">
        <w:rPr>
          <w:rFonts w:ascii="GHEA Grapalat" w:hAnsi="GHEA Grapalat" w:cs="Sylfaen"/>
          <w:sz w:val="20"/>
          <w:szCs w:val="20"/>
          <w:lang w:val="pt-BR"/>
        </w:rPr>
        <w:t>գրաֆիկով</w:t>
      </w:r>
      <w:r w:rsidRPr="00CD5D17">
        <w:rPr>
          <w:rFonts w:ascii="GHEA Grapalat" w:hAnsi="GHEA Grapalat" w:cs="Sylfaen"/>
          <w:sz w:val="20"/>
          <w:szCs w:val="20"/>
          <w:lang w:val="es-ES"/>
        </w:rPr>
        <w:t xml:space="preserve"> </w:t>
      </w:r>
      <w:r w:rsidRPr="00CD5D17">
        <w:rPr>
          <w:rFonts w:ascii="GHEA Grapalat" w:hAnsi="GHEA Grapalat" w:cs="Tahoma"/>
          <w:sz w:val="20"/>
          <w:szCs w:val="20"/>
          <w:lang w:val="es-ES"/>
        </w:rPr>
        <w:t>։</w:t>
      </w:r>
      <w:r w:rsidRPr="00CD5D17">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FF0E870"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6E15B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FBAA18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06081D">
        <w:rPr>
          <w:rFonts w:ascii="GHEA Grapalat" w:hAnsi="GHEA Grapalat" w:cs="Sylfaen"/>
          <w:sz w:val="20"/>
          <w:szCs w:val="20"/>
          <w:lang w:val="hy-AM"/>
        </w:rPr>
        <w:t>30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6BC1B4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6E15BE">
        <w:rPr>
          <w:rFonts w:ascii="GHEA Grapalat" w:hAnsi="GHEA Grapalat" w:cs="Sylfaen"/>
          <w:sz w:val="20"/>
          <w:szCs w:val="20"/>
          <w:lang w:val="hy-AM"/>
        </w:rPr>
        <w:t>3 /երեք/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76222A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6081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009D092B"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7"/>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pPr w:leftFromText="180" w:rightFromText="180" w:vertAnchor="text" w:tblpY="1"/>
        <w:tblOverlap w:val="never"/>
        <w:tblW w:w="0" w:type="auto"/>
        <w:tblLook w:val="04A0" w:firstRow="1" w:lastRow="0" w:firstColumn="1" w:lastColumn="0" w:noHBand="0" w:noVBand="1"/>
      </w:tblPr>
      <w:tblGrid>
        <w:gridCol w:w="811"/>
        <w:gridCol w:w="4791"/>
        <w:gridCol w:w="4934"/>
      </w:tblGrid>
      <w:tr w:rsidR="006E15BE" w:rsidRPr="0093002B" w14:paraId="2A497E0C" w14:textId="77777777" w:rsidTr="00FE2C70">
        <w:tc>
          <w:tcPr>
            <w:tcW w:w="817" w:type="dxa"/>
          </w:tcPr>
          <w:p w14:paraId="7DE3ABA9"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N</w:t>
            </w:r>
          </w:p>
        </w:tc>
        <w:tc>
          <w:tcPr>
            <w:tcW w:w="4820" w:type="dxa"/>
          </w:tcPr>
          <w:p w14:paraId="223D7A9E"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961" w:type="dxa"/>
          </w:tcPr>
          <w:p w14:paraId="2B95BB91"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E15BE" w:rsidRPr="006F29C2" w14:paraId="68E55F86" w14:textId="77777777" w:rsidTr="00FE2C70">
        <w:tc>
          <w:tcPr>
            <w:tcW w:w="817" w:type="dxa"/>
          </w:tcPr>
          <w:p w14:paraId="60755A10"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110D1180"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Կապալառուն չունի շինարարական նյութերի արդյունահանման թույլտվություն</w:t>
            </w:r>
          </w:p>
        </w:tc>
        <w:tc>
          <w:tcPr>
            <w:tcW w:w="4961" w:type="dxa"/>
            <w:vAlign w:val="center"/>
          </w:tcPr>
          <w:p w14:paraId="3D650E60"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0.6 տոկոսի չափով</w:t>
            </w:r>
          </w:p>
        </w:tc>
      </w:tr>
      <w:tr w:rsidR="006E15BE" w:rsidRPr="006F29C2" w14:paraId="6E1B7D4B" w14:textId="77777777" w:rsidTr="00FE2C70">
        <w:tc>
          <w:tcPr>
            <w:tcW w:w="817" w:type="dxa"/>
          </w:tcPr>
          <w:p w14:paraId="428E920A"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728554DC" w14:textId="77777777" w:rsidR="006E15BE" w:rsidRPr="001D130C" w:rsidRDefault="006E15BE" w:rsidP="00FE2C70">
            <w:pPr>
              <w:autoSpaceDE w:val="0"/>
              <w:autoSpaceDN w:val="0"/>
              <w:adjustRightInd w:val="0"/>
              <w:rPr>
                <w:rFonts w:ascii="GHEA Grapalat" w:hAnsi="GHEA Grapalat" w:cs="Times Armenian"/>
                <w:color w:val="000000"/>
                <w:sz w:val="18"/>
                <w:lang w:val="hy-AM"/>
              </w:rPr>
            </w:pPr>
            <w:r w:rsidRPr="001D130C">
              <w:rPr>
                <w:rFonts w:ascii="GHEA Grapalat" w:hAnsi="GHEA Grapalat" w:cs="Times Armenian"/>
                <w:color w:val="000000"/>
                <w:sz w:val="18"/>
                <w:lang w:val="hy-AM"/>
              </w:rPr>
              <w:t>Կապալառուն չունի շինարարական թափոնների տեղակայման վայրի համար թույլտվություն</w:t>
            </w:r>
          </w:p>
          <w:p w14:paraId="001563DA"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p>
        </w:tc>
        <w:tc>
          <w:tcPr>
            <w:tcW w:w="4961" w:type="dxa"/>
            <w:vAlign w:val="center"/>
          </w:tcPr>
          <w:p w14:paraId="4FA45346"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6F29C2" w14:paraId="6810A706" w14:textId="77777777" w:rsidTr="00FE2C70">
        <w:tc>
          <w:tcPr>
            <w:tcW w:w="817" w:type="dxa"/>
          </w:tcPr>
          <w:p w14:paraId="2FA29E0F"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0C966A03"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961" w:type="dxa"/>
            <w:vAlign w:val="center"/>
          </w:tcPr>
          <w:p w14:paraId="016DB04A"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6F29C2" w14:paraId="2473B3E1" w14:textId="77777777" w:rsidTr="00FE2C70">
        <w:tc>
          <w:tcPr>
            <w:tcW w:w="817" w:type="dxa"/>
          </w:tcPr>
          <w:p w14:paraId="61E48E76"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183A1EC9"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Գրունտի հանույթից առաջացած ավելցուկային նյութը և հողի վերին շերտը չեն տեղափոխվում և պահվում  հատուկ նախատեսված վայրերում</w:t>
            </w:r>
          </w:p>
        </w:tc>
        <w:tc>
          <w:tcPr>
            <w:tcW w:w="4961" w:type="dxa"/>
            <w:vAlign w:val="center"/>
          </w:tcPr>
          <w:p w14:paraId="08BBB74D"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6F29C2" w14:paraId="6D90D826" w14:textId="77777777" w:rsidTr="00FE2C70">
        <w:tc>
          <w:tcPr>
            <w:tcW w:w="817" w:type="dxa"/>
          </w:tcPr>
          <w:p w14:paraId="05C88D58"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79E30AD5"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Ծառաթփային բուսականությունը հատված է (հատումը իրականացվում է միայն նախագծային փաստաթղթերով նախատեսված դեպքերում)</w:t>
            </w:r>
          </w:p>
        </w:tc>
        <w:tc>
          <w:tcPr>
            <w:tcW w:w="4961" w:type="dxa"/>
            <w:vAlign w:val="center"/>
          </w:tcPr>
          <w:p w14:paraId="1623917B"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6F29C2" w14:paraId="2078B63C" w14:textId="77777777" w:rsidTr="00FE2C70">
        <w:tc>
          <w:tcPr>
            <w:tcW w:w="817" w:type="dxa"/>
          </w:tcPr>
          <w:p w14:paraId="68C11A0C"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53111C18"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Ծառահատման և տեղափոխման ոչ ենթակա ծառերն ու թփերը ցանցապատված և պաշտպանված չեն</w:t>
            </w:r>
          </w:p>
        </w:tc>
        <w:tc>
          <w:tcPr>
            <w:tcW w:w="4961" w:type="dxa"/>
            <w:vAlign w:val="center"/>
          </w:tcPr>
          <w:p w14:paraId="526FA779"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6F29C2" w14:paraId="62DDDD42" w14:textId="77777777" w:rsidTr="00FE2C70">
        <w:tc>
          <w:tcPr>
            <w:tcW w:w="817" w:type="dxa"/>
          </w:tcPr>
          <w:p w14:paraId="51F3D724"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12915487"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Հասարակությանն իրազեկելու նպատակով անհրաժեշտ տեղեկատվական վահանակները տեղադրված չեն (ծրագծի սկզբում և վերջում)</w:t>
            </w:r>
          </w:p>
        </w:tc>
        <w:tc>
          <w:tcPr>
            <w:tcW w:w="4961" w:type="dxa"/>
            <w:vAlign w:val="center"/>
          </w:tcPr>
          <w:p w14:paraId="6C64675A"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6F29C2" w14:paraId="75A10546" w14:textId="77777777" w:rsidTr="00FE2C70">
        <w:tc>
          <w:tcPr>
            <w:tcW w:w="817" w:type="dxa"/>
          </w:tcPr>
          <w:p w14:paraId="747E06AA"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21D291DC"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961" w:type="dxa"/>
            <w:vAlign w:val="center"/>
          </w:tcPr>
          <w:p w14:paraId="26326031"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0.6 տոկոսի չափով</w:t>
            </w:r>
          </w:p>
        </w:tc>
      </w:tr>
      <w:tr w:rsidR="006E15BE" w:rsidRPr="006F29C2" w14:paraId="06084B99" w14:textId="77777777" w:rsidTr="00FE2C70">
        <w:tc>
          <w:tcPr>
            <w:tcW w:w="817" w:type="dxa"/>
          </w:tcPr>
          <w:p w14:paraId="3D544797"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654B3AC1"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Տեղամասերում շինարարական աղբը կուտակված է, թափոնները չեն տեղափոխվել հատուկ հատկացված վայրեր</w:t>
            </w:r>
          </w:p>
        </w:tc>
        <w:tc>
          <w:tcPr>
            <w:tcW w:w="4961" w:type="dxa"/>
            <w:vAlign w:val="center"/>
          </w:tcPr>
          <w:p w14:paraId="1219E238"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6F29C2" w14:paraId="1471E015" w14:textId="77777777" w:rsidTr="00FE2C70">
        <w:tc>
          <w:tcPr>
            <w:tcW w:w="817" w:type="dxa"/>
          </w:tcPr>
          <w:p w14:paraId="0748EA7A"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1357FF26"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Կապալառուի ճամբարում կամ աշխատանքային բազայում առկա չեն սանիտարական պայմաններ</w:t>
            </w:r>
          </w:p>
        </w:tc>
        <w:tc>
          <w:tcPr>
            <w:tcW w:w="4961" w:type="dxa"/>
            <w:vAlign w:val="center"/>
          </w:tcPr>
          <w:p w14:paraId="31E40A74"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6F29C2" w14:paraId="2014F3D2" w14:textId="77777777" w:rsidTr="00FE2C70">
        <w:tc>
          <w:tcPr>
            <w:tcW w:w="817" w:type="dxa"/>
          </w:tcPr>
          <w:p w14:paraId="6FAE343B"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0916BAE4"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Կապալառուի ճամբարում կամ աշխատանքային բազայում առկա չեն առաջին բուժօգնության և հակահրդեհային միջոցները </w:t>
            </w:r>
          </w:p>
        </w:tc>
        <w:tc>
          <w:tcPr>
            <w:tcW w:w="4961" w:type="dxa"/>
            <w:vAlign w:val="center"/>
          </w:tcPr>
          <w:p w14:paraId="480C6F41"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6F29C2" w14:paraId="60C58C86" w14:textId="77777777" w:rsidTr="00FE2C70">
        <w:tc>
          <w:tcPr>
            <w:tcW w:w="817" w:type="dxa"/>
          </w:tcPr>
          <w:p w14:paraId="5EDA85A5"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0045FA4A"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961" w:type="dxa"/>
            <w:vAlign w:val="center"/>
          </w:tcPr>
          <w:p w14:paraId="179F9937"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6F29C2" w14:paraId="28AEF976" w14:textId="77777777" w:rsidTr="00FE2C70">
        <w:tc>
          <w:tcPr>
            <w:tcW w:w="817" w:type="dxa"/>
          </w:tcPr>
          <w:p w14:paraId="15ACEC12"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25E9301A"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961" w:type="dxa"/>
            <w:vAlign w:val="center"/>
          </w:tcPr>
          <w:p w14:paraId="7DE72CCF"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6F29C2" w14:paraId="0DD807E1" w14:textId="77777777" w:rsidTr="00FE2C70">
        <w:tc>
          <w:tcPr>
            <w:tcW w:w="817" w:type="dxa"/>
          </w:tcPr>
          <w:p w14:paraId="5BA4EBDF"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60F9B934"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նյութերը և թափոնները չեն տեղափոխվում ծածկված բեռնատարներով </w:t>
            </w:r>
          </w:p>
        </w:tc>
        <w:tc>
          <w:tcPr>
            <w:tcW w:w="4961" w:type="dxa"/>
            <w:vAlign w:val="center"/>
          </w:tcPr>
          <w:p w14:paraId="6742EF02"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6F29C2" w14:paraId="57B114A1" w14:textId="77777777" w:rsidTr="00FE2C70">
        <w:tc>
          <w:tcPr>
            <w:tcW w:w="817" w:type="dxa"/>
          </w:tcPr>
          <w:p w14:paraId="33B308A6"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765F8DD6"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4961" w:type="dxa"/>
            <w:vAlign w:val="center"/>
          </w:tcPr>
          <w:p w14:paraId="4AD13A29"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2"/>
      </w:r>
    </w:p>
    <w:p w14:paraId="2C35B58D" w14:textId="77777777" w:rsidR="00EE0A3D" w:rsidRPr="00FE2BFB" w:rsidRDefault="00EE0A3D" w:rsidP="00EE0A3D">
      <w:pPr>
        <w:spacing w:after="200" w:line="276" w:lineRule="auto"/>
        <w:contextualSpacing/>
        <w:rPr>
          <w:rFonts w:ascii="GHEA Grapalat" w:hAnsi="GHEA Grapalat" w:cs="Sylfaen"/>
          <w:b/>
          <w:bCs/>
          <w:i/>
          <w:iCs/>
          <w:sz w:val="20"/>
          <w:szCs w:val="20"/>
          <w:lang w:val="hy-AM"/>
        </w:rPr>
      </w:pPr>
      <w:r>
        <w:rPr>
          <w:rFonts w:ascii="GHEA Grapalat" w:hAnsi="GHEA Grapalat" w:cs="Sylfaen"/>
          <w:i/>
          <w:sz w:val="22"/>
          <w:szCs w:val="22"/>
          <w:lang w:val="hy-AM"/>
        </w:rPr>
        <w:t xml:space="preserve">8.17 </w:t>
      </w: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2382BF10" w14:textId="77777777" w:rsidR="00EE0A3D" w:rsidRPr="002715E6" w:rsidRDefault="00EE0A3D" w:rsidP="00EE0A3D">
      <w:pPr>
        <w:pStyle w:val="a3"/>
        <w:spacing w:line="240" w:lineRule="auto"/>
        <w:ind w:firstLine="0"/>
        <w:rPr>
          <w:rFonts w:ascii="GHEA Grapalat" w:hAnsi="GHEA Grapalat"/>
          <w:i w:val="0"/>
          <w:sz w:val="22"/>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i w:val="0"/>
          <w:sz w:val="22"/>
          <w:szCs w:val="22"/>
          <w:lang w:val="af-ZA"/>
        </w:rPr>
        <w:t xml:space="preserve"> </w:t>
      </w:r>
      <w:r w:rsidRPr="002715E6">
        <w:rPr>
          <w:rFonts w:ascii="GHEA Grapalat" w:hAnsi="GHEA Grapalat" w:cs="Sylfaen"/>
          <w:i w:val="0"/>
          <w:sz w:val="22"/>
          <w:szCs w:val="22"/>
          <w:lang w:val="hy-AM"/>
        </w:rPr>
        <w:t>լիցենզիա</w:t>
      </w:r>
      <w:r w:rsidRPr="002715E6">
        <w:rPr>
          <w:rFonts w:ascii="GHEA Grapalat" w:hAnsi="GHEA Grapalat" w:cs="Sylfaen"/>
          <w:i w:val="0"/>
          <w:sz w:val="22"/>
          <w:szCs w:val="22"/>
          <w:lang w:val="af-ZA"/>
        </w:rPr>
        <w:t>, ըստ հետևյալ ոլորտի</w:t>
      </w:r>
      <w:r w:rsidRPr="002715E6">
        <w:rPr>
          <w:rFonts w:ascii="GHEA Grapalat" w:hAnsi="GHEA Grapalat" w:cs="Sylfaen"/>
          <w:i w:val="0"/>
          <w:sz w:val="22"/>
          <w:szCs w:val="22"/>
          <w:lang w:val="hy-AM"/>
        </w:rPr>
        <w:t xml:space="preserve"> </w:t>
      </w:r>
    </w:p>
    <w:tbl>
      <w:tblPr>
        <w:tblW w:w="1071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101"/>
      </w:tblGrid>
      <w:tr w:rsidR="00EE0A3D" w:rsidRPr="006F29C2" w14:paraId="6FC3F005" w14:textId="77777777" w:rsidTr="0006081D">
        <w:tc>
          <w:tcPr>
            <w:tcW w:w="1611" w:type="dxa"/>
          </w:tcPr>
          <w:p w14:paraId="69E87E4F" w14:textId="77777777" w:rsidR="00EE0A3D" w:rsidRPr="005A2AB6" w:rsidRDefault="00EE0A3D" w:rsidP="00FE2C70">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101" w:type="dxa"/>
            <w:vAlign w:val="center"/>
          </w:tcPr>
          <w:p w14:paraId="17429111" w14:textId="77777777" w:rsidR="00EE0A3D" w:rsidRPr="005A2AB6" w:rsidRDefault="00EE0A3D" w:rsidP="00FE2C70">
            <w:pPr>
              <w:pStyle w:val="23"/>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EE0A3D" w:rsidRPr="005A2AB6" w14:paraId="0BF54BDC" w14:textId="77777777" w:rsidTr="0006081D">
        <w:tc>
          <w:tcPr>
            <w:tcW w:w="1611" w:type="dxa"/>
            <w:shd w:val="clear" w:color="auto" w:fill="999999"/>
          </w:tcPr>
          <w:p w14:paraId="4ADBEE85" w14:textId="77777777" w:rsidR="00EE0A3D" w:rsidRPr="005A2AB6" w:rsidRDefault="00EE0A3D" w:rsidP="00FE2C70">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101" w:type="dxa"/>
            <w:shd w:val="clear" w:color="auto" w:fill="999999"/>
          </w:tcPr>
          <w:p w14:paraId="725A4426" w14:textId="77777777" w:rsidR="00EE0A3D" w:rsidRPr="005A2AB6" w:rsidRDefault="00EE0A3D" w:rsidP="00FE2C70">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EE0A3D" w:rsidRPr="006F29C2" w14:paraId="159DAE17" w14:textId="77777777" w:rsidTr="0006081D">
        <w:trPr>
          <w:trHeight w:val="629"/>
        </w:trPr>
        <w:tc>
          <w:tcPr>
            <w:tcW w:w="1611" w:type="dxa"/>
            <w:vAlign w:val="center"/>
          </w:tcPr>
          <w:p w14:paraId="5C6BF9AE" w14:textId="0A054978" w:rsidR="00EE0A3D" w:rsidRPr="00EE0A3D" w:rsidRDefault="00EE0A3D" w:rsidP="00FE2C70">
            <w:pPr>
              <w:jc w:val="center"/>
              <w:rPr>
                <w:rFonts w:ascii="GHEA Grapalat" w:hAnsi="GHEA Grapalat"/>
                <w:i/>
                <w:sz w:val="18"/>
                <w:szCs w:val="18"/>
                <w:highlight w:val="yellow"/>
                <w:lang w:val="hy-AM"/>
              </w:rPr>
            </w:pPr>
            <w:r w:rsidRPr="005A2AB6">
              <w:rPr>
                <w:rFonts w:ascii="GHEA Grapalat" w:hAnsi="GHEA Grapalat"/>
                <w:i/>
                <w:sz w:val="18"/>
                <w:szCs w:val="18"/>
                <w:lang w:val="es-ES"/>
              </w:rPr>
              <w:t>1</w:t>
            </w:r>
            <w:r>
              <w:rPr>
                <w:rFonts w:ascii="GHEA Grapalat" w:hAnsi="GHEA Grapalat"/>
                <w:i/>
                <w:sz w:val="18"/>
                <w:szCs w:val="18"/>
                <w:lang w:val="hy-AM"/>
              </w:rPr>
              <w:t>-5</w:t>
            </w:r>
          </w:p>
        </w:tc>
        <w:tc>
          <w:tcPr>
            <w:tcW w:w="9101" w:type="dxa"/>
            <w:vAlign w:val="center"/>
          </w:tcPr>
          <w:p w14:paraId="35568258" w14:textId="699F2032" w:rsidR="00EE0A3D" w:rsidRPr="0006081D" w:rsidRDefault="00EE0A3D" w:rsidP="00FE2C70">
            <w:pPr>
              <w:pStyle w:val="m8246492893265957063m-6595400305725261899msolistparagraph"/>
              <w:spacing w:before="20" w:beforeAutospacing="0" w:after="20" w:afterAutospacing="0"/>
              <w:rPr>
                <w:rFonts w:ascii="Arial Unicode" w:hAnsi="Arial Unicode"/>
                <w:sz w:val="18"/>
                <w:szCs w:val="18"/>
                <w:lang w:val="hy-AM"/>
              </w:rPr>
            </w:pPr>
            <w:r w:rsidRPr="0006081D">
              <w:rPr>
                <w:rFonts w:ascii="Arial Unicode" w:hAnsi="Arial Unicode"/>
                <w:b/>
                <w:bCs/>
                <w:sz w:val="18"/>
                <w:szCs w:val="18"/>
                <w:u w:val="single"/>
                <w:lang w:val="hy-AM"/>
              </w:rPr>
              <w:t>Շինարարության իրականացում,</w:t>
            </w:r>
            <w:r w:rsidRPr="0006081D">
              <w:rPr>
                <w:rFonts w:ascii="Arial Unicode" w:hAnsi="Arial Unicode"/>
                <w:b/>
                <w:bCs/>
                <w:sz w:val="18"/>
                <w:szCs w:val="18"/>
                <w:lang w:val="hy-AM"/>
              </w:rPr>
              <w:t xml:space="preserve"> </w:t>
            </w:r>
            <w:r w:rsidR="00FC30B7" w:rsidRPr="0006081D">
              <w:rPr>
                <w:rFonts w:ascii="Arial Unicode" w:hAnsi="Arial Unicode"/>
                <w:b/>
                <w:bCs/>
                <w:sz w:val="18"/>
                <w:szCs w:val="18"/>
                <w:lang w:val="hy-AM"/>
              </w:rPr>
              <w:t>2-րդ կամ 1-ին դասի շինարարության իրականացման</w:t>
            </w:r>
            <w:r w:rsidRPr="0006081D">
              <w:rPr>
                <w:rFonts w:ascii="Arial Unicode" w:hAnsi="Arial Unicode"/>
                <w:b/>
                <w:bCs/>
                <w:sz w:val="18"/>
                <w:szCs w:val="18"/>
                <w:lang w:val="hy-AM"/>
              </w:rPr>
              <w:t xml:space="preserve"> լիցենզիա, ներդիրով</w:t>
            </w:r>
            <w:r w:rsidRPr="0006081D">
              <w:rPr>
                <w:rFonts w:ascii="Calibri" w:hAnsi="Calibri" w:cs="Calibri"/>
                <w:b/>
                <w:bCs/>
                <w:sz w:val="18"/>
                <w:szCs w:val="18"/>
                <w:lang w:val="hy-AM"/>
              </w:rPr>
              <w:t> </w:t>
            </w:r>
          </w:p>
          <w:p w14:paraId="0456EBB8" w14:textId="2793F257" w:rsidR="00EE0A3D" w:rsidRPr="0006081D" w:rsidRDefault="0006081D" w:rsidP="0006081D">
            <w:pPr>
              <w:pStyle w:val="2"/>
              <w:numPr>
                <w:ilvl w:val="0"/>
                <w:numId w:val="37"/>
              </w:numPr>
              <w:rPr>
                <w:rFonts w:ascii="Arial Unicode" w:hAnsi="Arial Unicode"/>
                <w:color w:val="333333"/>
                <w:spacing w:val="-5"/>
                <w:sz w:val="36"/>
                <w:szCs w:val="36"/>
                <w:lang w:val="hy-AM"/>
              </w:rPr>
            </w:pPr>
            <w:r w:rsidRPr="0006081D">
              <w:rPr>
                <w:rFonts w:ascii="Arial Unicode" w:hAnsi="Arial Unicode"/>
                <w:color w:val="333333"/>
                <w:spacing w:val="-5"/>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(03.09)</w:t>
            </w:r>
          </w:p>
        </w:tc>
      </w:tr>
    </w:tbl>
    <w:p w14:paraId="52BE2BC0" w14:textId="7FD1BC6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2A48FF2" w:rsidR="00F02279" w:rsidRPr="0093002B" w:rsidRDefault="006E15BE" w:rsidP="00F02279">
      <w:pPr>
        <w:ind w:firstLine="567"/>
        <w:jc w:val="center"/>
        <w:rPr>
          <w:rFonts w:ascii="GHEA Grapalat" w:hAnsi="GHEA Grapalat"/>
          <w:b/>
          <w:sz w:val="20"/>
          <w:lang w:val="pt-BR"/>
        </w:rPr>
      </w:pPr>
      <w:r w:rsidRPr="0093002B">
        <w:rPr>
          <w:rFonts w:ascii="GHEA Grapalat" w:hAnsi="GHEA Grapalat"/>
          <w:lang w:val="hy-AM"/>
        </w:rPr>
        <w:t>«</w:t>
      </w:r>
      <w:r w:rsidR="006421F8">
        <w:rPr>
          <w:rFonts w:ascii="GHEA Grapalat" w:hAnsi="GHEA Grapalat"/>
          <w:i/>
          <w:u w:val="single"/>
          <w:lang w:val="hy-AM"/>
        </w:rPr>
        <w:t>ՇԻՆԱՐԱՐԱԿԱՆ</w:t>
      </w:r>
      <w:r w:rsidRPr="0093002B">
        <w:rPr>
          <w:rFonts w:ascii="GHEA Grapalat" w:hAnsi="GHEA Grapalat"/>
          <w:lang w:val="hy-AM"/>
        </w:rPr>
        <w:t>»</w:t>
      </w:r>
      <w:r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EDE1733" w14:textId="77777777" w:rsidR="00AB38DF" w:rsidRPr="0093002B" w:rsidRDefault="00AB38DF" w:rsidP="00AB38DF">
      <w:pPr>
        <w:ind w:firstLine="567"/>
        <w:jc w:val="right"/>
        <w:rPr>
          <w:rFonts w:ascii="GHEA Grapalat" w:hAnsi="GHEA Grapalat"/>
          <w:i/>
          <w:lang w:val="pt-BR"/>
        </w:rPr>
      </w:pPr>
    </w:p>
    <w:p w14:paraId="592CFC0F" w14:textId="21951505" w:rsidR="00AB38DF" w:rsidRDefault="00AB38DF" w:rsidP="00AB38DF">
      <w:pPr>
        <w:ind w:firstLine="567"/>
        <w:jc w:val="center"/>
        <w:rPr>
          <w:rFonts w:ascii="GHEA Grapalat" w:hAnsi="GHEA Grapalat"/>
          <w:i/>
          <w:lang w:val="hy-AM"/>
        </w:rPr>
      </w:pPr>
      <w:r>
        <w:rPr>
          <w:rFonts w:ascii="GHEA Grapalat" w:hAnsi="GHEA Grapalat"/>
          <w:i/>
          <w:lang w:val="hy-AM"/>
        </w:rPr>
        <w:t>Չափաբաժին 1</w:t>
      </w:r>
    </w:p>
    <w:tbl>
      <w:tblPr>
        <w:tblW w:w="10708" w:type="dxa"/>
        <w:tblLayout w:type="fixed"/>
        <w:tblLook w:val="04A0" w:firstRow="1" w:lastRow="0" w:firstColumn="1" w:lastColumn="0" w:noHBand="0" w:noVBand="1"/>
      </w:tblPr>
      <w:tblGrid>
        <w:gridCol w:w="521"/>
        <w:gridCol w:w="2881"/>
        <w:gridCol w:w="2835"/>
        <w:gridCol w:w="800"/>
        <w:gridCol w:w="810"/>
        <w:gridCol w:w="658"/>
        <w:gridCol w:w="851"/>
        <w:gridCol w:w="1322"/>
        <w:gridCol w:w="30"/>
      </w:tblGrid>
      <w:tr w:rsidR="00BB2D7C" w:rsidRPr="006F29C2" w14:paraId="4347A2E9" w14:textId="77777777" w:rsidTr="00BB2D7C">
        <w:trPr>
          <w:trHeight w:val="1860"/>
        </w:trPr>
        <w:tc>
          <w:tcPr>
            <w:tcW w:w="10708" w:type="dxa"/>
            <w:gridSpan w:val="9"/>
            <w:tcBorders>
              <w:top w:val="nil"/>
              <w:left w:val="nil"/>
              <w:bottom w:val="nil"/>
              <w:right w:val="nil"/>
            </w:tcBorders>
            <w:shd w:val="clear" w:color="auto" w:fill="auto"/>
            <w:vAlign w:val="center"/>
            <w:hideMark/>
          </w:tcPr>
          <w:p w14:paraId="10D48038" w14:textId="77777777" w:rsidR="00BB2D7C" w:rsidRPr="00BB2D7C" w:rsidRDefault="00BB2D7C">
            <w:pPr>
              <w:jc w:val="center"/>
              <w:rPr>
                <w:rFonts w:ascii="GHEA Grapalat" w:hAnsi="GHEA Grapalat"/>
                <w:b/>
                <w:bCs/>
                <w:sz w:val="22"/>
                <w:szCs w:val="22"/>
                <w:lang w:val="hy-AM"/>
              </w:rPr>
            </w:pPr>
            <w:r w:rsidRPr="00BB2D7C">
              <w:rPr>
                <w:rFonts w:ascii="GHEA Grapalat" w:hAnsi="GHEA Grapalat"/>
                <w:b/>
                <w:bCs/>
                <w:sz w:val="22"/>
                <w:szCs w:val="22"/>
                <w:lang w:val="hy-AM"/>
              </w:rPr>
              <w:t>ՀՀ Տավուշի մարզի Իջևան համայնքի Ասլանյան փողոցի նոր ասֆալտապատ հատվածից մինչև Սուրբ Ներսես Շնորհալի եկեղեցու սալիկապատված հատվածի ասֆալտապատման աշխատանքներ ՊԿ0+00-ՊԿ7+10/Асфальтирование от новой асфальтированной части улицы Асланяна до плиточной части церкви Святого Нерсеса Шнорали ПК0+00-ПК7+10 общины Иджеван Тавушской области РА</w:t>
            </w:r>
          </w:p>
        </w:tc>
      </w:tr>
      <w:tr w:rsidR="00BB2D7C" w14:paraId="717133F1" w14:textId="77777777" w:rsidTr="00BB2D7C">
        <w:trPr>
          <w:gridAfter w:val="1"/>
          <w:wAfter w:w="30" w:type="dxa"/>
          <w:trHeight w:val="1908"/>
        </w:trPr>
        <w:tc>
          <w:tcPr>
            <w:tcW w:w="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191D2" w14:textId="77777777" w:rsidR="00BB2D7C" w:rsidRDefault="00BB2D7C">
            <w:pPr>
              <w:jc w:val="center"/>
              <w:rPr>
                <w:rFonts w:ascii="GHEA Grapalat" w:hAnsi="GHEA Grapalat"/>
                <w:sz w:val="20"/>
                <w:szCs w:val="20"/>
              </w:rPr>
            </w:pPr>
            <w:r>
              <w:rPr>
                <w:rFonts w:ascii="GHEA Grapalat" w:hAnsi="GHEA Grapalat"/>
                <w:sz w:val="20"/>
                <w:szCs w:val="20"/>
              </w:rPr>
              <w:t>NN</w:t>
            </w:r>
          </w:p>
        </w:tc>
        <w:tc>
          <w:tcPr>
            <w:tcW w:w="2881" w:type="dxa"/>
            <w:tcBorders>
              <w:top w:val="single" w:sz="4" w:space="0" w:color="auto"/>
              <w:left w:val="nil"/>
              <w:bottom w:val="single" w:sz="4" w:space="0" w:color="auto"/>
              <w:right w:val="single" w:sz="4" w:space="0" w:color="auto"/>
            </w:tcBorders>
            <w:shd w:val="clear" w:color="auto" w:fill="auto"/>
            <w:vAlign w:val="center"/>
            <w:hideMark/>
          </w:tcPr>
          <w:p w14:paraId="24840294" w14:textId="77777777" w:rsidR="00BB2D7C" w:rsidRDefault="00BB2D7C">
            <w:pPr>
              <w:jc w:val="center"/>
              <w:rPr>
                <w:rFonts w:ascii="GHEA Grapalat" w:hAnsi="GHEA Grapalat"/>
                <w:sz w:val="20"/>
                <w:szCs w:val="20"/>
              </w:rPr>
            </w:pPr>
            <w:r>
              <w:rPr>
                <w:rFonts w:ascii="GHEA Grapalat" w:hAnsi="GHEA Grapalat"/>
                <w:sz w:val="20"/>
                <w:szCs w:val="20"/>
              </w:rPr>
              <w:t>Աշխատանքների  անվանումը</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763A0B5" w14:textId="77777777" w:rsidR="00BB2D7C" w:rsidRDefault="00BB2D7C">
            <w:pPr>
              <w:jc w:val="center"/>
              <w:rPr>
                <w:rFonts w:ascii="GHEA Grapalat" w:hAnsi="GHEA Grapalat"/>
                <w:sz w:val="20"/>
                <w:szCs w:val="20"/>
              </w:rPr>
            </w:pPr>
            <w:r>
              <w:rPr>
                <w:rFonts w:ascii="GHEA Grapalat" w:hAnsi="GHEA Grapalat"/>
                <w:sz w:val="20"/>
                <w:szCs w:val="20"/>
              </w:rPr>
              <w:t>Наименование работ</w:t>
            </w:r>
          </w:p>
        </w:tc>
        <w:tc>
          <w:tcPr>
            <w:tcW w:w="8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441941C1" w14:textId="77777777" w:rsidR="00BB2D7C" w:rsidRDefault="00BB2D7C">
            <w:pPr>
              <w:jc w:val="center"/>
              <w:rPr>
                <w:rFonts w:ascii="GHEA Grapalat" w:hAnsi="GHEA Grapalat"/>
                <w:sz w:val="20"/>
                <w:szCs w:val="20"/>
              </w:rPr>
            </w:pPr>
            <w:r>
              <w:rPr>
                <w:rFonts w:ascii="GHEA Grapalat" w:hAnsi="GHEA Grapalat"/>
                <w:sz w:val="20"/>
                <w:szCs w:val="20"/>
              </w:rPr>
              <w:t>չափման միավոր</w:t>
            </w:r>
          </w:p>
        </w:tc>
        <w:tc>
          <w:tcPr>
            <w:tcW w:w="81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7FC68A6" w14:textId="77777777" w:rsidR="00BB2D7C" w:rsidRDefault="00BB2D7C">
            <w:pPr>
              <w:jc w:val="center"/>
              <w:rPr>
                <w:rFonts w:ascii="GHEA Grapalat" w:hAnsi="GHEA Grapalat"/>
                <w:sz w:val="20"/>
                <w:szCs w:val="20"/>
              </w:rPr>
            </w:pPr>
            <w:r>
              <w:rPr>
                <w:rFonts w:ascii="GHEA Grapalat" w:hAnsi="GHEA Grapalat"/>
                <w:sz w:val="20"/>
                <w:szCs w:val="20"/>
              </w:rPr>
              <w:t>единица измерения</w:t>
            </w:r>
          </w:p>
        </w:tc>
        <w:tc>
          <w:tcPr>
            <w:tcW w:w="658" w:type="dxa"/>
            <w:tcBorders>
              <w:top w:val="single" w:sz="4" w:space="0" w:color="auto"/>
              <w:left w:val="nil"/>
              <w:bottom w:val="single" w:sz="4" w:space="0" w:color="auto"/>
              <w:right w:val="single" w:sz="4" w:space="0" w:color="auto"/>
            </w:tcBorders>
            <w:shd w:val="clear" w:color="auto" w:fill="auto"/>
            <w:textDirection w:val="btLr"/>
            <w:vAlign w:val="center"/>
            <w:hideMark/>
          </w:tcPr>
          <w:p w14:paraId="4947727C" w14:textId="77777777" w:rsidR="00BB2D7C" w:rsidRDefault="00BB2D7C">
            <w:pPr>
              <w:jc w:val="center"/>
              <w:rPr>
                <w:rFonts w:ascii="GHEA Grapalat" w:hAnsi="GHEA Grapalat"/>
                <w:sz w:val="20"/>
                <w:szCs w:val="20"/>
              </w:rPr>
            </w:pPr>
            <w:r>
              <w:rPr>
                <w:rFonts w:ascii="GHEA Grapalat" w:hAnsi="GHEA Grapalat"/>
                <w:sz w:val="20"/>
                <w:szCs w:val="20"/>
              </w:rPr>
              <w:t>Օбъем</w:t>
            </w:r>
            <w:r>
              <w:rPr>
                <w:rFonts w:ascii="GHEA Grapalat" w:hAnsi="GHEA Grapalat"/>
                <w:sz w:val="20"/>
                <w:szCs w:val="20"/>
              </w:rPr>
              <w:br/>
              <w:t>Ծավալը</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14:paraId="54FFD224" w14:textId="77777777" w:rsidR="00BB2D7C" w:rsidRDefault="00BB2D7C">
            <w:pPr>
              <w:jc w:val="center"/>
              <w:rPr>
                <w:rFonts w:ascii="GHEA Grapalat" w:hAnsi="GHEA Grapalat"/>
                <w:sz w:val="20"/>
                <w:szCs w:val="20"/>
              </w:rPr>
            </w:pPr>
            <w:r>
              <w:rPr>
                <w:rFonts w:ascii="GHEA Grapalat" w:hAnsi="GHEA Grapalat"/>
                <w:sz w:val="20"/>
                <w:szCs w:val="20"/>
              </w:rPr>
              <w:t xml:space="preserve">Стoимость единицы </w:t>
            </w:r>
            <w:r>
              <w:rPr>
                <w:rFonts w:ascii="GHEA Grapalat" w:hAnsi="GHEA Grapalat"/>
                <w:sz w:val="20"/>
                <w:szCs w:val="20"/>
              </w:rPr>
              <w:br/>
              <w:t>(тысяча драм/</w:t>
            </w:r>
            <w:r>
              <w:rPr>
                <w:rFonts w:ascii="GHEA Grapalat" w:hAnsi="GHEA Grapalat"/>
                <w:sz w:val="20"/>
                <w:szCs w:val="20"/>
              </w:rPr>
              <w:br/>
              <w:t>Միավորի</w:t>
            </w:r>
            <w:r>
              <w:rPr>
                <w:rFonts w:ascii="GHEA Grapalat" w:hAnsi="GHEA Grapalat"/>
                <w:sz w:val="20"/>
                <w:szCs w:val="20"/>
              </w:rPr>
              <w:br/>
              <w:t>արժեքը/հազ</w:t>
            </w:r>
            <w:r>
              <w:rPr>
                <w:rFonts w:ascii="Cambria Math" w:hAnsi="Cambria Math" w:cs="Cambria Math"/>
                <w:sz w:val="20"/>
                <w:szCs w:val="20"/>
              </w:rPr>
              <w:t>․</w:t>
            </w:r>
            <w:r>
              <w:rPr>
                <w:rFonts w:ascii="GHEA Grapalat" w:hAnsi="GHEA Grapalat"/>
                <w:sz w:val="20"/>
                <w:szCs w:val="20"/>
              </w:rPr>
              <w:t xml:space="preserve"> </w:t>
            </w:r>
            <w:r>
              <w:rPr>
                <w:rFonts w:ascii="GHEA Grapalat" w:hAnsi="GHEA Grapalat" w:cs="GHEA Grapalat"/>
                <w:sz w:val="20"/>
                <w:szCs w:val="20"/>
              </w:rPr>
              <w:t>դրամ</w:t>
            </w:r>
            <w:r>
              <w:rPr>
                <w:rFonts w:ascii="GHEA Grapalat" w:hAnsi="GHEA Grapalat"/>
                <w:sz w:val="20"/>
                <w:szCs w:val="20"/>
              </w:rPr>
              <w:t>/</w:t>
            </w:r>
          </w:p>
        </w:tc>
        <w:tc>
          <w:tcPr>
            <w:tcW w:w="1322" w:type="dxa"/>
            <w:tcBorders>
              <w:top w:val="single" w:sz="4" w:space="0" w:color="auto"/>
              <w:left w:val="nil"/>
              <w:bottom w:val="single" w:sz="4" w:space="0" w:color="auto"/>
              <w:right w:val="single" w:sz="4" w:space="0" w:color="auto"/>
            </w:tcBorders>
            <w:shd w:val="clear" w:color="auto" w:fill="auto"/>
            <w:textDirection w:val="btLr"/>
            <w:vAlign w:val="center"/>
            <w:hideMark/>
          </w:tcPr>
          <w:p w14:paraId="752D99C6" w14:textId="77777777" w:rsidR="00BB2D7C" w:rsidRDefault="00BB2D7C">
            <w:pPr>
              <w:jc w:val="center"/>
              <w:rPr>
                <w:rFonts w:ascii="GHEA Grapalat" w:hAnsi="GHEA Grapalat"/>
                <w:sz w:val="20"/>
                <w:szCs w:val="20"/>
              </w:rPr>
            </w:pPr>
            <w:r>
              <w:rPr>
                <w:rFonts w:ascii="GHEA Grapalat" w:hAnsi="GHEA Grapalat"/>
                <w:sz w:val="20"/>
                <w:szCs w:val="20"/>
              </w:rPr>
              <w:t>Итого</w:t>
            </w:r>
            <w:r>
              <w:rPr>
                <w:rFonts w:ascii="GHEA Grapalat" w:hAnsi="GHEA Grapalat"/>
                <w:sz w:val="20"/>
                <w:szCs w:val="20"/>
              </w:rPr>
              <w:br/>
              <w:t>Ընդամենը</w:t>
            </w:r>
            <w:r>
              <w:rPr>
                <w:rFonts w:ascii="GHEA Grapalat" w:hAnsi="GHEA Grapalat"/>
                <w:sz w:val="20"/>
                <w:szCs w:val="20"/>
              </w:rPr>
              <w:br/>
              <w:t>(тысяча драм/</w:t>
            </w:r>
            <w:r>
              <w:rPr>
                <w:rFonts w:ascii="GHEA Grapalat" w:hAnsi="GHEA Grapalat"/>
                <w:sz w:val="20"/>
                <w:szCs w:val="20"/>
              </w:rPr>
              <w:br/>
              <w:t>հազար դրամ)</w:t>
            </w:r>
          </w:p>
        </w:tc>
      </w:tr>
      <w:tr w:rsidR="00BB2D7C" w14:paraId="5CCAAE82" w14:textId="77777777" w:rsidTr="00BB2D7C">
        <w:trPr>
          <w:gridAfter w:val="1"/>
          <w:wAfter w:w="30" w:type="dxa"/>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14:paraId="1EE29DDD" w14:textId="77777777" w:rsidR="00BB2D7C" w:rsidRDefault="00BB2D7C">
            <w:pPr>
              <w:jc w:val="center"/>
              <w:rPr>
                <w:rFonts w:ascii="GHEA Grapalat" w:hAnsi="GHEA Grapalat"/>
                <w:sz w:val="20"/>
                <w:szCs w:val="20"/>
              </w:rPr>
            </w:pPr>
            <w:r>
              <w:rPr>
                <w:rFonts w:ascii="GHEA Grapalat" w:hAnsi="GHEA Grapalat"/>
                <w:sz w:val="20"/>
                <w:szCs w:val="20"/>
              </w:rPr>
              <w:t>1</w:t>
            </w:r>
          </w:p>
        </w:tc>
        <w:tc>
          <w:tcPr>
            <w:tcW w:w="2881" w:type="dxa"/>
            <w:tcBorders>
              <w:top w:val="nil"/>
              <w:left w:val="nil"/>
              <w:bottom w:val="single" w:sz="4" w:space="0" w:color="auto"/>
              <w:right w:val="single" w:sz="4" w:space="0" w:color="auto"/>
            </w:tcBorders>
            <w:shd w:val="clear" w:color="auto" w:fill="auto"/>
            <w:noWrap/>
            <w:vAlign w:val="bottom"/>
            <w:hideMark/>
          </w:tcPr>
          <w:p w14:paraId="76CEDDC1" w14:textId="77777777" w:rsidR="00BB2D7C" w:rsidRDefault="00BB2D7C">
            <w:pPr>
              <w:jc w:val="center"/>
              <w:rPr>
                <w:rFonts w:ascii="GHEA Grapalat" w:hAnsi="GHEA Grapalat"/>
                <w:sz w:val="20"/>
                <w:szCs w:val="20"/>
              </w:rPr>
            </w:pPr>
            <w:r>
              <w:rPr>
                <w:rFonts w:ascii="GHEA Grapalat" w:hAnsi="GHEA Grapalat"/>
                <w:sz w:val="20"/>
                <w:szCs w:val="20"/>
              </w:rPr>
              <w:t>2</w:t>
            </w:r>
          </w:p>
        </w:tc>
        <w:tc>
          <w:tcPr>
            <w:tcW w:w="2835" w:type="dxa"/>
            <w:tcBorders>
              <w:top w:val="nil"/>
              <w:left w:val="nil"/>
              <w:bottom w:val="single" w:sz="4" w:space="0" w:color="auto"/>
              <w:right w:val="single" w:sz="4" w:space="0" w:color="auto"/>
            </w:tcBorders>
            <w:shd w:val="clear" w:color="auto" w:fill="auto"/>
            <w:noWrap/>
            <w:vAlign w:val="bottom"/>
            <w:hideMark/>
          </w:tcPr>
          <w:p w14:paraId="791E3756" w14:textId="77777777" w:rsidR="00BB2D7C" w:rsidRDefault="00BB2D7C">
            <w:pPr>
              <w:jc w:val="center"/>
              <w:rPr>
                <w:rFonts w:ascii="GHEA Grapalat" w:hAnsi="GHEA Grapalat"/>
                <w:sz w:val="20"/>
                <w:szCs w:val="20"/>
              </w:rPr>
            </w:pPr>
            <w:r>
              <w:rPr>
                <w:rFonts w:ascii="GHEA Grapalat" w:hAnsi="GHEA Grapalat"/>
                <w:sz w:val="20"/>
                <w:szCs w:val="20"/>
              </w:rPr>
              <w:t>3</w:t>
            </w:r>
          </w:p>
        </w:tc>
        <w:tc>
          <w:tcPr>
            <w:tcW w:w="800" w:type="dxa"/>
            <w:tcBorders>
              <w:top w:val="nil"/>
              <w:left w:val="nil"/>
              <w:bottom w:val="single" w:sz="4" w:space="0" w:color="auto"/>
              <w:right w:val="single" w:sz="4" w:space="0" w:color="auto"/>
            </w:tcBorders>
            <w:shd w:val="clear" w:color="auto" w:fill="auto"/>
            <w:noWrap/>
            <w:vAlign w:val="bottom"/>
            <w:hideMark/>
          </w:tcPr>
          <w:p w14:paraId="173DD2C2" w14:textId="77777777" w:rsidR="00BB2D7C" w:rsidRDefault="00BB2D7C">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auto" w:fill="auto"/>
            <w:noWrap/>
            <w:vAlign w:val="bottom"/>
            <w:hideMark/>
          </w:tcPr>
          <w:p w14:paraId="39CB2156" w14:textId="77777777" w:rsidR="00BB2D7C" w:rsidRDefault="00BB2D7C">
            <w:pPr>
              <w:jc w:val="center"/>
              <w:rPr>
                <w:rFonts w:ascii="GHEA Grapalat" w:hAnsi="GHEA Grapalat"/>
                <w:sz w:val="20"/>
                <w:szCs w:val="20"/>
              </w:rPr>
            </w:pPr>
            <w:r>
              <w:rPr>
                <w:rFonts w:ascii="GHEA Grapalat" w:hAnsi="GHEA Grapalat"/>
                <w:sz w:val="20"/>
                <w:szCs w:val="20"/>
              </w:rPr>
              <w:t>5</w:t>
            </w:r>
          </w:p>
        </w:tc>
        <w:tc>
          <w:tcPr>
            <w:tcW w:w="658" w:type="dxa"/>
            <w:tcBorders>
              <w:top w:val="nil"/>
              <w:left w:val="nil"/>
              <w:bottom w:val="single" w:sz="4" w:space="0" w:color="auto"/>
              <w:right w:val="single" w:sz="4" w:space="0" w:color="auto"/>
            </w:tcBorders>
            <w:shd w:val="clear" w:color="auto" w:fill="auto"/>
            <w:noWrap/>
            <w:vAlign w:val="bottom"/>
            <w:hideMark/>
          </w:tcPr>
          <w:p w14:paraId="40CAB74F" w14:textId="77777777" w:rsidR="00BB2D7C" w:rsidRDefault="00BB2D7C">
            <w:pPr>
              <w:jc w:val="center"/>
              <w:rPr>
                <w:rFonts w:ascii="GHEA Grapalat" w:hAnsi="GHEA Grapalat"/>
                <w:sz w:val="20"/>
                <w:szCs w:val="20"/>
              </w:rPr>
            </w:pPr>
            <w:r>
              <w:rPr>
                <w:rFonts w:ascii="GHEA Grapalat" w:hAnsi="GHEA Grapalat"/>
                <w:sz w:val="20"/>
                <w:szCs w:val="20"/>
              </w:rPr>
              <w:t>6</w:t>
            </w:r>
          </w:p>
        </w:tc>
        <w:tc>
          <w:tcPr>
            <w:tcW w:w="851" w:type="dxa"/>
            <w:tcBorders>
              <w:top w:val="nil"/>
              <w:left w:val="nil"/>
              <w:bottom w:val="single" w:sz="4" w:space="0" w:color="auto"/>
              <w:right w:val="single" w:sz="4" w:space="0" w:color="auto"/>
            </w:tcBorders>
            <w:shd w:val="clear" w:color="auto" w:fill="auto"/>
            <w:noWrap/>
            <w:vAlign w:val="bottom"/>
            <w:hideMark/>
          </w:tcPr>
          <w:p w14:paraId="3BE72E16" w14:textId="77777777" w:rsidR="00BB2D7C" w:rsidRDefault="00BB2D7C">
            <w:pPr>
              <w:jc w:val="center"/>
              <w:rPr>
                <w:rFonts w:ascii="GHEA Grapalat" w:hAnsi="GHEA Grapalat"/>
                <w:sz w:val="20"/>
                <w:szCs w:val="20"/>
              </w:rPr>
            </w:pPr>
            <w:r>
              <w:rPr>
                <w:rFonts w:ascii="GHEA Grapalat" w:hAnsi="GHEA Grapalat"/>
                <w:sz w:val="20"/>
                <w:szCs w:val="20"/>
              </w:rPr>
              <w:t>7</w:t>
            </w:r>
          </w:p>
        </w:tc>
        <w:tc>
          <w:tcPr>
            <w:tcW w:w="1322" w:type="dxa"/>
            <w:tcBorders>
              <w:top w:val="nil"/>
              <w:left w:val="nil"/>
              <w:bottom w:val="single" w:sz="4" w:space="0" w:color="auto"/>
              <w:right w:val="single" w:sz="4" w:space="0" w:color="auto"/>
            </w:tcBorders>
            <w:shd w:val="clear" w:color="auto" w:fill="auto"/>
            <w:noWrap/>
            <w:vAlign w:val="bottom"/>
            <w:hideMark/>
          </w:tcPr>
          <w:p w14:paraId="2EDFDA69" w14:textId="77777777" w:rsidR="00BB2D7C" w:rsidRDefault="00BB2D7C">
            <w:pPr>
              <w:jc w:val="center"/>
              <w:rPr>
                <w:rFonts w:ascii="GHEA Grapalat" w:hAnsi="GHEA Grapalat"/>
                <w:sz w:val="20"/>
                <w:szCs w:val="20"/>
              </w:rPr>
            </w:pPr>
            <w:r>
              <w:rPr>
                <w:rFonts w:ascii="GHEA Grapalat" w:hAnsi="GHEA Grapalat"/>
                <w:sz w:val="20"/>
                <w:szCs w:val="20"/>
              </w:rPr>
              <w:t>8</w:t>
            </w:r>
          </w:p>
        </w:tc>
      </w:tr>
      <w:tr w:rsidR="00BB2D7C" w14:paraId="630E72F9" w14:textId="77777777" w:rsidTr="00BB2D7C">
        <w:trPr>
          <w:gridAfter w:val="1"/>
          <w:wAfter w:w="30" w:type="dxa"/>
          <w:trHeight w:val="300"/>
        </w:trPr>
        <w:tc>
          <w:tcPr>
            <w:tcW w:w="521" w:type="dxa"/>
            <w:tcBorders>
              <w:top w:val="nil"/>
              <w:left w:val="single" w:sz="4" w:space="0" w:color="auto"/>
              <w:bottom w:val="single" w:sz="4" w:space="0" w:color="auto"/>
              <w:right w:val="single" w:sz="4" w:space="0" w:color="auto"/>
            </w:tcBorders>
            <w:shd w:val="clear" w:color="auto" w:fill="auto"/>
            <w:noWrap/>
            <w:hideMark/>
          </w:tcPr>
          <w:p w14:paraId="66958C30" w14:textId="77777777" w:rsidR="00BB2D7C" w:rsidRDefault="00BB2D7C">
            <w:pPr>
              <w:jc w:val="center"/>
              <w:rPr>
                <w:rFonts w:ascii="GHEA Grapalat" w:hAnsi="GHEA Grapalat"/>
                <w:b/>
                <w:bCs/>
                <w:sz w:val="20"/>
                <w:szCs w:val="20"/>
              </w:rPr>
            </w:pPr>
            <w:r>
              <w:rPr>
                <w:rFonts w:ascii="GHEA Grapalat" w:hAnsi="GHEA Grapalat"/>
                <w:b/>
                <w:bCs/>
                <w:sz w:val="20"/>
                <w:szCs w:val="20"/>
              </w:rPr>
              <w:t>I</w:t>
            </w:r>
          </w:p>
        </w:tc>
        <w:tc>
          <w:tcPr>
            <w:tcW w:w="2881" w:type="dxa"/>
            <w:tcBorders>
              <w:top w:val="nil"/>
              <w:left w:val="nil"/>
              <w:bottom w:val="single" w:sz="4" w:space="0" w:color="auto"/>
              <w:right w:val="single" w:sz="4" w:space="0" w:color="auto"/>
            </w:tcBorders>
            <w:shd w:val="clear" w:color="auto" w:fill="auto"/>
            <w:noWrap/>
            <w:hideMark/>
          </w:tcPr>
          <w:p w14:paraId="122FFAE9" w14:textId="77777777" w:rsidR="00BB2D7C" w:rsidRDefault="00BB2D7C">
            <w:pPr>
              <w:rPr>
                <w:rFonts w:ascii="GHEA Grapalat" w:hAnsi="GHEA Grapalat"/>
                <w:b/>
                <w:bCs/>
                <w:sz w:val="20"/>
                <w:szCs w:val="20"/>
              </w:rPr>
            </w:pPr>
            <w:r>
              <w:rPr>
                <w:rFonts w:ascii="GHEA Grapalat" w:hAnsi="GHEA Grapalat"/>
                <w:b/>
                <w:bCs/>
                <w:sz w:val="20"/>
                <w:szCs w:val="20"/>
              </w:rPr>
              <w:t>Հողային աշխատանքներ</w:t>
            </w:r>
          </w:p>
        </w:tc>
        <w:tc>
          <w:tcPr>
            <w:tcW w:w="2835" w:type="dxa"/>
            <w:tcBorders>
              <w:top w:val="nil"/>
              <w:left w:val="nil"/>
              <w:bottom w:val="single" w:sz="4" w:space="0" w:color="auto"/>
              <w:right w:val="single" w:sz="4" w:space="0" w:color="auto"/>
            </w:tcBorders>
            <w:shd w:val="clear" w:color="auto" w:fill="auto"/>
            <w:noWrap/>
            <w:hideMark/>
          </w:tcPr>
          <w:p w14:paraId="55B97E95" w14:textId="77777777" w:rsidR="00BB2D7C" w:rsidRDefault="00BB2D7C">
            <w:pPr>
              <w:rPr>
                <w:rFonts w:ascii="GHEA Grapalat" w:hAnsi="GHEA Grapalat"/>
                <w:b/>
                <w:bCs/>
                <w:sz w:val="20"/>
                <w:szCs w:val="20"/>
              </w:rPr>
            </w:pPr>
            <w:r>
              <w:rPr>
                <w:rFonts w:ascii="GHEA Grapalat" w:hAnsi="GHEA Grapalat"/>
                <w:b/>
                <w:bCs/>
                <w:sz w:val="20"/>
                <w:szCs w:val="20"/>
              </w:rPr>
              <w:t>Земляные работы</w:t>
            </w:r>
          </w:p>
        </w:tc>
        <w:tc>
          <w:tcPr>
            <w:tcW w:w="800" w:type="dxa"/>
            <w:tcBorders>
              <w:top w:val="nil"/>
              <w:left w:val="nil"/>
              <w:bottom w:val="single" w:sz="4" w:space="0" w:color="auto"/>
              <w:right w:val="single" w:sz="4" w:space="0" w:color="auto"/>
            </w:tcBorders>
            <w:shd w:val="clear" w:color="auto" w:fill="auto"/>
            <w:noWrap/>
            <w:hideMark/>
          </w:tcPr>
          <w:p w14:paraId="4839EDF9"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10" w:type="dxa"/>
            <w:tcBorders>
              <w:top w:val="nil"/>
              <w:left w:val="nil"/>
              <w:bottom w:val="single" w:sz="4" w:space="0" w:color="auto"/>
              <w:right w:val="single" w:sz="4" w:space="0" w:color="auto"/>
            </w:tcBorders>
            <w:shd w:val="clear" w:color="auto" w:fill="auto"/>
            <w:noWrap/>
            <w:hideMark/>
          </w:tcPr>
          <w:p w14:paraId="716B4D1C"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658" w:type="dxa"/>
            <w:tcBorders>
              <w:top w:val="nil"/>
              <w:left w:val="nil"/>
              <w:bottom w:val="single" w:sz="4" w:space="0" w:color="auto"/>
              <w:right w:val="single" w:sz="4" w:space="0" w:color="auto"/>
            </w:tcBorders>
            <w:shd w:val="clear" w:color="auto" w:fill="auto"/>
            <w:noWrap/>
            <w:hideMark/>
          </w:tcPr>
          <w:p w14:paraId="3C7A1B57"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51" w:type="dxa"/>
            <w:tcBorders>
              <w:top w:val="nil"/>
              <w:left w:val="nil"/>
              <w:bottom w:val="single" w:sz="4" w:space="0" w:color="auto"/>
              <w:right w:val="single" w:sz="4" w:space="0" w:color="auto"/>
            </w:tcBorders>
            <w:shd w:val="clear" w:color="auto" w:fill="auto"/>
            <w:noWrap/>
            <w:hideMark/>
          </w:tcPr>
          <w:p w14:paraId="3377AF4C"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1322" w:type="dxa"/>
            <w:tcBorders>
              <w:top w:val="nil"/>
              <w:left w:val="nil"/>
              <w:bottom w:val="single" w:sz="4" w:space="0" w:color="auto"/>
              <w:right w:val="single" w:sz="4" w:space="0" w:color="auto"/>
            </w:tcBorders>
            <w:shd w:val="clear" w:color="auto" w:fill="auto"/>
            <w:noWrap/>
            <w:hideMark/>
          </w:tcPr>
          <w:p w14:paraId="118CD685" w14:textId="77777777" w:rsidR="00BB2D7C" w:rsidRDefault="00BB2D7C">
            <w:pPr>
              <w:jc w:val="center"/>
              <w:rPr>
                <w:rFonts w:ascii="GHEA Grapalat" w:hAnsi="GHEA Grapalat"/>
                <w:sz w:val="20"/>
                <w:szCs w:val="20"/>
              </w:rPr>
            </w:pPr>
            <w:r>
              <w:rPr>
                <w:rFonts w:ascii="Calibri" w:hAnsi="Calibri" w:cs="Calibri"/>
                <w:sz w:val="20"/>
                <w:szCs w:val="20"/>
              </w:rPr>
              <w:t> </w:t>
            </w:r>
          </w:p>
        </w:tc>
      </w:tr>
      <w:tr w:rsidR="00BB2D7C" w14:paraId="19C91C81" w14:textId="77777777" w:rsidTr="00BB2D7C">
        <w:trPr>
          <w:gridAfter w:val="1"/>
          <w:wAfter w:w="30" w:type="dxa"/>
          <w:trHeight w:val="900"/>
        </w:trPr>
        <w:tc>
          <w:tcPr>
            <w:tcW w:w="521" w:type="dxa"/>
            <w:tcBorders>
              <w:top w:val="nil"/>
              <w:left w:val="single" w:sz="4" w:space="0" w:color="auto"/>
              <w:bottom w:val="single" w:sz="4" w:space="0" w:color="auto"/>
              <w:right w:val="single" w:sz="4" w:space="0" w:color="auto"/>
            </w:tcBorders>
            <w:shd w:val="clear" w:color="auto" w:fill="auto"/>
            <w:noWrap/>
            <w:hideMark/>
          </w:tcPr>
          <w:p w14:paraId="3C5D9F50" w14:textId="77777777" w:rsidR="00BB2D7C" w:rsidRDefault="00BB2D7C">
            <w:pPr>
              <w:jc w:val="center"/>
              <w:rPr>
                <w:rFonts w:ascii="GHEA Grapalat" w:hAnsi="GHEA Grapalat"/>
                <w:sz w:val="20"/>
                <w:szCs w:val="20"/>
              </w:rPr>
            </w:pPr>
            <w:r>
              <w:rPr>
                <w:rFonts w:ascii="GHEA Grapalat" w:hAnsi="GHEA Grapalat"/>
                <w:sz w:val="20"/>
                <w:szCs w:val="20"/>
              </w:rPr>
              <w:t>1</w:t>
            </w:r>
          </w:p>
        </w:tc>
        <w:tc>
          <w:tcPr>
            <w:tcW w:w="2881" w:type="dxa"/>
            <w:tcBorders>
              <w:top w:val="nil"/>
              <w:left w:val="nil"/>
              <w:bottom w:val="single" w:sz="4" w:space="0" w:color="auto"/>
              <w:right w:val="single" w:sz="4" w:space="0" w:color="auto"/>
            </w:tcBorders>
            <w:shd w:val="clear" w:color="auto" w:fill="auto"/>
            <w:hideMark/>
          </w:tcPr>
          <w:p w14:paraId="6EB58645" w14:textId="77777777" w:rsidR="00BB2D7C" w:rsidRDefault="00BB2D7C">
            <w:pPr>
              <w:rPr>
                <w:rFonts w:ascii="GHEA Grapalat" w:hAnsi="GHEA Grapalat"/>
                <w:sz w:val="20"/>
                <w:szCs w:val="20"/>
              </w:rPr>
            </w:pPr>
            <w:r>
              <w:rPr>
                <w:rFonts w:ascii="GHEA Grapalat" w:hAnsi="GHEA Grapalat"/>
                <w:sz w:val="20"/>
                <w:szCs w:val="20"/>
              </w:rPr>
              <w:t>IV(5.4) բնահողի մշակում  և տեղափոխում բուլդոզերով 50մ կուտակումով  բարձում էքսկավատորով  (1.0մ3), ավտոինքնաթափ և տեղափոխում   լցակույտ 2կմ</w:t>
            </w:r>
          </w:p>
        </w:tc>
        <w:tc>
          <w:tcPr>
            <w:tcW w:w="2835" w:type="dxa"/>
            <w:tcBorders>
              <w:top w:val="nil"/>
              <w:left w:val="nil"/>
              <w:bottom w:val="single" w:sz="4" w:space="0" w:color="auto"/>
              <w:right w:val="single" w:sz="4" w:space="0" w:color="auto"/>
            </w:tcBorders>
            <w:shd w:val="clear" w:color="auto" w:fill="auto"/>
            <w:hideMark/>
          </w:tcPr>
          <w:p w14:paraId="44ECE679"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 xml:space="preserve">Разработка  грунта </w:t>
            </w:r>
            <w:r>
              <w:rPr>
                <w:rFonts w:ascii="GHEA Grapalat" w:hAnsi="GHEA Grapalat"/>
                <w:sz w:val="20"/>
                <w:szCs w:val="20"/>
              </w:rPr>
              <w:t>IV</w:t>
            </w:r>
            <w:r w:rsidRPr="00BB2D7C">
              <w:rPr>
                <w:rFonts w:ascii="GHEA Grapalat" w:hAnsi="GHEA Grapalat"/>
                <w:sz w:val="20"/>
                <w:szCs w:val="20"/>
                <w:lang w:val="ru-RU"/>
              </w:rPr>
              <w:t xml:space="preserve">(5.4) бульдозером, с перемещением   на 50м, погрузка грунта   экскаватором (1.0 м3), перевозка в отвал 2км </w:t>
            </w:r>
          </w:p>
        </w:tc>
        <w:tc>
          <w:tcPr>
            <w:tcW w:w="800" w:type="dxa"/>
            <w:tcBorders>
              <w:top w:val="nil"/>
              <w:left w:val="nil"/>
              <w:bottom w:val="single" w:sz="4" w:space="0" w:color="auto"/>
              <w:right w:val="single" w:sz="4" w:space="0" w:color="auto"/>
            </w:tcBorders>
            <w:shd w:val="clear" w:color="auto" w:fill="auto"/>
            <w:hideMark/>
          </w:tcPr>
          <w:p w14:paraId="4F528EE4" w14:textId="77777777" w:rsidR="00BB2D7C" w:rsidRDefault="00BB2D7C">
            <w:pPr>
              <w:jc w:val="center"/>
              <w:rPr>
                <w:rFonts w:ascii="GHEA Grapalat" w:hAnsi="GHEA Grapalat"/>
                <w:sz w:val="20"/>
                <w:szCs w:val="20"/>
              </w:rPr>
            </w:pPr>
            <w:r>
              <w:rPr>
                <w:rFonts w:ascii="GHEA Grapalat" w:hAnsi="GHEA Grapalat"/>
                <w:sz w:val="20"/>
                <w:szCs w:val="20"/>
              </w:rPr>
              <w:t>մ3</w:t>
            </w:r>
          </w:p>
        </w:tc>
        <w:tc>
          <w:tcPr>
            <w:tcW w:w="810" w:type="dxa"/>
            <w:tcBorders>
              <w:top w:val="nil"/>
              <w:left w:val="nil"/>
              <w:bottom w:val="single" w:sz="4" w:space="0" w:color="auto"/>
              <w:right w:val="single" w:sz="4" w:space="0" w:color="auto"/>
            </w:tcBorders>
            <w:shd w:val="clear" w:color="auto" w:fill="auto"/>
            <w:hideMark/>
          </w:tcPr>
          <w:p w14:paraId="2D409FFD" w14:textId="77777777" w:rsidR="00BB2D7C" w:rsidRDefault="00BB2D7C">
            <w:pPr>
              <w:jc w:val="center"/>
              <w:rPr>
                <w:rFonts w:ascii="GHEA Grapalat" w:hAnsi="GHEA Grapalat"/>
                <w:sz w:val="20"/>
                <w:szCs w:val="20"/>
              </w:rPr>
            </w:pPr>
            <w:r>
              <w:rPr>
                <w:rFonts w:ascii="GHEA Grapalat" w:hAnsi="GHEA Grapalat"/>
                <w:sz w:val="20"/>
                <w:szCs w:val="20"/>
              </w:rPr>
              <w:t>м3</w:t>
            </w:r>
          </w:p>
        </w:tc>
        <w:tc>
          <w:tcPr>
            <w:tcW w:w="658" w:type="dxa"/>
            <w:tcBorders>
              <w:top w:val="nil"/>
              <w:left w:val="nil"/>
              <w:bottom w:val="single" w:sz="4" w:space="0" w:color="auto"/>
              <w:right w:val="single" w:sz="4" w:space="0" w:color="auto"/>
            </w:tcBorders>
            <w:shd w:val="clear" w:color="auto" w:fill="auto"/>
            <w:hideMark/>
          </w:tcPr>
          <w:p w14:paraId="23467A9D" w14:textId="77777777" w:rsidR="00BB2D7C" w:rsidRDefault="00BB2D7C">
            <w:pPr>
              <w:jc w:val="center"/>
              <w:rPr>
                <w:rFonts w:ascii="GHEA Grapalat" w:hAnsi="GHEA Grapalat"/>
                <w:sz w:val="20"/>
                <w:szCs w:val="20"/>
              </w:rPr>
            </w:pPr>
            <w:r>
              <w:rPr>
                <w:rFonts w:ascii="GHEA Grapalat" w:hAnsi="GHEA Grapalat"/>
                <w:sz w:val="20"/>
                <w:szCs w:val="20"/>
              </w:rPr>
              <w:t>530</w:t>
            </w:r>
          </w:p>
        </w:tc>
        <w:tc>
          <w:tcPr>
            <w:tcW w:w="851" w:type="dxa"/>
            <w:tcBorders>
              <w:top w:val="nil"/>
              <w:left w:val="nil"/>
              <w:bottom w:val="single" w:sz="4" w:space="0" w:color="auto"/>
              <w:right w:val="single" w:sz="4" w:space="0" w:color="auto"/>
            </w:tcBorders>
            <w:shd w:val="clear" w:color="auto" w:fill="auto"/>
            <w:noWrap/>
            <w:hideMark/>
          </w:tcPr>
          <w:p w14:paraId="61DA9A5F" w14:textId="77777777" w:rsidR="00BB2D7C" w:rsidRDefault="00BB2D7C">
            <w:pPr>
              <w:jc w:val="center"/>
              <w:rPr>
                <w:rFonts w:ascii="GHEA Grapalat" w:hAnsi="GHEA Grapalat"/>
                <w:sz w:val="20"/>
                <w:szCs w:val="20"/>
              </w:rPr>
            </w:pPr>
            <w:r>
              <w:rPr>
                <w:rFonts w:ascii="GHEA Grapalat" w:hAnsi="GHEA Grapalat"/>
                <w:sz w:val="20"/>
                <w:szCs w:val="20"/>
              </w:rPr>
              <w:t>2,42</w:t>
            </w:r>
          </w:p>
        </w:tc>
        <w:tc>
          <w:tcPr>
            <w:tcW w:w="1322" w:type="dxa"/>
            <w:tcBorders>
              <w:top w:val="nil"/>
              <w:left w:val="nil"/>
              <w:bottom w:val="single" w:sz="4" w:space="0" w:color="auto"/>
              <w:right w:val="single" w:sz="4" w:space="0" w:color="auto"/>
            </w:tcBorders>
            <w:shd w:val="clear" w:color="auto" w:fill="auto"/>
            <w:noWrap/>
            <w:hideMark/>
          </w:tcPr>
          <w:p w14:paraId="1A611757" w14:textId="77777777" w:rsidR="00BB2D7C" w:rsidRDefault="00BB2D7C">
            <w:pPr>
              <w:jc w:val="center"/>
              <w:rPr>
                <w:rFonts w:ascii="GHEA Grapalat" w:hAnsi="GHEA Grapalat"/>
                <w:sz w:val="20"/>
                <w:szCs w:val="20"/>
              </w:rPr>
            </w:pPr>
            <w:r>
              <w:rPr>
                <w:rFonts w:ascii="GHEA Grapalat" w:hAnsi="GHEA Grapalat"/>
                <w:sz w:val="20"/>
                <w:szCs w:val="20"/>
              </w:rPr>
              <w:t>1280,68</w:t>
            </w:r>
          </w:p>
        </w:tc>
      </w:tr>
      <w:tr w:rsidR="00BB2D7C" w14:paraId="34EAAEFB" w14:textId="77777777" w:rsidTr="00BB2D7C">
        <w:trPr>
          <w:gridAfter w:val="1"/>
          <w:wAfter w:w="30" w:type="dxa"/>
          <w:trHeight w:val="900"/>
        </w:trPr>
        <w:tc>
          <w:tcPr>
            <w:tcW w:w="521" w:type="dxa"/>
            <w:tcBorders>
              <w:top w:val="nil"/>
              <w:left w:val="single" w:sz="4" w:space="0" w:color="auto"/>
              <w:bottom w:val="single" w:sz="4" w:space="0" w:color="auto"/>
              <w:right w:val="single" w:sz="4" w:space="0" w:color="auto"/>
            </w:tcBorders>
            <w:shd w:val="clear" w:color="auto" w:fill="auto"/>
            <w:noWrap/>
            <w:hideMark/>
          </w:tcPr>
          <w:p w14:paraId="535747AB" w14:textId="77777777" w:rsidR="00BB2D7C" w:rsidRDefault="00BB2D7C">
            <w:pPr>
              <w:jc w:val="center"/>
              <w:rPr>
                <w:rFonts w:ascii="GHEA Grapalat" w:hAnsi="GHEA Grapalat"/>
                <w:sz w:val="20"/>
                <w:szCs w:val="20"/>
              </w:rPr>
            </w:pPr>
            <w:r>
              <w:rPr>
                <w:rFonts w:ascii="GHEA Grapalat" w:hAnsi="GHEA Grapalat"/>
                <w:sz w:val="20"/>
                <w:szCs w:val="20"/>
              </w:rPr>
              <w:t>2</w:t>
            </w:r>
          </w:p>
        </w:tc>
        <w:tc>
          <w:tcPr>
            <w:tcW w:w="2881" w:type="dxa"/>
            <w:tcBorders>
              <w:top w:val="nil"/>
              <w:left w:val="nil"/>
              <w:bottom w:val="single" w:sz="4" w:space="0" w:color="auto"/>
              <w:right w:val="single" w:sz="4" w:space="0" w:color="auto"/>
            </w:tcBorders>
            <w:shd w:val="clear" w:color="auto" w:fill="auto"/>
            <w:hideMark/>
          </w:tcPr>
          <w:p w14:paraId="56655DE9" w14:textId="77777777" w:rsidR="00BB2D7C" w:rsidRDefault="00BB2D7C">
            <w:pPr>
              <w:rPr>
                <w:rFonts w:ascii="GHEA Grapalat" w:hAnsi="GHEA Grapalat"/>
                <w:sz w:val="20"/>
                <w:szCs w:val="20"/>
              </w:rPr>
            </w:pPr>
            <w:r>
              <w:rPr>
                <w:rFonts w:ascii="GHEA Grapalat" w:hAnsi="GHEA Grapalat"/>
                <w:sz w:val="20"/>
                <w:szCs w:val="20"/>
              </w:rPr>
              <w:t>IV(5.4)  բնահողի մշակում  և բարձում էքսկավատորով  (1.0մ3), ավտոինքնաթափ և տեղափոխում լցակույտ 2.0կմ</w:t>
            </w:r>
          </w:p>
        </w:tc>
        <w:tc>
          <w:tcPr>
            <w:tcW w:w="2835" w:type="dxa"/>
            <w:tcBorders>
              <w:top w:val="nil"/>
              <w:left w:val="nil"/>
              <w:bottom w:val="single" w:sz="4" w:space="0" w:color="auto"/>
              <w:right w:val="single" w:sz="4" w:space="0" w:color="auto"/>
            </w:tcBorders>
            <w:shd w:val="clear" w:color="auto" w:fill="auto"/>
            <w:hideMark/>
          </w:tcPr>
          <w:p w14:paraId="09D097FA"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 xml:space="preserve">Разработка  грунта </w:t>
            </w:r>
            <w:r>
              <w:rPr>
                <w:rFonts w:ascii="GHEA Grapalat" w:hAnsi="GHEA Grapalat"/>
                <w:sz w:val="20"/>
                <w:szCs w:val="20"/>
              </w:rPr>
              <w:t>IV</w:t>
            </w:r>
            <w:r w:rsidRPr="00BB2D7C">
              <w:rPr>
                <w:rFonts w:ascii="GHEA Grapalat" w:hAnsi="GHEA Grapalat"/>
                <w:sz w:val="20"/>
                <w:szCs w:val="20"/>
                <w:lang w:val="ru-RU"/>
              </w:rPr>
              <w:t xml:space="preserve">(5.4), погрузка экскаватором (1.0 м3), перевозка в отвал 2км </w:t>
            </w:r>
          </w:p>
        </w:tc>
        <w:tc>
          <w:tcPr>
            <w:tcW w:w="800" w:type="dxa"/>
            <w:tcBorders>
              <w:top w:val="nil"/>
              <w:left w:val="nil"/>
              <w:bottom w:val="single" w:sz="4" w:space="0" w:color="auto"/>
              <w:right w:val="single" w:sz="4" w:space="0" w:color="auto"/>
            </w:tcBorders>
            <w:shd w:val="clear" w:color="auto" w:fill="auto"/>
            <w:hideMark/>
          </w:tcPr>
          <w:p w14:paraId="22630D9D" w14:textId="77777777" w:rsidR="00BB2D7C" w:rsidRDefault="00BB2D7C">
            <w:pPr>
              <w:jc w:val="center"/>
              <w:rPr>
                <w:rFonts w:ascii="GHEA Grapalat" w:hAnsi="GHEA Grapalat"/>
                <w:sz w:val="20"/>
                <w:szCs w:val="20"/>
              </w:rPr>
            </w:pPr>
            <w:r>
              <w:rPr>
                <w:rFonts w:ascii="GHEA Grapalat" w:hAnsi="GHEA Grapalat"/>
                <w:sz w:val="20"/>
                <w:szCs w:val="20"/>
              </w:rPr>
              <w:t>մ3</w:t>
            </w:r>
          </w:p>
        </w:tc>
        <w:tc>
          <w:tcPr>
            <w:tcW w:w="810" w:type="dxa"/>
            <w:tcBorders>
              <w:top w:val="nil"/>
              <w:left w:val="nil"/>
              <w:bottom w:val="single" w:sz="4" w:space="0" w:color="auto"/>
              <w:right w:val="single" w:sz="4" w:space="0" w:color="auto"/>
            </w:tcBorders>
            <w:shd w:val="clear" w:color="auto" w:fill="auto"/>
            <w:hideMark/>
          </w:tcPr>
          <w:p w14:paraId="4D0E17ED" w14:textId="77777777" w:rsidR="00BB2D7C" w:rsidRDefault="00BB2D7C">
            <w:pPr>
              <w:jc w:val="center"/>
              <w:rPr>
                <w:rFonts w:ascii="GHEA Grapalat" w:hAnsi="GHEA Grapalat"/>
                <w:sz w:val="20"/>
                <w:szCs w:val="20"/>
              </w:rPr>
            </w:pPr>
            <w:r>
              <w:rPr>
                <w:rFonts w:ascii="GHEA Grapalat" w:hAnsi="GHEA Grapalat"/>
                <w:sz w:val="20"/>
                <w:szCs w:val="20"/>
              </w:rPr>
              <w:t>м3</w:t>
            </w:r>
          </w:p>
        </w:tc>
        <w:tc>
          <w:tcPr>
            <w:tcW w:w="658" w:type="dxa"/>
            <w:tcBorders>
              <w:top w:val="nil"/>
              <w:left w:val="nil"/>
              <w:bottom w:val="single" w:sz="4" w:space="0" w:color="auto"/>
              <w:right w:val="single" w:sz="4" w:space="0" w:color="auto"/>
            </w:tcBorders>
            <w:shd w:val="clear" w:color="auto" w:fill="auto"/>
            <w:hideMark/>
          </w:tcPr>
          <w:p w14:paraId="30B8BB69" w14:textId="77777777" w:rsidR="00BB2D7C" w:rsidRDefault="00BB2D7C">
            <w:pPr>
              <w:jc w:val="center"/>
              <w:rPr>
                <w:rFonts w:ascii="GHEA Grapalat" w:hAnsi="GHEA Grapalat"/>
                <w:sz w:val="20"/>
                <w:szCs w:val="20"/>
              </w:rPr>
            </w:pPr>
            <w:r>
              <w:rPr>
                <w:rFonts w:ascii="GHEA Grapalat" w:hAnsi="GHEA Grapalat"/>
                <w:sz w:val="20"/>
                <w:szCs w:val="20"/>
              </w:rPr>
              <w:t>1140</w:t>
            </w:r>
          </w:p>
        </w:tc>
        <w:tc>
          <w:tcPr>
            <w:tcW w:w="851" w:type="dxa"/>
            <w:tcBorders>
              <w:top w:val="nil"/>
              <w:left w:val="nil"/>
              <w:bottom w:val="single" w:sz="4" w:space="0" w:color="auto"/>
              <w:right w:val="single" w:sz="4" w:space="0" w:color="auto"/>
            </w:tcBorders>
            <w:shd w:val="clear" w:color="auto" w:fill="auto"/>
            <w:noWrap/>
            <w:hideMark/>
          </w:tcPr>
          <w:p w14:paraId="39FA7C98" w14:textId="77777777" w:rsidR="00BB2D7C" w:rsidRDefault="00BB2D7C">
            <w:pPr>
              <w:jc w:val="center"/>
              <w:rPr>
                <w:rFonts w:ascii="GHEA Grapalat" w:hAnsi="GHEA Grapalat"/>
                <w:sz w:val="20"/>
                <w:szCs w:val="20"/>
              </w:rPr>
            </w:pPr>
            <w:r>
              <w:rPr>
                <w:rFonts w:ascii="GHEA Grapalat" w:hAnsi="GHEA Grapalat"/>
                <w:sz w:val="20"/>
                <w:szCs w:val="20"/>
              </w:rPr>
              <w:t>1,66</w:t>
            </w:r>
          </w:p>
        </w:tc>
        <w:tc>
          <w:tcPr>
            <w:tcW w:w="1322" w:type="dxa"/>
            <w:tcBorders>
              <w:top w:val="nil"/>
              <w:left w:val="nil"/>
              <w:bottom w:val="single" w:sz="4" w:space="0" w:color="auto"/>
              <w:right w:val="single" w:sz="4" w:space="0" w:color="auto"/>
            </w:tcBorders>
            <w:shd w:val="clear" w:color="auto" w:fill="auto"/>
            <w:noWrap/>
            <w:hideMark/>
          </w:tcPr>
          <w:p w14:paraId="598A97B4" w14:textId="77777777" w:rsidR="00BB2D7C" w:rsidRDefault="00BB2D7C">
            <w:pPr>
              <w:jc w:val="center"/>
              <w:rPr>
                <w:rFonts w:ascii="GHEA Grapalat" w:hAnsi="GHEA Grapalat"/>
                <w:sz w:val="20"/>
                <w:szCs w:val="20"/>
              </w:rPr>
            </w:pPr>
            <w:r>
              <w:rPr>
                <w:rFonts w:ascii="GHEA Grapalat" w:hAnsi="GHEA Grapalat"/>
                <w:sz w:val="20"/>
                <w:szCs w:val="20"/>
              </w:rPr>
              <w:t>1896,58</w:t>
            </w:r>
          </w:p>
        </w:tc>
      </w:tr>
      <w:tr w:rsidR="00BB2D7C" w14:paraId="7CCDD620"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2A479DD0" w14:textId="77777777" w:rsidR="00BB2D7C" w:rsidRDefault="00BB2D7C">
            <w:pPr>
              <w:jc w:val="center"/>
              <w:rPr>
                <w:rFonts w:ascii="GHEA Grapalat" w:hAnsi="GHEA Grapalat"/>
                <w:sz w:val="20"/>
                <w:szCs w:val="20"/>
              </w:rPr>
            </w:pPr>
            <w:r>
              <w:rPr>
                <w:rFonts w:ascii="GHEA Grapalat" w:hAnsi="GHEA Grapalat"/>
                <w:sz w:val="20"/>
                <w:szCs w:val="20"/>
              </w:rPr>
              <w:t>3</w:t>
            </w:r>
          </w:p>
        </w:tc>
        <w:tc>
          <w:tcPr>
            <w:tcW w:w="2881" w:type="dxa"/>
            <w:tcBorders>
              <w:top w:val="nil"/>
              <w:left w:val="nil"/>
              <w:bottom w:val="single" w:sz="4" w:space="0" w:color="auto"/>
              <w:right w:val="single" w:sz="4" w:space="0" w:color="auto"/>
            </w:tcBorders>
            <w:shd w:val="clear" w:color="auto" w:fill="auto"/>
            <w:hideMark/>
          </w:tcPr>
          <w:p w14:paraId="187E0B1B" w14:textId="77777777" w:rsidR="00BB2D7C" w:rsidRDefault="00BB2D7C">
            <w:pPr>
              <w:rPr>
                <w:rFonts w:ascii="GHEA Grapalat" w:hAnsi="GHEA Grapalat"/>
                <w:sz w:val="20"/>
                <w:szCs w:val="20"/>
              </w:rPr>
            </w:pPr>
            <w:r>
              <w:rPr>
                <w:rFonts w:ascii="GHEA Grapalat" w:hAnsi="GHEA Grapalat"/>
                <w:sz w:val="20"/>
                <w:szCs w:val="20"/>
              </w:rPr>
              <w:t>Նույնը ձեռքով</w:t>
            </w:r>
          </w:p>
        </w:tc>
        <w:tc>
          <w:tcPr>
            <w:tcW w:w="2835" w:type="dxa"/>
            <w:tcBorders>
              <w:top w:val="nil"/>
              <w:left w:val="nil"/>
              <w:bottom w:val="single" w:sz="4" w:space="0" w:color="auto"/>
              <w:right w:val="single" w:sz="4" w:space="0" w:color="auto"/>
            </w:tcBorders>
            <w:shd w:val="clear" w:color="auto" w:fill="auto"/>
            <w:hideMark/>
          </w:tcPr>
          <w:p w14:paraId="367CDCC8" w14:textId="77777777" w:rsidR="00BB2D7C" w:rsidRDefault="00BB2D7C">
            <w:pPr>
              <w:rPr>
                <w:rFonts w:ascii="GHEA Grapalat" w:hAnsi="GHEA Grapalat"/>
                <w:sz w:val="20"/>
                <w:szCs w:val="20"/>
              </w:rPr>
            </w:pPr>
            <w:r>
              <w:rPr>
                <w:rFonts w:ascii="GHEA Grapalat" w:hAnsi="GHEA Grapalat"/>
                <w:sz w:val="20"/>
                <w:szCs w:val="20"/>
              </w:rPr>
              <w:t>то же вручную</w:t>
            </w:r>
          </w:p>
        </w:tc>
        <w:tc>
          <w:tcPr>
            <w:tcW w:w="800" w:type="dxa"/>
            <w:tcBorders>
              <w:top w:val="nil"/>
              <w:left w:val="nil"/>
              <w:bottom w:val="single" w:sz="4" w:space="0" w:color="auto"/>
              <w:right w:val="single" w:sz="4" w:space="0" w:color="auto"/>
            </w:tcBorders>
            <w:shd w:val="clear" w:color="auto" w:fill="auto"/>
            <w:hideMark/>
          </w:tcPr>
          <w:p w14:paraId="6F2EB38E" w14:textId="77777777" w:rsidR="00BB2D7C" w:rsidRDefault="00BB2D7C">
            <w:pPr>
              <w:jc w:val="center"/>
              <w:rPr>
                <w:rFonts w:ascii="GHEA Grapalat" w:hAnsi="GHEA Grapalat"/>
                <w:sz w:val="20"/>
                <w:szCs w:val="20"/>
              </w:rPr>
            </w:pPr>
            <w:r>
              <w:rPr>
                <w:rFonts w:ascii="GHEA Grapalat" w:hAnsi="GHEA Grapalat"/>
                <w:sz w:val="20"/>
                <w:szCs w:val="20"/>
              </w:rPr>
              <w:t>մ3</w:t>
            </w:r>
          </w:p>
        </w:tc>
        <w:tc>
          <w:tcPr>
            <w:tcW w:w="810" w:type="dxa"/>
            <w:tcBorders>
              <w:top w:val="nil"/>
              <w:left w:val="nil"/>
              <w:bottom w:val="single" w:sz="4" w:space="0" w:color="auto"/>
              <w:right w:val="single" w:sz="4" w:space="0" w:color="auto"/>
            </w:tcBorders>
            <w:shd w:val="clear" w:color="auto" w:fill="auto"/>
            <w:hideMark/>
          </w:tcPr>
          <w:p w14:paraId="6DAB32B0" w14:textId="77777777" w:rsidR="00BB2D7C" w:rsidRDefault="00BB2D7C">
            <w:pPr>
              <w:jc w:val="center"/>
              <w:rPr>
                <w:rFonts w:ascii="GHEA Grapalat" w:hAnsi="GHEA Grapalat"/>
                <w:sz w:val="20"/>
                <w:szCs w:val="20"/>
              </w:rPr>
            </w:pPr>
            <w:r>
              <w:rPr>
                <w:rFonts w:ascii="GHEA Grapalat" w:hAnsi="GHEA Grapalat"/>
                <w:sz w:val="20"/>
                <w:szCs w:val="20"/>
              </w:rPr>
              <w:t>м3</w:t>
            </w:r>
          </w:p>
        </w:tc>
        <w:tc>
          <w:tcPr>
            <w:tcW w:w="658" w:type="dxa"/>
            <w:tcBorders>
              <w:top w:val="nil"/>
              <w:left w:val="nil"/>
              <w:bottom w:val="single" w:sz="4" w:space="0" w:color="auto"/>
              <w:right w:val="single" w:sz="4" w:space="0" w:color="auto"/>
            </w:tcBorders>
            <w:shd w:val="clear" w:color="auto" w:fill="auto"/>
            <w:hideMark/>
          </w:tcPr>
          <w:p w14:paraId="5BC47D8D" w14:textId="77777777" w:rsidR="00BB2D7C" w:rsidRDefault="00BB2D7C">
            <w:pPr>
              <w:jc w:val="center"/>
              <w:rPr>
                <w:rFonts w:ascii="GHEA Grapalat" w:hAnsi="GHEA Grapalat"/>
                <w:sz w:val="20"/>
                <w:szCs w:val="20"/>
              </w:rPr>
            </w:pPr>
            <w:r>
              <w:rPr>
                <w:rFonts w:ascii="GHEA Grapalat" w:hAnsi="GHEA Grapalat"/>
                <w:sz w:val="20"/>
                <w:szCs w:val="20"/>
              </w:rPr>
              <w:t>63</w:t>
            </w:r>
          </w:p>
        </w:tc>
        <w:tc>
          <w:tcPr>
            <w:tcW w:w="851" w:type="dxa"/>
            <w:tcBorders>
              <w:top w:val="nil"/>
              <w:left w:val="nil"/>
              <w:bottom w:val="single" w:sz="4" w:space="0" w:color="auto"/>
              <w:right w:val="single" w:sz="4" w:space="0" w:color="auto"/>
            </w:tcBorders>
            <w:shd w:val="clear" w:color="auto" w:fill="auto"/>
            <w:noWrap/>
            <w:hideMark/>
          </w:tcPr>
          <w:p w14:paraId="1C116E8E" w14:textId="77777777" w:rsidR="00BB2D7C" w:rsidRDefault="00BB2D7C">
            <w:pPr>
              <w:jc w:val="center"/>
              <w:rPr>
                <w:rFonts w:ascii="GHEA Grapalat" w:hAnsi="GHEA Grapalat"/>
                <w:sz w:val="20"/>
                <w:szCs w:val="20"/>
              </w:rPr>
            </w:pPr>
            <w:r>
              <w:rPr>
                <w:rFonts w:ascii="GHEA Grapalat" w:hAnsi="GHEA Grapalat"/>
                <w:sz w:val="20"/>
                <w:szCs w:val="20"/>
              </w:rPr>
              <w:t>9,029</w:t>
            </w:r>
          </w:p>
        </w:tc>
        <w:tc>
          <w:tcPr>
            <w:tcW w:w="1322" w:type="dxa"/>
            <w:tcBorders>
              <w:top w:val="nil"/>
              <w:left w:val="nil"/>
              <w:bottom w:val="single" w:sz="4" w:space="0" w:color="auto"/>
              <w:right w:val="single" w:sz="4" w:space="0" w:color="auto"/>
            </w:tcBorders>
            <w:shd w:val="clear" w:color="auto" w:fill="auto"/>
            <w:noWrap/>
            <w:hideMark/>
          </w:tcPr>
          <w:p w14:paraId="63CAF960" w14:textId="77777777" w:rsidR="00BB2D7C" w:rsidRDefault="00BB2D7C">
            <w:pPr>
              <w:jc w:val="center"/>
              <w:rPr>
                <w:rFonts w:ascii="GHEA Grapalat" w:hAnsi="GHEA Grapalat"/>
                <w:sz w:val="20"/>
                <w:szCs w:val="20"/>
              </w:rPr>
            </w:pPr>
            <w:r>
              <w:rPr>
                <w:rFonts w:ascii="GHEA Grapalat" w:hAnsi="GHEA Grapalat"/>
                <w:sz w:val="20"/>
                <w:szCs w:val="20"/>
              </w:rPr>
              <w:t>571,55</w:t>
            </w:r>
          </w:p>
        </w:tc>
      </w:tr>
      <w:tr w:rsidR="00BB2D7C" w14:paraId="798AB23B" w14:textId="77777777" w:rsidTr="00BB2D7C">
        <w:trPr>
          <w:gridAfter w:val="1"/>
          <w:wAfter w:w="30" w:type="dxa"/>
          <w:trHeight w:val="600"/>
        </w:trPr>
        <w:tc>
          <w:tcPr>
            <w:tcW w:w="521" w:type="dxa"/>
            <w:tcBorders>
              <w:top w:val="nil"/>
              <w:left w:val="single" w:sz="4" w:space="0" w:color="auto"/>
              <w:bottom w:val="single" w:sz="4" w:space="0" w:color="auto"/>
              <w:right w:val="single" w:sz="4" w:space="0" w:color="auto"/>
            </w:tcBorders>
            <w:shd w:val="clear" w:color="auto" w:fill="auto"/>
            <w:noWrap/>
            <w:hideMark/>
          </w:tcPr>
          <w:p w14:paraId="7F9C8C4C" w14:textId="77777777" w:rsidR="00BB2D7C" w:rsidRDefault="00BB2D7C">
            <w:pPr>
              <w:jc w:val="center"/>
              <w:rPr>
                <w:rFonts w:ascii="GHEA Grapalat" w:hAnsi="GHEA Grapalat"/>
                <w:sz w:val="20"/>
                <w:szCs w:val="20"/>
              </w:rPr>
            </w:pPr>
            <w:r>
              <w:rPr>
                <w:rFonts w:ascii="GHEA Grapalat" w:hAnsi="GHEA Grapalat"/>
                <w:sz w:val="20"/>
                <w:szCs w:val="20"/>
              </w:rPr>
              <w:t>4</w:t>
            </w:r>
          </w:p>
        </w:tc>
        <w:tc>
          <w:tcPr>
            <w:tcW w:w="2881" w:type="dxa"/>
            <w:tcBorders>
              <w:top w:val="nil"/>
              <w:left w:val="nil"/>
              <w:bottom w:val="single" w:sz="4" w:space="0" w:color="auto"/>
              <w:right w:val="single" w:sz="4" w:space="0" w:color="auto"/>
            </w:tcBorders>
            <w:shd w:val="clear" w:color="auto" w:fill="auto"/>
            <w:hideMark/>
          </w:tcPr>
          <w:p w14:paraId="33BF376C" w14:textId="77777777" w:rsidR="00BB2D7C" w:rsidRDefault="00BB2D7C">
            <w:pPr>
              <w:rPr>
                <w:rFonts w:ascii="GHEA Grapalat" w:hAnsi="GHEA Grapalat"/>
                <w:sz w:val="20"/>
                <w:szCs w:val="20"/>
              </w:rPr>
            </w:pPr>
            <w:r>
              <w:rPr>
                <w:rFonts w:ascii="GHEA Grapalat" w:hAnsi="GHEA Grapalat"/>
                <w:sz w:val="20"/>
                <w:szCs w:val="20"/>
              </w:rPr>
              <w:t>IV(5.4)) բնահողի մշակում  և տեղափոխում բուլդոզերով 50մ  լիցք</w:t>
            </w:r>
          </w:p>
        </w:tc>
        <w:tc>
          <w:tcPr>
            <w:tcW w:w="2835" w:type="dxa"/>
            <w:tcBorders>
              <w:top w:val="nil"/>
              <w:left w:val="nil"/>
              <w:bottom w:val="single" w:sz="4" w:space="0" w:color="auto"/>
              <w:right w:val="single" w:sz="4" w:space="0" w:color="auto"/>
            </w:tcBorders>
            <w:shd w:val="clear" w:color="auto" w:fill="auto"/>
            <w:hideMark/>
          </w:tcPr>
          <w:p w14:paraId="49BDEECB"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 xml:space="preserve">Разработка  грунта </w:t>
            </w:r>
            <w:r>
              <w:rPr>
                <w:rFonts w:ascii="GHEA Grapalat" w:hAnsi="GHEA Grapalat"/>
                <w:sz w:val="20"/>
                <w:szCs w:val="20"/>
              </w:rPr>
              <w:t>IV</w:t>
            </w:r>
            <w:r w:rsidRPr="00BB2D7C">
              <w:rPr>
                <w:rFonts w:ascii="GHEA Grapalat" w:hAnsi="GHEA Grapalat"/>
                <w:sz w:val="20"/>
                <w:szCs w:val="20"/>
                <w:lang w:val="ru-RU"/>
              </w:rPr>
              <w:t>(5.4) бульдозером, с перемещением   на 50м насыпь</w:t>
            </w:r>
          </w:p>
        </w:tc>
        <w:tc>
          <w:tcPr>
            <w:tcW w:w="800" w:type="dxa"/>
            <w:tcBorders>
              <w:top w:val="nil"/>
              <w:left w:val="nil"/>
              <w:bottom w:val="single" w:sz="4" w:space="0" w:color="auto"/>
              <w:right w:val="single" w:sz="4" w:space="0" w:color="auto"/>
            </w:tcBorders>
            <w:shd w:val="clear" w:color="auto" w:fill="auto"/>
            <w:hideMark/>
          </w:tcPr>
          <w:p w14:paraId="167EC34E" w14:textId="77777777" w:rsidR="00BB2D7C" w:rsidRDefault="00BB2D7C">
            <w:pPr>
              <w:jc w:val="center"/>
              <w:rPr>
                <w:rFonts w:ascii="GHEA Grapalat" w:hAnsi="GHEA Grapalat"/>
                <w:sz w:val="20"/>
                <w:szCs w:val="20"/>
              </w:rPr>
            </w:pPr>
            <w:r>
              <w:rPr>
                <w:rFonts w:ascii="GHEA Grapalat" w:hAnsi="GHEA Grapalat"/>
                <w:sz w:val="20"/>
                <w:szCs w:val="20"/>
              </w:rPr>
              <w:t>մ3</w:t>
            </w:r>
          </w:p>
        </w:tc>
        <w:tc>
          <w:tcPr>
            <w:tcW w:w="810" w:type="dxa"/>
            <w:tcBorders>
              <w:top w:val="nil"/>
              <w:left w:val="nil"/>
              <w:bottom w:val="single" w:sz="4" w:space="0" w:color="auto"/>
              <w:right w:val="single" w:sz="4" w:space="0" w:color="auto"/>
            </w:tcBorders>
            <w:shd w:val="clear" w:color="auto" w:fill="auto"/>
            <w:hideMark/>
          </w:tcPr>
          <w:p w14:paraId="18174DD9" w14:textId="77777777" w:rsidR="00BB2D7C" w:rsidRDefault="00BB2D7C">
            <w:pPr>
              <w:jc w:val="center"/>
              <w:rPr>
                <w:rFonts w:ascii="GHEA Grapalat" w:hAnsi="GHEA Grapalat"/>
                <w:sz w:val="20"/>
                <w:szCs w:val="20"/>
              </w:rPr>
            </w:pPr>
            <w:r>
              <w:rPr>
                <w:rFonts w:ascii="GHEA Grapalat" w:hAnsi="GHEA Grapalat"/>
                <w:sz w:val="20"/>
                <w:szCs w:val="20"/>
              </w:rPr>
              <w:t>м3</w:t>
            </w:r>
          </w:p>
        </w:tc>
        <w:tc>
          <w:tcPr>
            <w:tcW w:w="658" w:type="dxa"/>
            <w:tcBorders>
              <w:top w:val="nil"/>
              <w:left w:val="nil"/>
              <w:bottom w:val="single" w:sz="4" w:space="0" w:color="auto"/>
              <w:right w:val="single" w:sz="4" w:space="0" w:color="auto"/>
            </w:tcBorders>
            <w:shd w:val="clear" w:color="auto" w:fill="auto"/>
            <w:hideMark/>
          </w:tcPr>
          <w:p w14:paraId="51122E63" w14:textId="77777777" w:rsidR="00BB2D7C" w:rsidRDefault="00BB2D7C">
            <w:pPr>
              <w:jc w:val="center"/>
              <w:rPr>
                <w:rFonts w:ascii="GHEA Grapalat" w:hAnsi="GHEA Grapalat"/>
                <w:sz w:val="20"/>
                <w:szCs w:val="20"/>
              </w:rPr>
            </w:pPr>
            <w:r>
              <w:rPr>
                <w:rFonts w:ascii="GHEA Grapalat" w:hAnsi="GHEA Grapalat"/>
                <w:sz w:val="20"/>
                <w:szCs w:val="20"/>
              </w:rPr>
              <w:t>16</w:t>
            </w:r>
          </w:p>
        </w:tc>
        <w:tc>
          <w:tcPr>
            <w:tcW w:w="851" w:type="dxa"/>
            <w:tcBorders>
              <w:top w:val="nil"/>
              <w:left w:val="nil"/>
              <w:bottom w:val="single" w:sz="4" w:space="0" w:color="auto"/>
              <w:right w:val="single" w:sz="4" w:space="0" w:color="auto"/>
            </w:tcBorders>
            <w:shd w:val="clear" w:color="auto" w:fill="auto"/>
            <w:noWrap/>
            <w:hideMark/>
          </w:tcPr>
          <w:p w14:paraId="418A5A6A" w14:textId="77777777" w:rsidR="00BB2D7C" w:rsidRDefault="00BB2D7C">
            <w:pPr>
              <w:jc w:val="center"/>
              <w:rPr>
                <w:rFonts w:ascii="GHEA Grapalat" w:hAnsi="GHEA Grapalat"/>
                <w:sz w:val="20"/>
                <w:szCs w:val="20"/>
              </w:rPr>
            </w:pPr>
            <w:r>
              <w:rPr>
                <w:rFonts w:ascii="GHEA Grapalat" w:hAnsi="GHEA Grapalat"/>
                <w:sz w:val="20"/>
                <w:szCs w:val="20"/>
              </w:rPr>
              <w:t>0,97</w:t>
            </w:r>
          </w:p>
        </w:tc>
        <w:tc>
          <w:tcPr>
            <w:tcW w:w="1322" w:type="dxa"/>
            <w:tcBorders>
              <w:top w:val="nil"/>
              <w:left w:val="nil"/>
              <w:bottom w:val="single" w:sz="4" w:space="0" w:color="auto"/>
              <w:right w:val="single" w:sz="4" w:space="0" w:color="auto"/>
            </w:tcBorders>
            <w:shd w:val="clear" w:color="auto" w:fill="auto"/>
            <w:noWrap/>
            <w:hideMark/>
          </w:tcPr>
          <w:p w14:paraId="73BB752A" w14:textId="77777777" w:rsidR="00BB2D7C" w:rsidRDefault="00BB2D7C">
            <w:pPr>
              <w:jc w:val="center"/>
              <w:rPr>
                <w:rFonts w:ascii="GHEA Grapalat" w:hAnsi="GHEA Grapalat"/>
                <w:sz w:val="20"/>
                <w:szCs w:val="20"/>
              </w:rPr>
            </w:pPr>
            <w:r>
              <w:rPr>
                <w:rFonts w:ascii="GHEA Grapalat" w:hAnsi="GHEA Grapalat"/>
                <w:sz w:val="20"/>
                <w:szCs w:val="20"/>
              </w:rPr>
              <w:t>15,49</w:t>
            </w:r>
          </w:p>
        </w:tc>
      </w:tr>
      <w:tr w:rsidR="00BB2D7C" w14:paraId="3B5FDF1A"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58E489E0" w14:textId="77777777" w:rsidR="00BB2D7C" w:rsidRDefault="00BB2D7C">
            <w:pPr>
              <w:jc w:val="center"/>
              <w:rPr>
                <w:rFonts w:ascii="GHEA Grapalat" w:hAnsi="GHEA Grapalat"/>
                <w:sz w:val="20"/>
                <w:szCs w:val="20"/>
              </w:rPr>
            </w:pPr>
            <w:r>
              <w:rPr>
                <w:rFonts w:ascii="GHEA Grapalat" w:hAnsi="GHEA Grapalat"/>
                <w:sz w:val="20"/>
                <w:szCs w:val="20"/>
              </w:rPr>
              <w:t>5</w:t>
            </w:r>
          </w:p>
        </w:tc>
        <w:tc>
          <w:tcPr>
            <w:tcW w:w="2881" w:type="dxa"/>
            <w:tcBorders>
              <w:top w:val="nil"/>
              <w:left w:val="nil"/>
              <w:bottom w:val="single" w:sz="4" w:space="0" w:color="auto"/>
              <w:right w:val="single" w:sz="4" w:space="0" w:color="auto"/>
            </w:tcBorders>
            <w:shd w:val="clear" w:color="auto" w:fill="auto"/>
            <w:hideMark/>
          </w:tcPr>
          <w:p w14:paraId="528A4DBC" w14:textId="77777777" w:rsidR="00BB2D7C" w:rsidRDefault="00BB2D7C">
            <w:pPr>
              <w:rPr>
                <w:rFonts w:ascii="GHEA Grapalat" w:hAnsi="GHEA Grapalat"/>
                <w:sz w:val="20"/>
                <w:szCs w:val="20"/>
              </w:rPr>
            </w:pPr>
            <w:r>
              <w:rPr>
                <w:rFonts w:ascii="GHEA Grapalat" w:hAnsi="GHEA Grapalat"/>
                <w:sz w:val="20"/>
                <w:szCs w:val="20"/>
              </w:rPr>
              <w:t>Լիցքի հարթում, ջրում, խտացում</w:t>
            </w:r>
          </w:p>
        </w:tc>
        <w:tc>
          <w:tcPr>
            <w:tcW w:w="2835" w:type="dxa"/>
            <w:tcBorders>
              <w:top w:val="nil"/>
              <w:left w:val="nil"/>
              <w:bottom w:val="single" w:sz="4" w:space="0" w:color="auto"/>
              <w:right w:val="single" w:sz="4" w:space="0" w:color="auto"/>
            </w:tcBorders>
            <w:shd w:val="clear" w:color="auto" w:fill="auto"/>
            <w:hideMark/>
          </w:tcPr>
          <w:p w14:paraId="1ED50CB3" w14:textId="77777777" w:rsidR="00BB2D7C" w:rsidRDefault="00BB2D7C">
            <w:pPr>
              <w:rPr>
                <w:rFonts w:ascii="GHEA Grapalat" w:hAnsi="GHEA Grapalat"/>
                <w:sz w:val="20"/>
                <w:szCs w:val="20"/>
              </w:rPr>
            </w:pPr>
            <w:r>
              <w:rPr>
                <w:rFonts w:ascii="GHEA Grapalat" w:hAnsi="GHEA Grapalat"/>
                <w:sz w:val="20"/>
                <w:szCs w:val="20"/>
              </w:rPr>
              <w:t>планировка насыпи полив, уплотнение</w:t>
            </w:r>
          </w:p>
        </w:tc>
        <w:tc>
          <w:tcPr>
            <w:tcW w:w="800" w:type="dxa"/>
            <w:tcBorders>
              <w:top w:val="nil"/>
              <w:left w:val="nil"/>
              <w:bottom w:val="single" w:sz="4" w:space="0" w:color="auto"/>
              <w:right w:val="single" w:sz="4" w:space="0" w:color="auto"/>
            </w:tcBorders>
            <w:shd w:val="clear" w:color="auto" w:fill="auto"/>
            <w:hideMark/>
          </w:tcPr>
          <w:p w14:paraId="6E54FBFA" w14:textId="77777777" w:rsidR="00BB2D7C" w:rsidRDefault="00BB2D7C">
            <w:pPr>
              <w:jc w:val="center"/>
              <w:rPr>
                <w:rFonts w:ascii="GHEA Grapalat" w:hAnsi="GHEA Grapalat"/>
                <w:sz w:val="20"/>
                <w:szCs w:val="20"/>
              </w:rPr>
            </w:pPr>
            <w:r>
              <w:rPr>
                <w:rFonts w:ascii="GHEA Grapalat" w:hAnsi="GHEA Grapalat"/>
                <w:sz w:val="20"/>
                <w:szCs w:val="20"/>
              </w:rPr>
              <w:t>մ3</w:t>
            </w:r>
          </w:p>
        </w:tc>
        <w:tc>
          <w:tcPr>
            <w:tcW w:w="810" w:type="dxa"/>
            <w:tcBorders>
              <w:top w:val="nil"/>
              <w:left w:val="nil"/>
              <w:bottom w:val="single" w:sz="4" w:space="0" w:color="auto"/>
              <w:right w:val="single" w:sz="4" w:space="0" w:color="auto"/>
            </w:tcBorders>
            <w:shd w:val="clear" w:color="auto" w:fill="auto"/>
            <w:hideMark/>
          </w:tcPr>
          <w:p w14:paraId="4D539490" w14:textId="77777777" w:rsidR="00BB2D7C" w:rsidRDefault="00BB2D7C">
            <w:pPr>
              <w:jc w:val="center"/>
              <w:rPr>
                <w:rFonts w:ascii="GHEA Grapalat" w:hAnsi="GHEA Grapalat"/>
                <w:sz w:val="20"/>
                <w:szCs w:val="20"/>
              </w:rPr>
            </w:pPr>
            <w:r>
              <w:rPr>
                <w:rFonts w:ascii="GHEA Grapalat" w:hAnsi="GHEA Grapalat"/>
                <w:sz w:val="20"/>
                <w:szCs w:val="20"/>
              </w:rPr>
              <w:t>м3</w:t>
            </w:r>
          </w:p>
        </w:tc>
        <w:tc>
          <w:tcPr>
            <w:tcW w:w="658" w:type="dxa"/>
            <w:tcBorders>
              <w:top w:val="nil"/>
              <w:left w:val="nil"/>
              <w:bottom w:val="single" w:sz="4" w:space="0" w:color="auto"/>
              <w:right w:val="single" w:sz="4" w:space="0" w:color="auto"/>
            </w:tcBorders>
            <w:shd w:val="clear" w:color="auto" w:fill="auto"/>
            <w:hideMark/>
          </w:tcPr>
          <w:p w14:paraId="1A774423" w14:textId="77777777" w:rsidR="00BB2D7C" w:rsidRDefault="00BB2D7C">
            <w:pPr>
              <w:jc w:val="center"/>
              <w:rPr>
                <w:rFonts w:ascii="GHEA Grapalat" w:hAnsi="GHEA Grapalat"/>
                <w:sz w:val="20"/>
                <w:szCs w:val="20"/>
              </w:rPr>
            </w:pPr>
            <w:r>
              <w:rPr>
                <w:rFonts w:ascii="GHEA Grapalat" w:hAnsi="GHEA Grapalat"/>
                <w:sz w:val="20"/>
                <w:szCs w:val="20"/>
              </w:rPr>
              <w:t>16</w:t>
            </w:r>
          </w:p>
        </w:tc>
        <w:tc>
          <w:tcPr>
            <w:tcW w:w="851" w:type="dxa"/>
            <w:tcBorders>
              <w:top w:val="nil"/>
              <w:left w:val="nil"/>
              <w:bottom w:val="single" w:sz="4" w:space="0" w:color="auto"/>
              <w:right w:val="single" w:sz="4" w:space="0" w:color="auto"/>
            </w:tcBorders>
            <w:shd w:val="clear" w:color="auto" w:fill="auto"/>
            <w:noWrap/>
            <w:hideMark/>
          </w:tcPr>
          <w:p w14:paraId="6C7DB4CD" w14:textId="77777777" w:rsidR="00BB2D7C" w:rsidRDefault="00BB2D7C">
            <w:pPr>
              <w:jc w:val="center"/>
              <w:rPr>
                <w:rFonts w:ascii="GHEA Grapalat" w:hAnsi="GHEA Grapalat"/>
                <w:sz w:val="20"/>
                <w:szCs w:val="20"/>
              </w:rPr>
            </w:pPr>
            <w:r>
              <w:rPr>
                <w:rFonts w:ascii="GHEA Grapalat" w:hAnsi="GHEA Grapalat"/>
                <w:sz w:val="20"/>
                <w:szCs w:val="20"/>
              </w:rPr>
              <w:t>0,80</w:t>
            </w:r>
          </w:p>
        </w:tc>
        <w:tc>
          <w:tcPr>
            <w:tcW w:w="1322" w:type="dxa"/>
            <w:tcBorders>
              <w:top w:val="nil"/>
              <w:left w:val="nil"/>
              <w:bottom w:val="single" w:sz="4" w:space="0" w:color="auto"/>
              <w:right w:val="single" w:sz="4" w:space="0" w:color="auto"/>
            </w:tcBorders>
            <w:shd w:val="clear" w:color="auto" w:fill="auto"/>
            <w:noWrap/>
            <w:hideMark/>
          </w:tcPr>
          <w:p w14:paraId="2D8DFE41" w14:textId="77777777" w:rsidR="00BB2D7C" w:rsidRDefault="00BB2D7C">
            <w:pPr>
              <w:jc w:val="center"/>
              <w:rPr>
                <w:rFonts w:ascii="GHEA Grapalat" w:hAnsi="GHEA Grapalat"/>
                <w:sz w:val="20"/>
                <w:szCs w:val="20"/>
              </w:rPr>
            </w:pPr>
            <w:r>
              <w:rPr>
                <w:rFonts w:ascii="GHEA Grapalat" w:hAnsi="GHEA Grapalat"/>
                <w:sz w:val="20"/>
                <w:szCs w:val="20"/>
              </w:rPr>
              <w:t>12,82</w:t>
            </w:r>
          </w:p>
        </w:tc>
      </w:tr>
      <w:tr w:rsidR="00BB2D7C" w14:paraId="0993328A" w14:textId="77777777" w:rsidTr="00BB2D7C">
        <w:trPr>
          <w:gridAfter w:val="1"/>
          <w:wAfter w:w="30" w:type="dxa"/>
          <w:trHeight w:val="900"/>
        </w:trPr>
        <w:tc>
          <w:tcPr>
            <w:tcW w:w="521" w:type="dxa"/>
            <w:tcBorders>
              <w:top w:val="nil"/>
              <w:left w:val="single" w:sz="4" w:space="0" w:color="auto"/>
              <w:bottom w:val="single" w:sz="4" w:space="0" w:color="auto"/>
              <w:right w:val="single" w:sz="4" w:space="0" w:color="auto"/>
            </w:tcBorders>
            <w:shd w:val="clear" w:color="auto" w:fill="auto"/>
            <w:noWrap/>
            <w:hideMark/>
          </w:tcPr>
          <w:p w14:paraId="67FEB9F7" w14:textId="77777777" w:rsidR="00BB2D7C" w:rsidRDefault="00BB2D7C">
            <w:pPr>
              <w:jc w:val="center"/>
              <w:rPr>
                <w:rFonts w:ascii="GHEA Grapalat" w:hAnsi="GHEA Grapalat"/>
                <w:sz w:val="20"/>
                <w:szCs w:val="20"/>
              </w:rPr>
            </w:pPr>
            <w:r>
              <w:rPr>
                <w:rFonts w:ascii="GHEA Grapalat" w:hAnsi="GHEA Grapalat"/>
                <w:sz w:val="20"/>
                <w:szCs w:val="20"/>
              </w:rPr>
              <w:t>6</w:t>
            </w:r>
          </w:p>
        </w:tc>
        <w:tc>
          <w:tcPr>
            <w:tcW w:w="2881" w:type="dxa"/>
            <w:tcBorders>
              <w:top w:val="nil"/>
              <w:left w:val="nil"/>
              <w:bottom w:val="single" w:sz="4" w:space="0" w:color="auto"/>
              <w:right w:val="single" w:sz="4" w:space="0" w:color="auto"/>
            </w:tcBorders>
            <w:shd w:val="clear" w:color="auto" w:fill="auto"/>
            <w:hideMark/>
          </w:tcPr>
          <w:p w14:paraId="32312A8C" w14:textId="77777777" w:rsidR="00BB2D7C" w:rsidRDefault="00BB2D7C">
            <w:pPr>
              <w:rPr>
                <w:rFonts w:ascii="GHEA Grapalat" w:hAnsi="GHEA Grapalat"/>
                <w:sz w:val="20"/>
                <w:szCs w:val="20"/>
              </w:rPr>
            </w:pPr>
            <w:r>
              <w:rPr>
                <w:rFonts w:ascii="GHEA Grapalat" w:hAnsi="GHEA Grapalat"/>
                <w:sz w:val="20"/>
                <w:szCs w:val="20"/>
              </w:rPr>
              <w:t>Գոյություն ունեցող ա/բ ծածկի քանդում հմիջ =5սմ , էքսկավատորով  (0,65մ3), բարձում), ավտոինքնաթափ և տեղափոխում լցակույտ 2.0կմ</w:t>
            </w:r>
          </w:p>
        </w:tc>
        <w:tc>
          <w:tcPr>
            <w:tcW w:w="2835" w:type="dxa"/>
            <w:tcBorders>
              <w:top w:val="nil"/>
              <w:left w:val="nil"/>
              <w:bottom w:val="single" w:sz="4" w:space="0" w:color="auto"/>
              <w:right w:val="single" w:sz="4" w:space="0" w:color="auto"/>
            </w:tcBorders>
            <w:shd w:val="clear" w:color="auto" w:fill="auto"/>
            <w:hideMark/>
          </w:tcPr>
          <w:p w14:paraId="233A1354"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 xml:space="preserve">Разборка существующего а/б покрытия а/б </w:t>
            </w:r>
            <w:r>
              <w:rPr>
                <w:rFonts w:ascii="GHEA Grapalat" w:hAnsi="GHEA Grapalat"/>
                <w:sz w:val="20"/>
                <w:szCs w:val="20"/>
              </w:rPr>
              <w:t>h</w:t>
            </w:r>
            <w:r w:rsidRPr="00BB2D7C">
              <w:rPr>
                <w:rFonts w:ascii="GHEA Grapalat" w:hAnsi="GHEA Grapalat"/>
                <w:sz w:val="20"/>
                <w:szCs w:val="20"/>
                <w:lang w:val="ru-RU"/>
              </w:rPr>
              <w:t xml:space="preserve">ср = 5 см, экскаватором (0,65 м3), погрузка , перевозка в отвал 2км </w:t>
            </w:r>
          </w:p>
        </w:tc>
        <w:tc>
          <w:tcPr>
            <w:tcW w:w="800" w:type="dxa"/>
            <w:tcBorders>
              <w:top w:val="nil"/>
              <w:left w:val="nil"/>
              <w:bottom w:val="single" w:sz="4" w:space="0" w:color="auto"/>
              <w:right w:val="single" w:sz="4" w:space="0" w:color="auto"/>
            </w:tcBorders>
            <w:shd w:val="clear" w:color="auto" w:fill="auto"/>
            <w:hideMark/>
          </w:tcPr>
          <w:p w14:paraId="06044886" w14:textId="77777777" w:rsidR="00BB2D7C" w:rsidRDefault="00BB2D7C">
            <w:pPr>
              <w:jc w:val="center"/>
              <w:rPr>
                <w:rFonts w:ascii="GHEA Grapalat" w:hAnsi="GHEA Grapalat"/>
                <w:sz w:val="20"/>
                <w:szCs w:val="20"/>
              </w:rPr>
            </w:pPr>
            <w:r>
              <w:rPr>
                <w:rFonts w:ascii="GHEA Grapalat" w:hAnsi="GHEA Grapalat"/>
                <w:sz w:val="20"/>
                <w:szCs w:val="20"/>
              </w:rPr>
              <w:t>մ3</w:t>
            </w:r>
          </w:p>
        </w:tc>
        <w:tc>
          <w:tcPr>
            <w:tcW w:w="810" w:type="dxa"/>
            <w:tcBorders>
              <w:top w:val="nil"/>
              <w:left w:val="nil"/>
              <w:bottom w:val="single" w:sz="4" w:space="0" w:color="auto"/>
              <w:right w:val="single" w:sz="4" w:space="0" w:color="auto"/>
            </w:tcBorders>
            <w:shd w:val="clear" w:color="auto" w:fill="auto"/>
            <w:hideMark/>
          </w:tcPr>
          <w:p w14:paraId="6D5EE956" w14:textId="77777777" w:rsidR="00BB2D7C" w:rsidRDefault="00BB2D7C">
            <w:pPr>
              <w:jc w:val="center"/>
              <w:rPr>
                <w:rFonts w:ascii="GHEA Grapalat" w:hAnsi="GHEA Grapalat"/>
                <w:sz w:val="20"/>
                <w:szCs w:val="20"/>
              </w:rPr>
            </w:pPr>
            <w:r>
              <w:rPr>
                <w:rFonts w:ascii="GHEA Grapalat" w:hAnsi="GHEA Grapalat"/>
                <w:sz w:val="20"/>
                <w:szCs w:val="20"/>
              </w:rPr>
              <w:t>м3</w:t>
            </w:r>
          </w:p>
        </w:tc>
        <w:tc>
          <w:tcPr>
            <w:tcW w:w="658" w:type="dxa"/>
            <w:tcBorders>
              <w:top w:val="nil"/>
              <w:left w:val="nil"/>
              <w:bottom w:val="single" w:sz="4" w:space="0" w:color="auto"/>
              <w:right w:val="single" w:sz="4" w:space="0" w:color="auto"/>
            </w:tcBorders>
            <w:shd w:val="clear" w:color="auto" w:fill="auto"/>
            <w:hideMark/>
          </w:tcPr>
          <w:p w14:paraId="6D2A6BF8" w14:textId="77777777" w:rsidR="00BB2D7C" w:rsidRDefault="00BB2D7C">
            <w:pPr>
              <w:jc w:val="center"/>
              <w:rPr>
                <w:rFonts w:ascii="GHEA Grapalat" w:hAnsi="GHEA Grapalat"/>
                <w:sz w:val="20"/>
                <w:szCs w:val="20"/>
              </w:rPr>
            </w:pPr>
            <w:r>
              <w:rPr>
                <w:rFonts w:ascii="GHEA Grapalat" w:hAnsi="GHEA Grapalat"/>
                <w:sz w:val="20"/>
                <w:szCs w:val="20"/>
              </w:rPr>
              <w:t>243,7</w:t>
            </w:r>
          </w:p>
        </w:tc>
        <w:tc>
          <w:tcPr>
            <w:tcW w:w="851" w:type="dxa"/>
            <w:tcBorders>
              <w:top w:val="nil"/>
              <w:left w:val="nil"/>
              <w:bottom w:val="single" w:sz="4" w:space="0" w:color="auto"/>
              <w:right w:val="single" w:sz="4" w:space="0" w:color="auto"/>
            </w:tcBorders>
            <w:shd w:val="clear" w:color="auto" w:fill="auto"/>
            <w:noWrap/>
            <w:hideMark/>
          </w:tcPr>
          <w:p w14:paraId="0F7D004F" w14:textId="77777777" w:rsidR="00BB2D7C" w:rsidRDefault="00BB2D7C">
            <w:pPr>
              <w:jc w:val="center"/>
              <w:rPr>
                <w:rFonts w:ascii="GHEA Grapalat" w:hAnsi="GHEA Grapalat"/>
                <w:sz w:val="20"/>
                <w:szCs w:val="20"/>
              </w:rPr>
            </w:pPr>
            <w:r>
              <w:rPr>
                <w:rFonts w:ascii="GHEA Grapalat" w:hAnsi="GHEA Grapalat"/>
                <w:sz w:val="20"/>
                <w:szCs w:val="20"/>
              </w:rPr>
              <w:t>2,15</w:t>
            </w:r>
          </w:p>
        </w:tc>
        <w:tc>
          <w:tcPr>
            <w:tcW w:w="1322" w:type="dxa"/>
            <w:tcBorders>
              <w:top w:val="nil"/>
              <w:left w:val="nil"/>
              <w:bottom w:val="single" w:sz="4" w:space="0" w:color="auto"/>
              <w:right w:val="single" w:sz="4" w:space="0" w:color="auto"/>
            </w:tcBorders>
            <w:shd w:val="clear" w:color="auto" w:fill="auto"/>
            <w:noWrap/>
            <w:hideMark/>
          </w:tcPr>
          <w:p w14:paraId="498189E0" w14:textId="77777777" w:rsidR="00BB2D7C" w:rsidRDefault="00BB2D7C">
            <w:pPr>
              <w:jc w:val="center"/>
              <w:rPr>
                <w:rFonts w:ascii="GHEA Grapalat" w:hAnsi="GHEA Grapalat"/>
                <w:sz w:val="20"/>
                <w:szCs w:val="20"/>
              </w:rPr>
            </w:pPr>
            <w:r>
              <w:rPr>
                <w:rFonts w:ascii="GHEA Grapalat" w:hAnsi="GHEA Grapalat"/>
                <w:sz w:val="20"/>
                <w:szCs w:val="20"/>
              </w:rPr>
              <w:t>524,37</w:t>
            </w:r>
          </w:p>
        </w:tc>
      </w:tr>
      <w:tr w:rsidR="00BB2D7C" w14:paraId="41BEE11D" w14:textId="77777777" w:rsidTr="00BB2D7C">
        <w:trPr>
          <w:gridAfter w:val="1"/>
          <w:wAfter w:w="30" w:type="dxa"/>
          <w:trHeight w:val="705"/>
        </w:trPr>
        <w:tc>
          <w:tcPr>
            <w:tcW w:w="521" w:type="dxa"/>
            <w:tcBorders>
              <w:top w:val="nil"/>
              <w:left w:val="single" w:sz="4" w:space="0" w:color="auto"/>
              <w:bottom w:val="single" w:sz="4" w:space="0" w:color="auto"/>
              <w:right w:val="single" w:sz="4" w:space="0" w:color="auto"/>
            </w:tcBorders>
            <w:shd w:val="clear" w:color="auto" w:fill="auto"/>
            <w:noWrap/>
            <w:hideMark/>
          </w:tcPr>
          <w:p w14:paraId="6F069BA4" w14:textId="77777777" w:rsidR="00BB2D7C" w:rsidRDefault="00BB2D7C">
            <w:pPr>
              <w:jc w:val="center"/>
              <w:rPr>
                <w:rFonts w:ascii="GHEA Grapalat" w:hAnsi="GHEA Grapalat"/>
                <w:sz w:val="20"/>
                <w:szCs w:val="20"/>
              </w:rPr>
            </w:pPr>
            <w:r>
              <w:rPr>
                <w:rFonts w:ascii="Calibri" w:hAnsi="Calibri" w:cs="Calibri"/>
                <w:sz w:val="20"/>
                <w:szCs w:val="20"/>
              </w:rPr>
              <w:lastRenderedPageBreak/>
              <w:t> </w:t>
            </w:r>
          </w:p>
        </w:tc>
        <w:tc>
          <w:tcPr>
            <w:tcW w:w="8835" w:type="dxa"/>
            <w:gridSpan w:val="6"/>
            <w:tcBorders>
              <w:top w:val="single" w:sz="4" w:space="0" w:color="auto"/>
              <w:left w:val="nil"/>
              <w:bottom w:val="single" w:sz="4" w:space="0" w:color="auto"/>
              <w:right w:val="single" w:sz="4" w:space="0" w:color="auto"/>
            </w:tcBorders>
            <w:shd w:val="clear" w:color="auto" w:fill="auto"/>
            <w:hideMark/>
          </w:tcPr>
          <w:p w14:paraId="6B8DD5AA" w14:textId="77777777" w:rsidR="00BB2D7C" w:rsidRDefault="00BB2D7C">
            <w:pPr>
              <w:jc w:val="right"/>
              <w:rPr>
                <w:rFonts w:ascii="GHEA Grapalat" w:hAnsi="GHEA Grapalat"/>
                <w:b/>
                <w:bCs/>
                <w:sz w:val="20"/>
                <w:szCs w:val="20"/>
              </w:rPr>
            </w:pPr>
            <w:r>
              <w:rPr>
                <w:rFonts w:ascii="GHEA Grapalat" w:hAnsi="GHEA Grapalat"/>
                <w:b/>
                <w:bCs/>
                <w:sz w:val="20"/>
                <w:szCs w:val="20"/>
              </w:rPr>
              <w:t>1</w:t>
            </w:r>
            <w:r>
              <w:rPr>
                <w:rFonts w:ascii="Cambria Math" w:hAnsi="Cambria Math" w:cs="Cambria Math"/>
                <w:b/>
                <w:bCs/>
                <w:sz w:val="20"/>
                <w:szCs w:val="20"/>
              </w:rPr>
              <w:t>․</w:t>
            </w:r>
            <w:r>
              <w:rPr>
                <w:rFonts w:ascii="GHEA Grapalat" w:hAnsi="GHEA Grapalat"/>
                <w:b/>
                <w:bCs/>
                <w:sz w:val="20"/>
                <w:szCs w:val="20"/>
              </w:rPr>
              <w:t xml:space="preserve"> Ընդամենը /հազ</w:t>
            </w:r>
            <w:r>
              <w:rPr>
                <w:rFonts w:ascii="Cambria Math" w:hAnsi="Cambria Math" w:cs="Cambria Math"/>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r>
              <w:rPr>
                <w:rFonts w:ascii="GHEA Grapalat" w:hAnsi="GHEA Grapalat"/>
                <w:b/>
                <w:bCs/>
                <w:sz w:val="20"/>
                <w:szCs w:val="20"/>
              </w:rPr>
              <w:br/>
              <w:t>1.Итого /тыс. драм/</w:t>
            </w:r>
          </w:p>
        </w:tc>
        <w:tc>
          <w:tcPr>
            <w:tcW w:w="1322" w:type="dxa"/>
            <w:tcBorders>
              <w:top w:val="nil"/>
              <w:left w:val="nil"/>
              <w:bottom w:val="single" w:sz="4" w:space="0" w:color="auto"/>
              <w:right w:val="single" w:sz="4" w:space="0" w:color="auto"/>
            </w:tcBorders>
            <w:shd w:val="clear" w:color="auto" w:fill="auto"/>
            <w:noWrap/>
            <w:hideMark/>
          </w:tcPr>
          <w:p w14:paraId="3B4ADAF6" w14:textId="77777777" w:rsidR="00BB2D7C" w:rsidRDefault="00BB2D7C">
            <w:pPr>
              <w:jc w:val="center"/>
              <w:rPr>
                <w:rFonts w:ascii="GHEA Grapalat" w:hAnsi="GHEA Grapalat"/>
                <w:b/>
                <w:bCs/>
                <w:sz w:val="20"/>
                <w:szCs w:val="20"/>
              </w:rPr>
            </w:pPr>
            <w:r>
              <w:rPr>
                <w:rFonts w:ascii="GHEA Grapalat" w:hAnsi="GHEA Grapalat"/>
                <w:b/>
                <w:bCs/>
                <w:sz w:val="20"/>
                <w:szCs w:val="20"/>
              </w:rPr>
              <w:t>4301,500</w:t>
            </w:r>
          </w:p>
        </w:tc>
      </w:tr>
      <w:tr w:rsidR="00BB2D7C" w14:paraId="3C1A6836"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52CEF5E4" w14:textId="77777777" w:rsidR="00BB2D7C" w:rsidRDefault="00BB2D7C">
            <w:pPr>
              <w:jc w:val="center"/>
              <w:rPr>
                <w:rFonts w:ascii="GHEA Grapalat" w:hAnsi="GHEA Grapalat"/>
                <w:b/>
                <w:bCs/>
                <w:sz w:val="20"/>
                <w:szCs w:val="20"/>
              </w:rPr>
            </w:pPr>
            <w:r>
              <w:rPr>
                <w:rFonts w:ascii="GHEA Grapalat" w:hAnsi="GHEA Grapalat"/>
                <w:b/>
                <w:bCs/>
                <w:sz w:val="20"/>
                <w:szCs w:val="20"/>
              </w:rPr>
              <w:t>II</w:t>
            </w:r>
          </w:p>
        </w:tc>
        <w:tc>
          <w:tcPr>
            <w:tcW w:w="2881" w:type="dxa"/>
            <w:tcBorders>
              <w:top w:val="nil"/>
              <w:left w:val="nil"/>
              <w:bottom w:val="single" w:sz="4" w:space="0" w:color="auto"/>
              <w:right w:val="single" w:sz="4" w:space="0" w:color="auto"/>
            </w:tcBorders>
            <w:shd w:val="clear" w:color="auto" w:fill="auto"/>
            <w:noWrap/>
            <w:hideMark/>
          </w:tcPr>
          <w:p w14:paraId="68BC1C4B" w14:textId="77777777" w:rsidR="00BB2D7C" w:rsidRDefault="00BB2D7C">
            <w:pPr>
              <w:rPr>
                <w:rFonts w:ascii="GHEA Grapalat" w:hAnsi="GHEA Grapalat"/>
                <w:b/>
                <w:bCs/>
                <w:sz w:val="20"/>
                <w:szCs w:val="20"/>
              </w:rPr>
            </w:pPr>
            <w:r>
              <w:rPr>
                <w:rFonts w:ascii="GHEA Grapalat" w:hAnsi="GHEA Grapalat"/>
                <w:b/>
                <w:bCs/>
                <w:sz w:val="20"/>
                <w:szCs w:val="20"/>
              </w:rPr>
              <w:t>Ճանապարհային պատվածք</w:t>
            </w:r>
          </w:p>
        </w:tc>
        <w:tc>
          <w:tcPr>
            <w:tcW w:w="2835" w:type="dxa"/>
            <w:tcBorders>
              <w:top w:val="nil"/>
              <w:left w:val="nil"/>
              <w:bottom w:val="single" w:sz="4" w:space="0" w:color="auto"/>
              <w:right w:val="single" w:sz="4" w:space="0" w:color="auto"/>
            </w:tcBorders>
            <w:shd w:val="clear" w:color="auto" w:fill="auto"/>
            <w:noWrap/>
            <w:hideMark/>
          </w:tcPr>
          <w:p w14:paraId="13965BBD" w14:textId="77777777" w:rsidR="00BB2D7C" w:rsidRDefault="00BB2D7C">
            <w:pPr>
              <w:rPr>
                <w:rFonts w:ascii="GHEA Grapalat" w:hAnsi="GHEA Grapalat"/>
                <w:b/>
                <w:bCs/>
                <w:sz w:val="20"/>
                <w:szCs w:val="20"/>
              </w:rPr>
            </w:pPr>
            <w:r>
              <w:rPr>
                <w:rFonts w:ascii="GHEA Grapalat" w:hAnsi="GHEA Grapalat"/>
                <w:b/>
                <w:bCs/>
                <w:sz w:val="20"/>
                <w:szCs w:val="20"/>
              </w:rPr>
              <w:t>Дорожная одежда</w:t>
            </w:r>
          </w:p>
        </w:tc>
        <w:tc>
          <w:tcPr>
            <w:tcW w:w="800" w:type="dxa"/>
            <w:tcBorders>
              <w:top w:val="nil"/>
              <w:left w:val="nil"/>
              <w:bottom w:val="single" w:sz="4" w:space="0" w:color="auto"/>
              <w:right w:val="single" w:sz="4" w:space="0" w:color="auto"/>
            </w:tcBorders>
            <w:shd w:val="clear" w:color="auto" w:fill="auto"/>
            <w:noWrap/>
            <w:hideMark/>
          </w:tcPr>
          <w:p w14:paraId="0A4A2A1F"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10" w:type="dxa"/>
            <w:tcBorders>
              <w:top w:val="nil"/>
              <w:left w:val="nil"/>
              <w:bottom w:val="single" w:sz="4" w:space="0" w:color="auto"/>
              <w:right w:val="single" w:sz="4" w:space="0" w:color="auto"/>
            </w:tcBorders>
            <w:shd w:val="clear" w:color="auto" w:fill="auto"/>
            <w:noWrap/>
            <w:hideMark/>
          </w:tcPr>
          <w:p w14:paraId="5A3E8D2D"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658" w:type="dxa"/>
            <w:tcBorders>
              <w:top w:val="nil"/>
              <w:left w:val="nil"/>
              <w:bottom w:val="single" w:sz="4" w:space="0" w:color="auto"/>
              <w:right w:val="single" w:sz="4" w:space="0" w:color="auto"/>
            </w:tcBorders>
            <w:shd w:val="clear" w:color="auto" w:fill="auto"/>
            <w:noWrap/>
            <w:hideMark/>
          </w:tcPr>
          <w:p w14:paraId="2CBACDBE"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51" w:type="dxa"/>
            <w:tcBorders>
              <w:top w:val="nil"/>
              <w:left w:val="nil"/>
              <w:bottom w:val="single" w:sz="4" w:space="0" w:color="auto"/>
              <w:right w:val="single" w:sz="4" w:space="0" w:color="auto"/>
            </w:tcBorders>
            <w:shd w:val="clear" w:color="auto" w:fill="auto"/>
            <w:noWrap/>
            <w:hideMark/>
          </w:tcPr>
          <w:p w14:paraId="1573B610"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1322" w:type="dxa"/>
            <w:tcBorders>
              <w:top w:val="nil"/>
              <w:left w:val="nil"/>
              <w:bottom w:val="single" w:sz="4" w:space="0" w:color="auto"/>
              <w:right w:val="single" w:sz="4" w:space="0" w:color="auto"/>
            </w:tcBorders>
            <w:shd w:val="clear" w:color="auto" w:fill="auto"/>
            <w:noWrap/>
            <w:hideMark/>
          </w:tcPr>
          <w:p w14:paraId="131C3498" w14:textId="77777777" w:rsidR="00BB2D7C" w:rsidRDefault="00BB2D7C">
            <w:pPr>
              <w:jc w:val="center"/>
              <w:rPr>
                <w:rFonts w:ascii="GHEA Grapalat" w:hAnsi="GHEA Grapalat"/>
                <w:sz w:val="20"/>
                <w:szCs w:val="20"/>
              </w:rPr>
            </w:pPr>
            <w:r>
              <w:rPr>
                <w:rFonts w:ascii="Calibri" w:hAnsi="Calibri" w:cs="Calibri"/>
                <w:sz w:val="20"/>
                <w:szCs w:val="20"/>
              </w:rPr>
              <w:t> </w:t>
            </w:r>
          </w:p>
        </w:tc>
      </w:tr>
      <w:tr w:rsidR="00BB2D7C" w14:paraId="35B5022C"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5C1CB3E9" w14:textId="77777777" w:rsidR="00BB2D7C" w:rsidRDefault="00BB2D7C">
            <w:pPr>
              <w:jc w:val="center"/>
              <w:rPr>
                <w:rFonts w:ascii="GHEA Grapalat" w:hAnsi="GHEA Grapalat"/>
                <w:sz w:val="20"/>
                <w:szCs w:val="20"/>
              </w:rPr>
            </w:pPr>
            <w:r>
              <w:rPr>
                <w:rFonts w:ascii="GHEA Grapalat" w:hAnsi="GHEA Grapalat"/>
                <w:sz w:val="20"/>
                <w:szCs w:val="20"/>
              </w:rPr>
              <w:t>1</w:t>
            </w:r>
          </w:p>
        </w:tc>
        <w:tc>
          <w:tcPr>
            <w:tcW w:w="2881" w:type="dxa"/>
            <w:tcBorders>
              <w:top w:val="nil"/>
              <w:left w:val="nil"/>
              <w:bottom w:val="single" w:sz="4" w:space="0" w:color="auto"/>
              <w:right w:val="single" w:sz="4" w:space="0" w:color="auto"/>
            </w:tcBorders>
            <w:shd w:val="clear" w:color="auto" w:fill="auto"/>
            <w:hideMark/>
          </w:tcPr>
          <w:p w14:paraId="542ED8BF" w14:textId="77777777" w:rsidR="00BB2D7C" w:rsidRDefault="00BB2D7C">
            <w:pPr>
              <w:rPr>
                <w:rFonts w:ascii="GHEA Grapalat" w:hAnsi="GHEA Grapalat"/>
                <w:sz w:val="20"/>
                <w:szCs w:val="20"/>
              </w:rPr>
            </w:pPr>
            <w:r>
              <w:rPr>
                <w:rFonts w:ascii="GHEA Grapalat" w:hAnsi="GHEA Grapalat"/>
                <w:sz w:val="20"/>
                <w:szCs w:val="20"/>
              </w:rPr>
              <w:t>Ավազակոպճային շերտ   h=12սմ</w:t>
            </w:r>
          </w:p>
        </w:tc>
        <w:tc>
          <w:tcPr>
            <w:tcW w:w="2835" w:type="dxa"/>
            <w:tcBorders>
              <w:top w:val="nil"/>
              <w:left w:val="nil"/>
              <w:bottom w:val="single" w:sz="4" w:space="0" w:color="auto"/>
              <w:right w:val="single" w:sz="4" w:space="0" w:color="auto"/>
            </w:tcBorders>
            <w:shd w:val="clear" w:color="auto" w:fill="auto"/>
            <w:hideMark/>
          </w:tcPr>
          <w:p w14:paraId="243DEED4"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 xml:space="preserve">песчано-гравийный  слой  </w:t>
            </w:r>
            <w:r>
              <w:rPr>
                <w:rFonts w:ascii="GHEA Grapalat" w:hAnsi="GHEA Grapalat"/>
                <w:sz w:val="20"/>
                <w:szCs w:val="20"/>
              </w:rPr>
              <w:t>h</w:t>
            </w:r>
            <w:r w:rsidRPr="00BB2D7C">
              <w:rPr>
                <w:rFonts w:ascii="GHEA Grapalat" w:hAnsi="GHEA Grapalat"/>
                <w:sz w:val="20"/>
                <w:szCs w:val="20"/>
                <w:lang w:val="ru-RU"/>
              </w:rPr>
              <w:t>=12см</w:t>
            </w:r>
          </w:p>
        </w:tc>
        <w:tc>
          <w:tcPr>
            <w:tcW w:w="800" w:type="dxa"/>
            <w:tcBorders>
              <w:top w:val="nil"/>
              <w:left w:val="nil"/>
              <w:bottom w:val="single" w:sz="4" w:space="0" w:color="auto"/>
              <w:right w:val="single" w:sz="4" w:space="0" w:color="auto"/>
            </w:tcBorders>
            <w:shd w:val="clear" w:color="auto" w:fill="auto"/>
            <w:hideMark/>
          </w:tcPr>
          <w:p w14:paraId="770013E1" w14:textId="77777777" w:rsidR="00BB2D7C" w:rsidRDefault="00BB2D7C">
            <w:pPr>
              <w:jc w:val="center"/>
              <w:rPr>
                <w:rFonts w:ascii="GHEA Grapalat" w:hAnsi="GHEA Grapalat"/>
                <w:sz w:val="20"/>
                <w:szCs w:val="20"/>
              </w:rPr>
            </w:pPr>
            <w:r>
              <w:rPr>
                <w:rFonts w:ascii="GHEA Grapalat" w:hAnsi="GHEA Grapalat"/>
                <w:sz w:val="20"/>
                <w:szCs w:val="20"/>
              </w:rPr>
              <w:t>մ3</w:t>
            </w:r>
          </w:p>
        </w:tc>
        <w:tc>
          <w:tcPr>
            <w:tcW w:w="810" w:type="dxa"/>
            <w:tcBorders>
              <w:top w:val="nil"/>
              <w:left w:val="nil"/>
              <w:bottom w:val="single" w:sz="4" w:space="0" w:color="auto"/>
              <w:right w:val="single" w:sz="4" w:space="0" w:color="auto"/>
            </w:tcBorders>
            <w:shd w:val="clear" w:color="auto" w:fill="auto"/>
            <w:hideMark/>
          </w:tcPr>
          <w:p w14:paraId="590788E9" w14:textId="77777777" w:rsidR="00BB2D7C" w:rsidRDefault="00BB2D7C">
            <w:pPr>
              <w:jc w:val="center"/>
              <w:rPr>
                <w:rFonts w:ascii="GHEA Grapalat" w:hAnsi="GHEA Grapalat"/>
                <w:sz w:val="20"/>
                <w:szCs w:val="20"/>
              </w:rPr>
            </w:pPr>
            <w:r>
              <w:rPr>
                <w:rFonts w:ascii="GHEA Grapalat" w:hAnsi="GHEA Grapalat"/>
                <w:sz w:val="20"/>
                <w:szCs w:val="20"/>
              </w:rPr>
              <w:t>м3</w:t>
            </w:r>
          </w:p>
        </w:tc>
        <w:tc>
          <w:tcPr>
            <w:tcW w:w="658" w:type="dxa"/>
            <w:tcBorders>
              <w:top w:val="nil"/>
              <w:left w:val="nil"/>
              <w:bottom w:val="single" w:sz="4" w:space="0" w:color="auto"/>
              <w:right w:val="single" w:sz="4" w:space="0" w:color="auto"/>
            </w:tcBorders>
            <w:shd w:val="clear" w:color="auto" w:fill="auto"/>
            <w:hideMark/>
          </w:tcPr>
          <w:p w14:paraId="111C3B53" w14:textId="77777777" w:rsidR="00BB2D7C" w:rsidRDefault="00BB2D7C">
            <w:pPr>
              <w:jc w:val="center"/>
              <w:rPr>
                <w:rFonts w:ascii="GHEA Grapalat" w:hAnsi="GHEA Grapalat"/>
                <w:sz w:val="20"/>
                <w:szCs w:val="20"/>
              </w:rPr>
            </w:pPr>
            <w:r>
              <w:rPr>
                <w:rFonts w:ascii="GHEA Grapalat" w:hAnsi="GHEA Grapalat"/>
                <w:sz w:val="20"/>
                <w:szCs w:val="20"/>
              </w:rPr>
              <w:t>608,4</w:t>
            </w:r>
          </w:p>
        </w:tc>
        <w:tc>
          <w:tcPr>
            <w:tcW w:w="851" w:type="dxa"/>
            <w:tcBorders>
              <w:top w:val="nil"/>
              <w:left w:val="nil"/>
              <w:bottom w:val="single" w:sz="4" w:space="0" w:color="auto"/>
              <w:right w:val="single" w:sz="4" w:space="0" w:color="auto"/>
            </w:tcBorders>
            <w:shd w:val="clear" w:color="auto" w:fill="auto"/>
            <w:noWrap/>
            <w:hideMark/>
          </w:tcPr>
          <w:p w14:paraId="031C891E" w14:textId="77777777" w:rsidR="00BB2D7C" w:rsidRDefault="00BB2D7C">
            <w:pPr>
              <w:jc w:val="center"/>
              <w:rPr>
                <w:rFonts w:ascii="GHEA Grapalat" w:hAnsi="GHEA Grapalat"/>
                <w:sz w:val="20"/>
                <w:szCs w:val="20"/>
              </w:rPr>
            </w:pPr>
            <w:r>
              <w:rPr>
                <w:rFonts w:ascii="GHEA Grapalat" w:hAnsi="GHEA Grapalat"/>
                <w:sz w:val="20"/>
                <w:szCs w:val="20"/>
              </w:rPr>
              <w:t>10,79</w:t>
            </w:r>
          </w:p>
        </w:tc>
        <w:tc>
          <w:tcPr>
            <w:tcW w:w="1322" w:type="dxa"/>
            <w:tcBorders>
              <w:top w:val="nil"/>
              <w:left w:val="nil"/>
              <w:bottom w:val="single" w:sz="4" w:space="0" w:color="auto"/>
              <w:right w:val="single" w:sz="4" w:space="0" w:color="auto"/>
            </w:tcBorders>
            <w:shd w:val="clear" w:color="auto" w:fill="auto"/>
            <w:noWrap/>
            <w:hideMark/>
          </w:tcPr>
          <w:p w14:paraId="78C4EC95" w14:textId="77777777" w:rsidR="00BB2D7C" w:rsidRDefault="00BB2D7C">
            <w:pPr>
              <w:jc w:val="center"/>
              <w:rPr>
                <w:rFonts w:ascii="GHEA Grapalat" w:hAnsi="GHEA Grapalat"/>
                <w:sz w:val="20"/>
                <w:szCs w:val="20"/>
              </w:rPr>
            </w:pPr>
            <w:r>
              <w:rPr>
                <w:rFonts w:ascii="GHEA Grapalat" w:hAnsi="GHEA Grapalat"/>
                <w:sz w:val="20"/>
                <w:szCs w:val="20"/>
              </w:rPr>
              <w:t>6566,83</w:t>
            </w:r>
          </w:p>
        </w:tc>
      </w:tr>
      <w:tr w:rsidR="00BB2D7C" w14:paraId="202229EE" w14:textId="77777777" w:rsidTr="00BB2D7C">
        <w:trPr>
          <w:gridAfter w:val="1"/>
          <w:wAfter w:w="30" w:type="dxa"/>
          <w:trHeight w:val="600"/>
        </w:trPr>
        <w:tc>
          <w:tcPr>
            <w:tcW w:w="521" w:type="dxa"/>
            <w:tcBorders>
              <w:top w:val="nil"/>
              <w:left w:val="single" w:sz="4" w:space="0" w:color="auto"/>
              <w:bottom w:val="single" w:sz="4" w:space="0" w:color="auto"/>
              <w:right w:val="single" w:sz="4" w:space="0" w:color="auto"/>
            </w:tcBorders>
            <w:shd w:val="clear" w:color="auto" w:fill="auto"/>
            <w:noWrap/>
            <w:hideMark/>
          </w:tcPr>
          <w:p w14:paraId="7C212E11" w14:textId="77777777" w:rsidR="00BB2D7C" w:rsidRDefault="00BB2D7C">
            <w:pPr>
              <w:jc w:val="center"/>
              <w:rPr>
                <w:rFonts w:ascii="GHEA Grapalat" w:hAnsi="GHEA Grapalat"/>
                <w:sz w:val="20"/>
                <w:szCs w:val="20"/>
              </w:rPr>
            </w:pPr>
            <w:r>
              <w:rPr>
                <w:rFonts w:ascii="GHEA Grapalat" w:hAnsi="GHEA Grapalat"/>
                <w:sz w:val="20"/>
                <w:szCs w:val="20"/>
              </w:rPr>
              <w:t>2</w:t>
            </w:r>
          </w:p>
        </w:tc>
        <w:tc>
          <w:tcPr>
            <w:tcW w:w="2881" w:type="dxa"/>
            <w:tcBorders>
              <w:top w:val="nil"/>
              <w:left w:val="nil"/>
              <w:bottom w:val="single" w:sz="4" w:space="0" w:color="auto"/>
              <w:right w:val="single" w:sz="4" w:space="0" w:color="auto"/>
            </w:tcBorders>
            <w:shd w:val="clear" w:color="auto" w:fill="auto"/>
            <w:hideMark/>
          </w:tcPr>
          <w:p w14:paraId="1FF14B72" w14:textId="77777777" w:rsidR="00BB2D7C" w:rsidRDefault="00BB2D7C">
            <w:pPr>
              <w:rPr>
                <w:rFonts w:ascii="GHEA Grapalat" w:hAnsi="GHEA Grapalat"/>
                <w:sz w:val="20"/>
                <w:szCs w:val="20"/>
              </w:rPr>
            </w:pPr>
            <w:r>
              <w:rPr>
                <w:rFonts w:ascii="GHEA Grapalat" w:hAnsi="GHEA Grapalat"/>
                <w:sz w:val="20"/>
                <w:szCs w:val="20"/>
              </w:rPr>
              <w:t>Խճային շերտ բիտումի տարածումով 4.12տ/1000մ2  h=16սմ</w:t>
            </w:r>
          </w:p>
        </w:tc>
        <w:tc>
          <w:tcPr>
            <w:tcW w:w="2835" w:type="dxa"/>
            <w:tcBorders>
              <w:top w:val="nil"/>
              <w:left w:val="nil"/>
              <w:bottom w:val="single" w:sz="4" w:space="0" w:color="auto"/>
              <w:right w:val="single" w:sz="4" w:space="0" w:color="auto"/>
            </w:tcBorders>
            <w:shd w:val="clear" w:color="auto" w:fill="auto"/>
            <w:hideMark/>
          </w:tcPr>
          <w:p w14:paraId="06E82544"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Щебен</w:t>
            </w:r>
            <w:r>
              <w:rPr>
                <w:rFonts w:ascii="GHEA Grapalat" w:hAnsi="GHEA Grapalat"/>
                <w:sz w:val="20"/>
                <w:szCs w:val="20"/>
              </w:rPr>
              <w:t>օ</w:t>
            </w:r>
            <w:r w:rsidRPr="00BB2D7C">
              <w:rPr>
                <w:rFonts w:ascii="GHEA Grapalat" w:hAnsi="GHEA Grapalat"/>
                <w:sz w:val="20"/>
                <w:szCs w:val="20"/>
                <w:lang w:val="ru-RU"/>
              </w:rPr>
              <w:t xml:space="preserve">чное основание </w:t>
            </w:r>
            <w:r>
              <w:rPr>
                <w:rFonts w:ascii="GHEA Grapalat" w:hAnsi="GHEA Grapalat"/>
                <w:sz w:val="20"/>
                <w:szCs w:val="20"/>
              </w:rPr>
              <w:t>h</w:t>
            </w:r>
            <w:r w:rsidRPr="00BB2D7C">
              <w:rPr>
                <w:rFonts w:ascii="GHEA Grapalat" w:hAnsi="GHEA Grapalat"/>
                <w:sz w:val="20"/>
                <w:szCs w:val="20"/>
                <w:lang w:val="ru-RU"/>
              </w:rPr>
              <w:t>=16см  , с розливом битума 4,12т-1000м2</w:t>
            </w:r>
          </w:p>
        </w:tc>
        <w:tc>
          <w:tcPr>
            <w:tcW w:w="800" w:type="dxa"/>
            <w:tcBorders>
              <w:top w:val="nil"/>
              <w:left w:val="nil"/>
              <w:bottom w:val="single" w:sz="4" w:space="0" w:color="auto"/>
              <w:right w:val="single" w:sz="4" w:space="0" w:color="auto"/>
            </w:tcBorders>
            <w:shd w:val="clear" w:color="auto" w:fill="auto"/>
            <w:hideMark/>
          </w:tcPr>
          <w:p w14:paraId="12EA54CF" w14:textId="77777777" w:rsidR="00BB2D7C" w:rsidRDefault="00BB2D7C">
            <w:pPr>
              <w:jc w:val="center"/>
              <w:rPr>
                <w:rFonts w:ascii="GHEA Grapalat" w:hAnsi="GHEA Grapalat"/>
                <w:sz w:val="20"/>
                <w:szCs w:val="20"/>
              </w:rPr>
            </w:pPr>
            <w:r>
              <w:rPr>
                <w:rFonts w:ascii="GHEA Grapalat" w:hAnsi="GHEA Grapalat"/>
                <w:sz w:val="20"/>
                <w:szCs w:val="20"/>
              </w:rPr>
              <w:t>մ2</w:t>
            </w:r>
          </w:p>
        </w:tc>
        <w:tc>
          <w:tcPr>
            <w:tcW w:w="810" w:type="dxa"/>
            <w:tcBorders>
              <w:top w:val="nil"/>
              <w:left w:val="nil"/>
              <w:bottom w:val="single" w:sz="4" w:space="0" w:color="auto"/>
              <w:right w:val="single" w:sz="4" w:space="0" w:color="auto"/>
            </w:tcBorders>
            <w:shd w:val="clear" w:color="auto" w:fill="auto"/>
            <w:hideMark/>
          </w:tcPr>
          <w:p w14:paraId="42C43808" w14:textId="77777777" w:rsidR="00BB2D7C" w:rsidRDefault="00BB2D7C">
            <w:pPr>
              <w:jc w:val="center"/>
              <w:rPr>
                <w:rFonts w:ascii="GHEA Grapalat" w:hAnsi="GHEA Grapalat"/>
                <w:sz w:val="20"/>
                <w:szCs w:val="20"/>
              </w:rPr>
            </w:pPr>
            <w:r>
              <w:rPr>
                <w:rFonts w:ascii="GHEA Grapalat" w:hAnsi="GHEA Grapalat"/>
                <w:sz w:val="20"/>
                <w:szCs w:val="20"/>
              </w:rPr>
              <w:t>м2</w:t>
            </w:r>
          </w:p>
        </w:tc>
        <w:tc>
          <w:tcPr>
            <w:tcW w:w="658" w:type="dxa"/>
            <w:tcBorders>
              <w:top w:val="nil"/>
              <w:left w:val="nil"/>
              <w:bottom w:val="single" w:sz="4" w:space="0" w:color="auto"/>
              <w:right w:val="single" w:sz="4" w:space="0" w:color="auto"/>
            </w:tcBorders>
            <w:shd w:val="clear" w:color="auto" w:fill="auto"/>
            <w:hideMark/>
          </w:tcPr>
          <w:p w14:paraId="7CA65289" w14:textId="77777777" w:rsidR="00BB2D7C" w:rsidRDefault="00BB2D7C">
            <w:pPr>
              <w:jc w:val="center"/>
              <w:rPr>
                <w:rFonts w:ascii="GHEA Grapalat" w:hAnsi="GHEA Grapalat"/>
                <w:sz w:val="20"/>
                <w:szCs w:val="20"/>
              </w:rPr>
            </w:pPr>
            <w:r>
              <w:rPr>
                <w:rFonts w:ascii="GHEA Grapalat" w:hAnsi="GHEA Grapalat"/>
                <w:sz w:val="20"/>
                <w:szCs w:val="20"/>
              </w:rPr>
              <w:t>5069,65</w:t>
            </w:r>
          </w:p>
        </w:tc>
        <w:tc>
          <w:tcPr>
            <w:tcW w:w="851" w:type="dxa"/>
            <w:tcBorders>
              <w:top w:val="nil"/>
              <w:left w:val="nil"/>
              <w:bottom w:val="single" w:sz="4" w:space="0" w:color="auto"/>
              <w:right w:val="single" w:sz="4" w:space="0" w:color="auto"/>
            </w:tcBorders>
            <w:shd w:val="clear" w:color="auto" w:fill="auto"/>
            <w:noWrap/>
            <w:hideMark/>
          </w:tcPr>
          <w:p w14:paraId="13B9447D" w14:textId="77777777" w:rsidR="00BB2D7C" w:rsidRDefault="00BB2D7C">
            <w:pPr>
              <w:jc w:val="center"/>
              <w:rPr>
                <w:rFonts w:ascii="GHEA Grapalat" w:hAnsi="GHEA Grapalat"/>
                <w:sz w:val="20"/>
                <w:szCs w:val="20"/>
              </w:rPr>
            </w:pPr>
            <w:r>
              <w:rPr>
                <w:rFonts w:ascii="GHEA Grapalat" w:hAnsi="GHEA Grapalat"/>
                <w:sz w:val="20"/>
                <w:szCs w:val="20"/>
              </w:rPr>
              <w:t>3,79</w:t>
            </w:r>
          </w:p>
        </w:tc>
        <w:tc>
          <w:tcPr>
            <w:tcW w:w="1322" w:type="dxa"/>
            <w:tcBorders>
              <w:top w:val="nil"/>
              <w:left w:val="nil"/>
              <w:bottom w:val="single" w:sz="4" w:space="0" w:color="auto"/>
              <w:right w:val="single" w:sz="4" w:space="0" w:color="auto"/>
            </w:tcBorders>
            <w:shd w:val="clear" w:color="auto" w:fill="auto"/>
            <w:noWrap/>
            <w:hideMark/>
          </w:tcPr>
          <w:p w14:paraId="4585267C" w14:textId="77777777" w:rsidR="00BB2D7C" w:rsidRDefault="00BB2D7C">
            <w:pPr>
              <w:jc w:val="center"/>
              <w:rPr>
                <w:rFonts w:ascii="GHEA Grapalat" w:hAnsi="GHEA Grapalat"/>
                <w:sz w:val="20"/>
                <w:szCs w:val="20"/>
              </w:rPr>
            </w:pPr>
            <w:r>
              <w:rPr>
                <w:rFonts w:ascii="GHEA Grapalat" w:hAnsi="GHEA Grapalat"/>
                <w:sz w:val="20"/>
                <w:szCs w:val="20"/>
              </w:rPr>
              <w:t>19216,72</w:t>
            </w:r>
          </w:p>
        </w:tc>
      </w:tr>
      <w:tr w:rsidR="00BB2D7C" w14:paraId="19112A72"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59AF62DB" w14:textId="77777777" w:rsidR="00BB2D7C" w:rsidRDefault="00BB2D7C">
            <w:pPr>
              <w:jc w:val="center"/>
              <w:rPr>
                <w:rFonts w:ascii="GHEA Grapalat" w:hAnsi="GHEA Grapalat"/>
                <w:sz w:val="20"/>
                <w:szCs w:val="20"/>
              </w:rPr>
            </w:pPr>
            <w:r>
              <w:rPr>
                <w:rFonts w:ascii="GHEA Grapalat" w:hAnsi="GHEA Grapalat"/>
                <w:sz w:val="20"/>
                <w:szCs w:val="20"/>
              </w:rPr>
              <w:t>3</w:t>
            </w:r>
          </w:p>
        </w:tc>
        <w:tc>
          <w:tcPr>
            <w:tcW w:w="2881" w:type="dxa"/>
            <w:tcBorders>
              <w:top w:val="nil"/>
              <w:left w:val="nil"/>
              <w:bottom w:val="single" w:sz="4" w:space="0" w:color="auto"/>
              <w:right w:val="single" w:sz="4" w:space="0" w:color="auto"/>
            </w:tcBorders>
            <w:shd w:val="clear" w:color="auto" w:fill="auto"/>
            <w:hideMark/>
          </w:tcPr>
          <w:p w14:paraId="38704BC4" w14:textId="77777777" w:rsidR="00BB2D7C" w:rsidRDefault="00BB2D7C">
            <w:pPr>
              <w:rPr>
                <w:rFonts w:ascii="GHEA Grapalat" w:hAnsi="GHEA Grapalat"/>
                <w:sz w:val="20"/>
                <w:szCs w:val="20"/>
              </w:rPr>
            </w:pPr>
            <w:r>
              <w:rPr>
                <w:rFonts w:ascii="GHEA Grapalat" w:hAnsi="GHEA Grapalat"/>
                <w:sz w:val="20"/>
                <w:szCs w:val="20"/>
              </w:rPr>
              <w:t>Խոշորահատիկ ա/բ h=6սմ</w:t>
            </w:r>
          </w:p>
        </w:tc>
        <w:tc>
          <w:tcPr>
            <w:tcW w:w="2835" w:type="dxa"/>
            <w:tcBorders>
              <w:top w:val="nil"/>
              <w:left w:val="nil"/>
              <w:bottom w:val="single" w:sz="4" w:space="0" w:color="auto"/>
              <w:right w:val="single" w:sz="4" w:space="0" w:color="auto"/>
            </w:tcBorders>
            <w:shd w:val="clear" w:color="auto" w:fill="auto"/>
            <w:hideMark/>
          </w:tcPr>
          <w:p w14:paraId="471780BC"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 xml:space="preserve">крупноозернистый  а/бетон  </w:t>
            </w:r>
            <w:r>
              <w:rPr>
                <w:rFonts w:ascii="GHEA Grapalat" w:hAnsi="GHEA Grapalat"/>
                <w:sz w:val="20"/>
                <w:szCs w:val="20"/>
              </w:rPr>
              <w:t>h</w:t>
            </w:r>
            <w:r w:rsidRPr="00BB2D7C">
              <w:rPr>
                <w:rFonts w:ascii="GHEA Grapalat" w:hAnsi="GHEA Grapalat"/>
                <w:sz w:val="20"/>
                <w:szCs w:val="20"/>
                <w:lang w:val="ru-RU"/>
              </w:rPr>
              <w:t xml:space="preserve"> =6см </w:t>
            </w:r>
          </w:p>
        </w:tc>
        <w:tc>
          <w:tcPr>
            <w:tcW w:w="800" w:type="dxa"/>
            <w:tcBorders>
              <w:top w:val="nil"/>
              <w:left w:val="nil"/>
              <w:bottom w:val="single" w:sz="4" w:space="0" w:color="auto"/>
              <w:right w:val="single" w:sz="4" w:space="0" w:color="auto"/>
            </w:tcBorders>
            <w:shd w:val="clear" w:color="auto" w:fill="auto"/>
            <w:hideMark/>
          </w:tcPr>
          <w:p w14:paraId="6BB280AA" w14:textId="77777777" w:rsidR="00BB2D7C" w:rsidRDefault="00BB2D7C">
            <w:pPr>
              <w:jc w:val="center"/>
              <w:rPr>
                <w:rFonts w:ascii="GHEA Grapalat" w:hAnsi="GHEA Grapalat"/>
                <w:sz w:val="20"/>
                <w:szCs w:val="20"/>
              </w:rPr>
            </w:pPr>
            <w:r>
              <w:rPr>
                <w:rFonts w:ascii="GHEA Grapalat" w:hAnsi="GHEA Grapalat"/>
                <w:sz w:val="20"/>
                <w:szCs w:val="20"/>
              </w:rPr>
              <w:t>մ2</w:t>
            </w:r>
          </w:p>
        </w:tc>
        <w:tc>
          <w:tcPr>
            <w:tcW w:w="810" w:type="dxa"/>
            <w:tcBorders>
              <w:top w:val="nil"/>
              <w:left w:val="nil"/>
              <w:bottom w:val="single" w:sz="4" w:space="0" w:color="auto"/>
              <w:right w:val="single" w:sz="4" w:space="0" w:color="auto"/>
            </w:tcBorders>
            <w:shd w:val="clear" w:color="auto" w:fill="auto"/>
            <w:hideMark/>
          </w:tcPr>
          <w:p w14:paraId="39FEE7D4" w14:textId="77777777" w:rsidR="00BB2D7C" w:rsidRDefault="00BB2D7C">
            <w:pPr>
              <w:jc w:val="center"/>
              <w:rPr>
                <w:rFonts w:ascii="GHEA Grapalat" w:hAnsi="GHEA Grapalat"/>
                <w:sz w:val="20"/>
                <w:szCs w:val="20"/>
              </w:rPr>
            </w:pPr>
            <w:r>
              <w:rPr>
                <w:rFonts w:ascii="GHEA Grapalat" w:hAnsi="GHEA Grapalat"/>
                <w:sz w:val="20"/>
                <w:szCs w:val="20"/>
              </w:rPr>
              <w:t>м2</w:t>
            </w:r>
          </w:p>
        </w:tc>
        <w:tc>
          <w:tcPr>
            <w:tcW w:w="658" w:type="dxa"/>
            <w:tcBorders>
              <w:top w:val="nil"/>
              <w:left w:val="nil"/>
              <w:bottom w:val="single" w:sz="4" w:space="0" w:color="auto"/>
              <w:right w:val="single" w:sz="4" w:space="0" w:color="auto"/>
            </w:tcBorders>
            <w:shd w:val="clear" w:color="auto" w:fill="auto"/>
            <w:hideMark/>
          </w:tcPr>
          <w:p w14:paraId="0310836A" w14:textId="77777777" w:rsidR="00BB2D7C" w:rsidRDefault="00BB2D7C">
            <w:pPr>
              <w:jc w:val="center"/>
              <w:rPr>
                <w:rFonts w:ascii="GHEA Grapalat" w:hAnsi="GHEA Grapalat"/>
                <w:sz w:val="20"/>
                <w:szCs w:val="20"/>
              </w:rPr>
            </w:pPr>
            <w:r>
              <w:rPr>
                <w:rFonts w:ascii="GHEA Grapalat" w:hAnsi="GHEA Grapalat"/>
                <w:sz w:val="20"/>
                <w:szCs w:val="20"/>
              </w:rPr>
              <w:t>5069,65</w:t>
            </w:r>
          </w:p>
        </w:tc>
        <w:tc>
          <w:tcPr>
            <w:tcW w:w="851" w:type="dxa"/>
            <w:tcBorders>
              <w:top w:val="nil"/>
              <w:left w:val="nil"/>
              <w:bottom w:val="single" w:sz="4" w:space="0" w:color="auto"/>
              <w:right w:val="single" w:sz="4" w:space="0" w:color="auto"/>
            </w:tcBorders>
            <w:shd w:val="clear" w:color="auto" w:fill="auto"/>
            <w:noWrap/>
            <w:hideMark/>
          </w:tcPr>
          <w:p w14:paraId="2B8E335B" w14:textId="77777777" w:rsidR="00BB2D7C" w:rsidRDefault="00BB2D7C">
            <w:pPr>
              <w:jc w:val="center"/>
              <w:rPr>
                <w:rFonts w:ascii="GHEA Grapalat" w:hAnsi="GHEA Grapalat"/>
                <w:sz w:val="20"/>
                <w:szCs w:val="20"/>
              </w:rPr>
            </w:pPr>
            <w:r>
              <w:rPr>
                <w:rFonts w:ascii="GHEA Grapalat" w:hAnsi="GHEA Grapalat"/>
                <w:sz w:val="20"/>
                <w:szCs w:val="20"/>
              </w:rPr>
              <w:t>7,21</w:t>
            </w:r>
          </w:p>
        </w:tc>
        <w:tc>
          <w:tcPr>
            <w:tcW w:w="1322" w:type="dxa"/>
            <w:tcBorders>
              <w:top w:val="nil"/>
              <w:left w:val="nil"/>
              <w:bottom w:val="single" w:sz="4" w:space="0" w:color="auto"/>
              <w:right w:val="single" w:sz="4" w:space="0" w:color="auto"/>
            </w:tcBorders>
            <w:shd w:val="clear" w:color="auto" w:fill="auto"/>
            <w:noWrap/>
            <w:hideMark/>
          </w:tcPr>
          <w:p w14:paraId="0954E63B" w14:textId="77777777" w:rsidR="00BB2D7C" w:rsidRDefault="00BB2D7C">
            <w:pPr>
              <w:jc w:val="center"/>
              <w:rPr>
                <w:rFonts w:ascii="GHEA Grapalat" w:hAnsi="GHEA Grapalat"/>
                <w:sz w:val="20"/>
                <w:szCs w:val="20"/>
              </w:rPr>
            </w:pPr>
            <w:r>
              <w:rPr>
                <w:rFonts w:ascii="GHEA Grapalat" w:hAnsi="GHEA Grapalat"/>
                <w:sz w:val="20"/>
                <w:szCs w:val="20"/>
              </w:rPr>
              <w:t>36528,72</w:t>
            </w:r>
          </w:p>
        </w:tc>
      </w:tr>
      <w:tr w:rsidR="00BB2D7C" w14:paraId="7AEDBDB0"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4296160E" w14:textId="77777777" w:rsidR="00BB2D7C" w:rsidRDefault="00BB2D7C">
            <w:pPr>
              <w:jc w:val="center"/>
              <w:rPr>
                <w:rFonts w:ascii="GHEA Grapalat" w:hAnsi="GHEA Grapalat"/>
                <w:sz w:val="20"/>
                <w:szCs w:val="20"/>
              </w:rPr>
            </w:pPr>
            <w:r>
              <w:rPr>
                <w:rFonts w:ascii="GHEA Grapalat" w:hAnsi="GHEA Grapalat"/>
                <w:sz w:val="20"/>
                <w:szCs w:val="20"/>
              </w:rPr>
              <w:t>4</w:t>
            </w:r>
          </w:p>
        </w:tc>
        <w:tc>
          <w:tcPr>
            <w:tcW w:w="2881" w:type="dxa"/>
            <w:tcBorders>
              <w:top w:val="nil"/>
              <w:left w:val="nil"/>
              <w:bottom w:val="single" w:sz="4" w:space="0" w:color="auto"/>
              <w:right w:val="single" w:sz="4" w:space="0" w:color="auto"/>
            </w:tcBorders>
            <w:shd w:val="clear" w:color="auto" w:fill="auto"/>
            <w:hideMark/>
          </w:tcPr>
          <w:p w14:paraId="12D8EB3C" w14:textId="77777777" w:rsidR="00BB2D7C" w:rsidRDefault="00BB2D7C">
            <w:pPr>
              <w:rPr>
                <w:rFonts w:ascii="GHEA Grapalat" w:hAnsi="GHEA Grapalat"/>
                <w:sz w:val="20"/>
                <w:szCs w:val="20"/>
              </w:rPr>
            </w:pPr>
            <w:r>
              <w:rPr>
                <w:rFonts w:ascii="GHEA Grapalat" w:hAnsi="GHEA Grapalat"/>
                <w:sz w:val="20"/>
                <w:szCs w:val="20"/>
              </w:rPr>
              <w:t xml:space="preserve">Մանրահատիկ ա/բետոն   h=4սմ, </w:t>
            </w:r>
          </w:p>
        </w:tc>
        <w:tc>
          <w:tcPr>
            <w:tcW w:w="2835" w:type="dxa"/>
            <w:tcBorders>
              <w:top w:val="nil"/>
              <w:left w:val="nil"/>
              <w:bottom w:val="single" w:sz="4" w:space="0" w:color="auto"/>
              <w:right w:val="single" w:sz="4" w:space="0" w:color="auto"/>
            </w:tcBorders>
            <w:shd w:val="clear" w:color="auto" w:fill="auto"/>
            <w:hideMark/>
          </w:tcPr>
          <w:p w14:paraId="26C50F9A" w14:textId="77777777" w:rsidR="00BB2D7C" w:rsidRPr="00BB2D7C" w:rsidRDefault="00BB2D7C">
            <w:pPr>
              <w:rPr>
                <w:rFonts w:ascii="GHEA Grapalat" w:hAnsi="GHEA Grapalat"/>
                <w:sz w:val="20"/>
                <w:szCs w:val="20"/>
                <w:lang w:val="ru-RU"/>
              </w:rPr>
            </w:pPr>
            <w:r>
              <w:rPr>
                <w:rFonts w:ascii="GHEA Grapalat" w:hAnsi="GHEA Grapalat"/>
                <w:sz w:val="20"/>
                <w:szCs w:val="20"/>
              </w:rPr>
              <w:t xml:space="preserve"> </w:t>
            </w:r>
            <w:r w:rsidRPr="00BB2D7C">
              <w:rPr>
                <w:rFonts w:ascii="GHEA Grapalat" w:hAnsi="GHEA Grapalat"/>
                <w:sz w:val="20"/>
                <w:szCs w:val="20"/>
                <w:lang w:val="ru-RU"/>
              </w:rPr>
              <w:t xml:space="preserve">мелкозернистый  а/бетон  </w:t>
            </w:r>
            <w:r>
              <w:rPr>
                <w:rFonts w:ascii="GHEA Grapalat" w:hAnsi="GHEA Grapalat"/>
                <w:sz w:val="20"/>
                <w:szCs w:val="20"/>
              </w:rPr>
              <w:t>h</w:t>
            </w:r>
            <w:r w:rsidRPr="00BB2D7C">
              <w:rPr>
                <w:rFonts w:ascii="GHEA Grapalat" w:hAnsi="GHEA Grapalat"/>
                <w:sz w:val="20"/>
                <w:szCs w:val="20"/>
                <w:lang w:val="ru-RU"/>
              </w:rPr>
              <w:t xml:space="preserve"> =4см </w:t>
            </w:r>
          </w:p>
        </w:tc>
        <w:tc>
          <w:tcPr>
            <w:tcW w:w="800" w:type="dxa"/>
            <w:tcBorders>
              <w:top w:val="nil"/>
              <w:left w:val="nil"/>
              <w:bottom w:val="single" w:sz="4" w:space="0" w:color="auto"/>
              <w:right w:val="single" w:sz="4" w:space="0" w:color="auto"/>
            </w:tcBorders>
            <w:shd w:val="clear" w:color="auto" w:fill="auto"/>
            <w:hideMark/>
          </w:tcPr>
          <w:p w14:paraId="70F44043" w14:textId="77777777" w:rsidR="00BB2D7C" w:rsidRDefault="00BB2D7C">
            <w:pPr>
              <w:jc w:val="center"/>
              <w:rPr>
                <w:rFonts w:ascii="GHEA Grapalat" w:hAnsi="GHEA Grapalat"/>
                <w:sz w:val="20"/>
                <w:szCs w:val="20"/>
              </w:rPr>
            </w:pPr>
            <w:r>
              <w:rPr>
                <w:rFonts w:ascii="GHEA Grapalat" w:hAnsi="GHEA Grapalat"/>
                <w:sz w:val="20"/>
                <w:szCs w:val="20"/>
              </w:rPr>
              <w:t>մ2</w:t>
            </w:r>
          </w:p>
        </w:tc>
        <w:tc>
          <w:tcPr>
            <w:tcW w:w="810" w:type="dxa"/>
            <w:tcBorders>
              <w:top w:val="nil"/>
              <w:left w:val="nil"/>
              <w:bottom w:val="single" w:sz="4" w:space="0" w:color="auto"/>
              <w:right w:val="single" w:sz="4" w:space="0" w:color="auto"/>
            </w:tcBorders>
            <w:shd w:val="clear" w:color="auto" w:fill="auto"/>
            <w:hideMark/>
          </w:tcPr>
          <w:p w14:paraId="655248D1" w14:textId="77777777" w:rsidR="00BB2D7C" w:rsidRDefault="00BB2D7C">
            <w:pPr>
              <w:jc w:val="center"/>
              <w:rPr>
                <w:rFonts w:ascii="GHEA Grapalat" w:hAnsi="GHEA Grapalat"/>
                <w:sz w:val="20"/>
                <w:szCs w:val="20"/>
              </w:rPr>
            </w:pPr>
            <w:r>
              <w:rPr>
                <w:rFonts w:ascii="GHEA Grapalat" w:hAnsi="GHEA Grapalat"/>
                <w:sz w:val="20"/>
                <w:szCs w:val="20"/>
              </w:rPr>
              <w:t>м2</w:t>
            </w:r>
          </w:p>
        </w:tc>
        <w:tc>
          <w:tcPr>
            <w:tcW w:w="658" w:type="dxa"/>
            <w:tcBorders>
              <w:top w:val="nil"/>
              <w:left w:val="nil"/>
              <w:bottom w:val="single" w:sz="4" w:space="0" w:color="auto"/>
              <w:right w:val="single" w:sz="4" w:space="0" w:color="auto"/>
            </w:tcBorders>
            <w:shd w:val="clear" w:color="auto" w:fill="auto"/>
            <w:hideMark/>
          </w:tcPr>
          <w:p w14:paraId="20C06B25" w14:textId="77777777" w:rsidR="00BB2D7C" w:rsidRDefault="00BB2D7C">
            <w:pPr>
              <w:jc w:val="center"/>
              <w:rPr>
                <w:rFonts w:ascii="GHEA Grapalat" w:hAnsi="GHEA Grapalat"/>
                <w:sz w:val="20"/>
                <w:szCs w:val="20"/>
              </w:rPr>
            </w:pPr>
            <w:r>
              <w:rPr>
                <w:rFonts w:ascii="GHEA Grapalat" w:hAnsi="GHEA Grapalat"/>
                <w:sz w:val="20"/>
                <w:szCs w:val="20"/>
              </w:rPr>
              <w:t>5069,65</w:t>
            </w:r>
          </w:p>
        </w:tc>
        <w:tc>
          <w:tcPr>
            <w:tcW w:w="851" w:type="dxa"/>
            <w:tcBorders>
              <w:top w:val="nil"/>
              <w:left w:val="nil"/>
              <w:bottom w:val="single" w:sz="4" w:space="0" w:color="auto"/>
              <w:right w:val="single" w:sz="4" w:space="0" w:color="auto"/>
            </w:tcBorders>
            <w:shd w:val="clear" w:color="auto" w:fill="auto"/>
            <w:noWrap/>
            <w:hideMark/>
          </w:tcPr>
          <w:p w14:paraId="10DB2F87" w14:textId="77777777" w:rsidR="00BB2D7C" w:rsidRDefault="00BB2D7C">
            <w:pPr>
              <w:jc w:val="center"/>
              <w:rPr>
                <w:rFonts w:ascii="GHEA Grapalat" w:hAnsi="GHEA Grapalat"/>
                <w:sz w:val="20"/>
                <w:szCs w:val="20"/>
              </w:rPr>
            </w:pPr>
            <w:r>
              <w:rPr>
                <w:rFonts w:ascii="GHEA Grapalat" w:hAnsi="GHEA Grapalat"/>
                <w:sz w:val="20"/>
                <w:szCs w:val="20"/>
              </w:rPr>
              <w:t>5,32</w:t>
            </w:r>
          </w:p>
        </w:tc>
        <w:tc>
          <w:tcPr>
            <w:tcW w:w="1322" w:type="dxa"/>
            <w:tcBorders>
              <w:top w:val="nil"/>
              <w:left w:val="nil"/>
              <w:bottom w:val="single" w:sz="4" w:space="0" w:color="auto"/>
              <w:right w:val="single" w:sz="4" w:space="0" w:color="auto"/>
            </w:tcBorders>
            <w:shd w:val="clear" w:color="auto" w:fill="auto"/>
            <w:noWrap/>
            <w:hideMark/>
          </w:tcPr>
          <w:p w14:paraId="43BB13A7" w14:textId="77777777" w:rsidR="00BB2D7C" w:rsidRDefault="00BB2D7C">
            <w:pPr>
              <w:jc w:val="center"/>
              <w:rPr>
                <w:rFonts w:ascii="GHEA Grapalat" w:hAnsi="GHEA Grapalat"/>
                <w:sz w:val="20"/>
                <w:szCs w:val="20"/>
              </w:rPr>
            </w:pPr>
            <w:r>
              <w:rPr>
                <w:rFonts w:ascii="GHEA Grapalat" w:hAnsi="GHEA Grapalat"/>
                <w:sz w:val="20"/>
                <w:szCs w:val="20"/>
              </w:rPr>
              <w:t>26994,39</w:t>
            </w:r>
          </w:p>
        </w:tc>
      </w:tr>
      <w:tr w:rsidR="00BB2D7C" w14:paraId="12F1B263" w14:textId="77777777" w:rsidTr="00BB2D7C">
        <w:trPr>
          <w:gridAfter w:val="1"/>
          <w:wAfter w:w="30" w:type="dxa"/>
          <w:trHeight w:val="675"/>
        </w:trPr>
        <w:tc>
          <w:tcPr>
            <w:tcW w:w="521" w:type="dxa"/>
            <w:tcBorders>
              <w:top w:val="nil"/>
              <w:left w:val="single" w:sz="4" w:space="0" w:color="auto"/>
              <w:bottom w:val="single" w:sz="4" w:space="0" w:color="auto"/>
              <w:right w:val="single" w:sz="4" w:space="0" w:color="auto"/>
            </w:tcBorders>
            <w:shd w:val="clear" w:color="auto" w:fill="auto"/>
            <w:noWrap/>
            <w:hideMark/>
          </w:tcPr>
          <w:p w14:paraId="0D9308D8"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835" w:type="dxa"/>
            <w:gridSpan w:val="6"/>
            <w:tcBorders>
              <w:top w:val="single" w:sz="4" w:space="0" w:color="auto"/>
              <w:left w:val="nil"/>
              <w:bottom w:val="single" w:sz="4" w:space="0" w:color="auto"/>
              <w:right w:val="single" w:sz="4" w:space="0" w:color="auto"/>
            </w:tcBorders>
            <w:shd w:val="clear" w:color="auto" w:fill="auto"/>
            <w:hideMark/>
          </w:tcPr>
          <w:p w14:paraId="5CC6FC57" w14:textId="77777777" w:rsidR="00BB2D7C" w:rsidRDefault="00BB2D7C">
            <w:pPr>
              <w:jc w:val="right"/>
              <w:rPr>
                <w:rFonts w:ascii="GHEA Grapalat" w:hAnsi="GHEA Grapalat"/>
                <w:b/>
                <w:bCs/>
                <w:sz w:val="20"/>
                <w:szCs w:val="20"/>
              </w:rPr>
            </w:pPr>
            <w:r>
              <w:rPr>
                <w:rFonts w:ascii="GHEA Grapalat" w:hAnsi="GHEA Grapalat"/>
                <w:b/>
                <w:bCs/>
                <w:sz w:val="20"/>
                <w:szCs w:val="20"/>
              </w:rPr>
              <w:t>2</w:t>
            </w:r>
            <w:r>
              <w:rPr>
                <w:rFonts w:ascii="Cambria Math" w:hAnsi="Cambria Math" w:cs="Cambria Math"/>
                <w:b/>
                <w:bCs/>
                <w:sz w:val="20"/>
                <w:szCs w:val="20"/>
              </w:rPr>
              <w:t>․</w:t>
            </w:r>
            <w:r>
              <w:rPr>
                <w:rFonts w:ascii="GHEA Grapalat" w:hAnsi="GHEA Grapalat"/>
                <w:b/>
                <w:bCs/>
                <w:sz w:val="20"/>
                <w:szCs w:val="20"/>
              </w:rPr>
              <w:t xml:space="preserve"> Ընդամենը /հազ</w:t>
            </w:r>
            <w:r>
              <w:rPr>
                <w:rFonts w:ascii="Cambria Math" w:hAnsi="Cambria Math" w:cs="Cambria Math"/>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r>
              <w:rPr>
                <w:rFonts w:ascii="GHEA Grapalat" w:hAnsi="GHEA Grapalat"/>
                <w:b/>
                <w:bCs/>
                <w:sz w:val="20"/>
                <w:szCs w:val="20"/>
              </w:rPr>
              <w:br/>
              <w:t>2.Итого /тыс. драм/</w:t>
            </w:r>
          </w:p>
        </w:tc>
        <w:tc>
          <w:tcPr>
            <w:tcW w:w="1322" w:type="dxa"/>
            <w:tcBorders>
              <w:top w:val="nil"/>
              <w:left w:val="nil"/>
              <w:bottom w:val="single" w:sz="4" w:space="0" w:color="auto"/>
              <w:right w:val="single" w:sz="4" w:space="0" w:color="auto"/>
            </w:tcBorders>
            <w:shd w:val="clear" w:color="auto" w:fill="auto"/>
            <w:noWrap/>
            <w:hideMark/>
          </w:tcPr>
          <w:p w14:paraId="58CB8672" w14:textId="77777777" w:rsidR="00BB2D7C" w:rsidRDefault="00BB2D7C">
            <w:pPr>
              <w:jc w:val="center"/>
              <w:rPr>
                <w:rFonts w:ascii="GHEA Grapalat" w:hAnsi="GHEA Grapalat"/>
                <w:b/>
                <w:bCs/>
                <w:sz w:val="20"/>
                <w:szCs w:val="20"/>
              </w:rPr>
            </w:pPr>
            <w:r>
              <w:rPr>
                <w:rFonts w:ascii="GHEA Grapalat" w:hAnsi="GHEA Grapalat"/>
                <w:b/>
                <w:bCs/>
                <w:sz w:val="20"/>
                <w:szCs w:val="20"/>
              </w:rPr>
              <w:t>89306,658</w:t>
            </w:r>
          </w:p>
        </w:tc>
      </w:tr>
      <w:tr w:rsidR="00BB2D7C" w14:paraId="7D675D5E"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5D5533D0" w14:textId="77777777" w:rsidR="00BB2D7C" w:rsidRDefault="00BB2D7C">
            <w:pPr>
              <w:jc w:val="center"/>
              <w:rPr>
                <w:rFonts w:ascii="GHEA Grapalat" w:hAnsi="GHEA Grapalat"/>
                <w:b/>
                <w:bCs/>
                <w:sz w:val="20"/>
                <w:szCs w:val="20"/>
              </w:rPr>
            </w:pPr>
            <w:r>
              <w:rPr>
                <w:rFonts w:ascii="GHEA Grapalat" w:hAnsi="GHEA Grapalat"/>
                <w:b/>
                <w:bCs/>
                <w:sz w:val="20"/>
                <w:szCs w:val="20"/>
              </w:rPr>
              <w:t>III</w:t>
            </w:r>
          </w:p>
        </w:tc>
        <w:tc>
          <w:tcPr>
            <w:tcW w:w="2881" w:type="dxa"/>
            <w:tcBorders>
              <w:top w:val="nil"/>
              <w:left w:val="nil"/>
              <w:bottom w:val="single" w:sz="4" w:space="0" w:color="auto"/>
              <w:right w:val="single" w:sz="4" w:space="0" w:color="auto"/>
            </w:tcBorders>
            <w:shd w:val="clear" w:color="auto" w:fill="auto"/>
            <w:noWrap/>
            <w:hideMark/>
          </w:tcPr>
          <w:p w14:paraId="28B1A714" w14:textId="77777777" w:rsidR="00BB2D7C" w:rsidRDefault="00BB2D7C">
            <w:pPr>
              <w:rPr>
                <w:rFonts w:ascii="GHEA Grapalat" w:hAnsi="GHEA Grapalat"/>
                <w:b/>
                <w:bCs/>
                <w:sz w:val="20"/>
                <w:szCs w:val="20"/>
              </w:rPr>
            </w:pPr>
            <w:r>
              <w:rPr>
                <w:rFonts w:ascii="GHEA Grapalat" w:hAnsi="GHEA Grapalat"/>
                <w:b/>
                <w:bCs/>
                <w:sz w:val="20"/>
                <w:szCs w:val="20"/>
              </w:rPr>
              <w:t>Իջատեղեր</w:t>
            </w:r>
          </w:p>
        </w:tc>
        <w:tc>
          <w:tcPr>
            <w:tcW w:w="2835" w:type="dxa"/>
            <w:tcBorders>
              <w:top w:val="nil"/>
              <w:left w:val="nil"/>
              <w:bottom w:val="single" w:sz="4" w:space="0" w:color="auto"/>
              <w:right w:val="single" w:sz="4" w:space="0" w:color="auto"/>
            </w:tcBorders>
            <w:shd w:val="clear" w:color="auto" w:fill="auto"/>
            <w:noWrap/>
            <w:hideMark/>
          </w:tcPr>
          <w:p w14:paraId="42636F0D" w14:textId="77777777" w:rsidR="00BB2D7C" w:rsidRDefault="00BB2D7C">
            <w:pPr>
              <w:rPr>
                <w:rFonts w:ascii="GHEA Grapalat" w:hAnsi="GHEA Grapalat"/>
                <w:b/>
                <w:bCs/>
                <w:sz w:val="20"/>
                <w:szCs w:val="20"/>
              </w:rPr>
            </w:pPr>
            <w:r>
              <w:rPr>
                <w:rFonts w:ascii="GHEA Grapalat" w:hAnsi="GHEA Grapalat"/>
                <w:b/>
                <w:bCs/>
                <w:sz w:val="20"/>
                <w:szCs w:val="20"/>
              </w:rPr>
              <w:t xml:space="preserve">Съезды </w:t>
            </w:r>
          </w:p>
        </w:tc>
        <w:tc>
          <w:tcPr>
            <w:tcW w:w="800" w:type="dxa"/>
            <w:tcBorders>
              <w:top w:val="nil"/>
              <w:left w:val="nil"/>
              <w:bottom w:val="single" w:sz="4" w:space="0" w:color="auto"/>
              <w:right w:val="single" w:sz="4" w:space="0" w:color="auto"/>
            </w:tcBorders>
            <w:shd w:val="clear" w:color="auto" w:fill="auto"/>
            <w:noWrap/>
            <w:hideMark/>
          </w:tcPr>
          <w:p w14:paraId="7BA815D1"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10" w:type="dxa"/>
            <w:tcBorders>
              <w:top w:val="nil"/>
              <w:left w:val="nil"/>
              <w:bottom w:val="single" w:sz="4" w:space="0" w:color="auto"/>
              <w:right w:val="single" w:sz="4" w:space="0" w:color="auto"/>
            </w:tcBorders>
            <w:shd w:val="clear" w:color="auto" w:fill="auto"/>
            <w:noWrap/>
            <w:hideMark/>
          </w:tcPr>
          <w:p w14:paraId="7A59F9CB"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658" w:type="dxa"/>
            <w:tcBorders>
              <w:top w:val="nil"/>
              <w:left w:val="nil"/>
              <w:bottom w:val="single" w:sz="4" w:space="0" w:color="auto"/>
              <w:right w:val="single" w:sz="4" w:space="0" w:color="auto"/>
            </w:tcBorders>
            <w:shd w:val="clear" w:color="auto" w:fill="auto"/>
            <w:noWrap/>
            <w:hideMark/>
          </w:tcPr>
          <w:p w14:paraId="68D0DF26"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51" w:type="dxa"/>
            <w:tcBorders>
              <w:top w:val="nil"/>
              <w:left w:val="nil"/>
              <w:bottom w:val="single" w:sz="4" w:space="0" w:color="auto"/>
              <w:right w:val="single" w:sz="4" w:space="0" w:color="auto"/>
            </w:tcBorders>
            <w:shd w:val="clear" w:color="auto" w:fill="auto"/>
            <w:noWrap/>
            <w:hideMark/>
          </w:tcPr>
          <w:p w14:paraId="300D9F21"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1322" w:type="dxa"/>
            <w:tcBorders>
              <w:top w:val="nil"/>
              <w:left w:val="nil"/>
              <w:bottom w:val="single" w:sz="4" w:space="0" w:color="auto"/>
              <w:right w:val="single" w:sz="4" w:space="0" w:color="auto"/>
            </w:tcBorders>
            <w:shd w:val="clear" w:color="auto" w:fill="auto"/>
            <w:noWrap/>
            <w:hideMark/>
          </w:tcPr>
          <w:p w14:paraId="159E852A" w14:textId="77777777" w:rsidR="00BB2D7C" w:rsidRDefault="00BB2D7C">
            <w:pPr>
              <w:jc w:val="center"/>
              <w:rPr>
                <w:rFonts w:ascii="GHEA Grapalat" w:hAnsi="GHEA Grapalat"/>
                <w:sz w:val="20"/>
                <w:szCs w:val="20"/>
              </w:rPr>
            </w:pPr>
            <w:r>
              <w:rPr>
                <w:rFonts w:ascii="Calibri" w:hAnsi="Calibri" w:cs="Calibri"/>
                <w:sz w:val="20"/>
                <w:szCs w:val="20"/>
              </w:rPr>
              <w:t> </w:t>
            </w:r>
          </w:p>
        </w:tc>
      </w:tr>
      <w:tr w:rsidR="00BB2D7C" w14:paraId="41E0CBD2"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0175D970" w14:textId="77777777" w:rsidR="00BB2D7C" w:rsidRDefault="00BB2D7C">
            <w:pPr>
              <w:jc w:val="center"/>
              <w:rPr>
                <w:rFonts w:ascii="GHEA Grapalat" w:hAnsi="GHEA Grapalat"/>
                <w:sz w:val="20"/>
                <w:szCs w:val="20"/>
              </w:rPr>
            </w:pPr>
            <w:r>
              <w:rPr>
                <w:rFonts w:ascii="GHEA Grapalat" w:hAnsi="GHEA Grapalat"/>
                <w:sz w:val="20"/>
                <w:szCs w:val="20"/>
              </w:rPr>
              <w:t>1</w:t>
            </w:r>
          </w:p>
        </w:tc>
        <w:tc>
          <w:tcPr>
            <w:tcW w:w="2881" w:type="dxa"/>
            <w:tcBorders>
              <w:top w:val="nil"/>
              <w:left w:val="nil"/>
              <w:bottom w:val="single" w:sz="4" w:space="0" w:color="auto"/>
              <w:right w:val="single" w:sz="4" w:space="0" w:color="auto"/>
            </w:tcBorders>
            <w:shd w:val="clear" w:color="auto" w:fill="auto"/>
            <w:hideMark/>
          </w:tcPr>
          <w:p w14:paraId="21233B96" w14:textId="77777777" w:rsidR="00BB2D7C" w:rsidRDefault="00BB2D7C">
            <w:pPr>
              <w:rPr>
                <w:rFonts w:ascii="GHEA Grapalat" w:hAnsi="GHEA Grapalat"/>
                <w:sz w:val="20"/>
                <w:szCs w:val="20"/>
              </w:rPr>
            </w:pPr>
            <w:r>
              <w:rPr>
                <w:rFonts w:ascii="GHEA Grapalat" w:hAnsi="GHEA Grapalat"/>
                <w:sz w:val="20"/>
                <w:szCs w:val="20"/>
              </w:rPr>
              <w:t>Գրունտի համահարթեցում և խտացում հմիջ=15սմ</w:t>
            </w:r>
          </w:p>
        </w:tc>
        <w:tc>
          <w:tcPr>
            <w:tcW w:w="2835" w:type="dxa"/>
            <w:tcBorders>
              <w:top w:val="nil"/>
              <w:left w:val="nil"/>
              <w:bottom w:val="single" w:sz="4" w:space="0" w:color="auto"/>
              <w:right w:val="single" w:sz="4" w:space="0" w:color="auto"/>
            </w:tcBorders>
            <w:shd w:val="clear" w:color="auto" w:fill="auto"/>
            <w:hideMark/>
          </w:tcPr>
          <w:p w14:paraId="5FB1AF2D"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 xml:space="preserve">планировка и уплотнение грунта </w:t>
            </w:r>
            <w:r>
              <w:rPr>
                <w:rFonts w:ascii="GHEA Grapalat" w:hAnsi="GHEA Grapalat"/>
                <w:sz w:val="20"/>
                <w:szCs w:val="20"/>
              </w:rPr>
              <w:t>հ</w:t>
            </w:r>
            <w:r w:rsidRPr="00BB2D7C">
              <w:rPr>
                <w:rFonts w:ascii="GHEA Grapalat" w:hAnsi="GHEA Grapalat"/>
                <w:sz w:val="20"/>
                <w:szCs w:val="20"/>
                <w:lang w:val="ru-RU"/>
              </w:rPr>
              <w:t>ср=15см</w:t>
            </w:r>
          </w:p>
        </w:tc>
        <w:tc>
          <w:tcPr>
            <w:tcW w:w="800" w:type="dxa"/>
            <w:tcBorders>
              <w:top w:val="nil"/>
              <w:left w:val="nil"/>
              <w:bottom w:val="single" w:sz="4" w:space="0" w:color="auto"/>
              <w:right w:val="single" w:sz="4" w:space="0" w:color="auto"/>
            </w:tcBorders>
            <w:shd w:val="clear" w:color="auto" w:fill="auto"/>
            <w:hideMark/>
          </w:tcPr>
          <w:p w14:paraId="3E9A33D7" w14:textId="77777777" w:rsidR="00BB2D7C" w:rsidRDefault="00BB2D7C">
            <w:pPr>
              <w:jc w:val="center"/>
              <w:rPr>
                <w:rFonts w:ascii="GHEA Grapalat" w:hAnsi="GHEA Grapalat"/>
                <w:sz w:val="20"/>
                <w:szCs w:val="20"/>
              </w:rPr>
            </w:pPr>
            <w:r>
              <w:rPr>
                <w:rFonts w:ascii="GHEA Grapalat" w:hAnsi="GHEA Grapalat"/>
                <w:sz w:val="20"/>
                <w:szCs w:val="20"/>
              </w:rPr>
              <w:t>մ3</w:t>
            </w:r>
          </w:p>
        </w:tc>
        <w:tc>
          <w:tcPr>
            <w:tcW w:w="810" w:type="dxa"/>
            <w:tcBorders>
              <w:top w:val="nil"/>
              <w:left w:val="nil"/>
              <w:bottom w:val="single" w:sz="4" w:space="0" w:color="auto"/>
              <w:right w:val="single" w:sz="4" w:space="0" w:color="auto"/>
            </w:tcBorders>
            <w:shd w:val="clear" w:color="auto" w:fill="auto"/>
            <w:hideMark/>
          </w:tcPr>
          <w:p w14:paraId="3CC3A336" w14:textId="77777777" w:rsidR="00BB2D7C" w:rsidRDefault="00BB2D7C">
            <w:pPr>
              <w:jc w:val="center"/>
              <w:rPr>
                <w:rFonts w:ascii="GHEA Grapalat" w:hAnsi="GHEA Grapalat"/>
                <w:sz w:val="20"/>
                <w:szCs w:val="20"/>
              </w:rPr>
            </w:pPr>
            <w:r>
              <w:rPr>
                <w:rFonts w:ascii="GHEA Grapalat" w:hAnsi="GHEA Grapalat"/>
                <w:sz w:val="20"/>
                <w:szCs w:val="20"/>
              </w:rPr>
              <w:t>м3</w:t>
            </w:r>
          </w:p>
        </w:tc>
        <w:tc>
          <w:tcPr>
            <w:tcW w:w="658" w:type="dxa"/>
            <w:tcBorders>
              <w:top w:val="nil"/>
              <w:left w:val="nil"/>
              <w:bottom w:val="single" w:sz="4" w:space="0" w:color="auto"/>
              <w:right w:val="single" w:sz="4" w:space="0" w:color="auto"/>
            </w:tcBorders>
            <w:shd w:val="clear" w:color="auto" w:fill="auto"/>
            <w:hideMark/>
          </w:tcPr>
          <w:p w14:paraId="38591BDE" w14:textId="77777777" w:rsidR="00BB2D7C" w:rsidRDefault="00BB2D7C">
            <w:pPr>
              <w:jc w:val="center"/>
              <w:rPr>
                <w:rFonts w:ascii="GHEA Grapalat" w:hAnsi="GHEA Grapalat"/>
                <w:sz w:val="20"/>
                <w:szCs w:val="20"/>
              </w:rPr>
            </w:pPr>
            <w:r>
              <w:rPr>
                <w:rFonts w:ascii="GHEA Grapalat" w:hAnsi="GHEA Grapalat"/>
                <w:sz w:val="20"/>
                <w:szCs w:val="20"/>
              </w:rPr>
              <w:t>119</w:t>
            </w:r>
          </w:p>
        </w:tc>
        <w:tc>
          <w:tcPr>
            <w:tcW w:w="851" w:type="dxa"/>
            <w:tcBorders>
              <w:top w:val="nil"/>
              <w:left w:val="nil"/>
              <w:bottom w:val="single" w:sz="4" w:space="0" w:color="auto"/>
              <w:right w:val="single" w:sz="4" w:space="0" w:color="auto"/>
            </w:tcBorders>
            <w:shd w:val="clear" w:color="auto" w:fill="auto"/>
            <w:noWrap/>
            <w:hideMark/>
          </w:tcPr>
          <w:p w14:paraId="4D8EF7E7" w14:textId="77777777" w:rsidR="00BB2D7C" w:rsidRDefault="00BB2D7C">
            <w:pPr>
              <w:jc w:val="center"/>
              <w:rPr>
                <w:rFonts w:ascii="GHEA Grapalat" w:hAnsi="GHEA Grapalat"/>
                <w:sz w:val="20"/>
                <w:szCs w:val="20"/>
              </w:rPr>
            </w:pPr>
            <w:r>
              <w:rPr>
                <w:rFonts w:ascii="GHEA Grapalat" w:hAnsi="GHEA Grapalat"/>
                <w:sz w:val="20"/>
                <w:szCs w:val="20"/>
              </w:rPr>
              <w:t>0,80</w:t>
            </w:r>
          </w:p>
        </w:tc>
        <w:tc>
          <w:tcPr>
            <w:tcW w:w="1322" w:type="dxa"/>
            <w:tcBorders>
              <w:top w:val="nil"/>
              <w:left w:val="nil"/>
              <w:bottom w:val="single" w:sz="4" w:space="0" w:color="auto"/>
              <w:right w:val="single" w:sz="4" w:space="0" w:color="auto"/>
            </w:tcBorders>
            <w:shd w:val="clear" w:color="auto" w:fill="auto"/>
            <w:noWrap/>
            <w:hideMark/>
          </w:tcPr>
          <w:p w14:paraId="00C9341C" w14:textId="77777777" w:rsidR="00BB2D7C" w:rsidRDefault="00BB2D7C">
            <w:pPr>
              <w:jc w:val="center"/>
              <w:rPr>
                <w:rFonts w:ascii="GHEA Grapalat" w:hAnsi="GHEA Grapalat"/>
                <w:sz w:val="20"/>
                <w:szCs w:val="20"/>
              </w:rPr>
            </w:pPr>
            <w:r>
              <w:rPr>
                <w:rFonts w:ascii="GHEA Grapalat" w:hAnsi="GHEA Grapalat"/>
                <w:sz w:val="20"/>
                <w:szCs w:val="20"/>
              </w:rPr>
              <w:t>95,54</w:t>
            </w:r>
          </w:p>
        </w:tc>
      </w:tr>
      <w:tr w:rsidR="00BB2D7C" w14:paraId="1981DDC1"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67F8133A" w14:textId="77777777" w:rsidR="00BB2D7C" w:rsidRDefault="00BB2D7C">
            <w:pPr>
              <w:jc w:val="center"/>
              <w:rPr>
                <w:rFonts w:ascii="GHEA Grapalat" w:hAnsi="GHEA Grapalat"/>
                <w:sz w:val="20"/>
                <w:szCs w:val="20"/>
              </w:rPr>
            </w:pPr>
            <w:r>
              <w:rPr>
                <w:rFonts w:ascii="GHEA Grapalat" w:hAnsi="GHEA Grapalat"/>
                <w:sz w:val="20"/>
                <w:szCs w:val="20"/>
              </w:rPr>
              <w:t>2</w:t>
            </w:r>
          </w:p>
        </w:tc>
        <w:tc>
          <w:tcPr>
            <w:tcW w:w="2881" w:type="dxa"/>
            <w:tcBorders>
              <w:top w:val="nil"/>
              <w:left w:val="nil"/>
              <w:bottom w:val="single" w:sz="4" w:space="0" w:color="auto"/>
              <w:right w:val="single" w:sz="4" w:space="0" w:color="auto"/>
            </w:tcBorders>
            <w:shd w:val="clear" w:color="auto" w:fill="auto"/>
            <w:hideMark/>
          </w:tcPr>
          <w:p w14:paraId="33067881" w14:textId="77777777" w:rsidR="00BB2D7C" w:rsidRDefault="00BB2D7C">
            <w:pPr>
              <w:rPr>
                <w:rFonts w:ascii="GHEA Grapalat" w:hAnsi="GHEA Grapalat"/>
                <w:sz w:val="20"/>
                <w:szCs w:val="20"/>
              </w:rPr>
            </w:pPr>
            <w:r>
              <w:rPr>
                <w:rFonts w:ascii="GHEA Grapalat" w:hAnsi="GHEA Grapalat"/>
                <w:sz w:val="20"/>
                <w:szCs w:val="20"/>
              </w:rPr>
              <w:t>Խճա-կոպճավազային խառնուրդ  C5 h=15սմ</w:t>
            </w:r>
          </w:p>
        </w:tc>
        <w:tc>
          <w:tcPr>
            <w:tcW w:w="2835" w:type="dxa"/>
            <w:tcBorders>
              <w:top w:val="nil"/>
              <w:left w:val="nil"/>
              <w:bottom w:val="single" w:sz="4" w:space="0" w:color="auto"/>
              <w:right w:val="single" w:sz="4" w:space="0" w:color="auto"/>
            </w:tcBorders>
            <w:shd w:val="clear" w:color="auto" w:fill="auto"/>
            <w:hideMark/>
          </w:tcPr>
          <w:p w14:paraId="1A49BDF0"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 xml:space="preserve">Щебёночно-гравийно -песчаная смесь С5 </w:t>
            </w:r>
            <w:r>
              <w:rPr>
                <w:rFonts w:ascii="GHEA Grapalat" w:hAnsi="GHEA Grapalat"/>
                <w:sz w:val="20"/>
                <w:szCs w:val="20"/>
              </w:rPr>
              <w:t>h</w:t>
            </w:r>
            <w:r w:rsidRPr="00BB2D7C">
              <w:rPr>
                <w:rFonts w:ascii="GHEA Grapalat" w:hAnsi="GHEA Grapalat"/>
                <w:sz w:val="20"/>
                <w:szCs w:val="20"/>
                <w:lang w:val="ru-RU"/>
              </w:rPr>
              <w:t>=15см</w:t>
            </w:r>
          </w:p>
        </w:tc>
        <w:tc>
          <w:tcPr>
            <w:tcW w:w="800" w:type="dxa"/>
            <w:tcBorders>
              <w:top w:val="nil"/>
              <w:left w:val="nil"/>
              <w:bottom w:val="single" w:sz="4" w:space="0" w:color="auto"/>
              <w:right w:val="single" w:sz="4" w:space="0" w:color="auto"/>
            </w:tcBorders>
            <w:shd w:val="clear" w:color="auto" w:fill="auto"/>
            <w:hideMark/>
          </w:tcPr>
          <w:p w14:paraId="1A086832" w14:textId="77777777" w:rsidR="00BB2D7C" w:rsidRDefault="00BB2D7C">
            <w:pPr>
              <w:jc w:val="center"/>
              <w:rPr>
                <w:rFonts w:ascii="GHEA Grapalat" w:hAnsi="GHEA Grapalat"/>
                <w:sz w:val="20"/>
                <w:szCs w:val="20"/>
              </w:rPr>
            </w:pPr>
            <w:r>
              <w:rPr>
                <w:rFonts w:ascii="GHEA Grapalat" w:hAnsi="GHEA Grapalat"/>
                <w:sz w:val="20"/>
                <w:szCs w:val="20"/>
              </w:rPr>
              <w:t>մ2</w:t>
            </w:r>
          </w:p>
        </w:tc>
        <w:tc>
          <w:tcPr>
            <w:tcW w:w="810" w:type="dxa"/>
            <w:tcBorders>
              <w:top w:val="nil"/>
              <w:left w:val="nil"/>
              <w:bottom w:val="single" w:sz="4" w:space="0" w:color="auto"/>
              <w:right w:val="single" w:sz="4" w:space="0" w:color="auto"/>
            </w:tcBorders>
            <w:shd w:val="clear" w:color="auto" w:fill="auto"/>
            <w:hideMark/>
          </w:tcPr>
          <w:p w14:paraId="4F920EFE" w14:textId="77777777" w:rsidR="00BB2D7C" w:rsidRDefault="00BB2D7C">
            <w:pPr>
              <w:jc w:val="center"/>
              <w:rPr>
                <w:rFonts w:ascii="GHEA Grapalat" w:hAnsi="GHEA Grapalat"/>
                <w:sz w:val="20"/>
                <w:szCs w:val="20"/>
              </w:rPr>
            </w:pPr>
            <w:r>
              <w:rPr>
                <w:rFonts w:ascii="GHEA Grapalat" w:hAnsi="GHEA Grapalat"/>
                <w:sz w:val="20"/>
                <w:szCs w:val="20"/>
              </w:rPr>
              <w:t>м2</w:t>
            </w:r>
          </w:p>
        </w:tc>
        <w:tc>
          <w:tcPr>
            <w:tcW w:w="658" w:type="dxa"/>
            <w:tcBorders>
              <w:top w:val="nil"/>
              <w:left w:val="nil"/>
              <w:bottom w:val="single" w:sz="4" w:space="0" w:color="auto"/>
              <w:right w:val="single" w:sz="4" w:space="0" w:color="auto"/>
            </w:tcBorders>
            <w:shd w:val="clear" w:color="auto" w:fill="auto"/>
            <w:hideMark/>
          </w:tcPr>
          <w:p w14:paraId="31561565" w14:textId="77777777" w:rsidR="00BB2D7C" w:rsidRDefault="00BB2D7C">
            <w:pPr>
              <w:jc w:val="center"/>
              <w:rPr>
                <w:rFonts w:ascii="GHEA Grapalat" w:hAnsi="GHEA Grapalat"/>
                <w:sz w:val="20"/>
                <w:szCs w:val="20"/>
              </w:rPr>
            </w:pPr>
            <w:r>
              <w:rPr>
                <w:rFonts w:ascii="GHEA Grapalat" w:hAnsi="GHEA Grapalat"/>
                <w:sz w:val="20"/>
                <w:szCs w:val="20"/>
              </w:rPr>
              <w:t>795</w:t>
            </w:r>
          </w:p>
        </w:tc>
        <w:tc>
          <w:tcPr>
            <w:tcW w:w="851" w:type="dxa"/>
            <w:tcBorders>
              <w:top w:val="nil"/>
              <w:left w:val="nil"/>
              <w:bottom w:val="single" w:sz="4" w:space="0" w:color="auto"/>
              <w:right w:val="single" w:sz="4" w:space="0" w:color="auto"/>
            </w:tcBorders>
            <w:shd w:val="clear" w:color="auto" w:fill="auto"/>
            <w:noWrap/>
            <w:hideMark/>
          </w:tcPr>
          <w:p w14:paraId="4E7F857A" w14:textId="77777777" w:rsidR="00BB2D7C" w:rsidRDefault="00BB2D7C">
            <w:pPr>
              <w:jc w:val="center"/>
              <w:rPr>
                <w:rFonts w:ascii="GHEA Grapalat" w:hAnsi="GHEA Grapalat"/>
                <w:sz w:val="20"/>
                <w:szCs w:val="20"/>
              </w:rPr>
            </w:pPr>
            <w:r>
              <w:rPr>
                <w:rFonts w:ascii="GHEA Grapalat" w:hAnsi="GHEA Grapalat"/>
                <w:sz w:val="20"/>
                <w:szCs w:val="20"/>
              </w:rPr>
              <w:t>2,31</w:t>
            </w:r>
          </w:p>
        </w:tc>
        <w:tc>
          <w:tcPr>
            <w:tcW w:w="1322" w:type="dxa"/>
            <w:tcBorders>
              <w:top w:val="nil"/>
              <w:left w:val="nil"/>
              <w:bottom w:val="single" w:sz="4" w:space="0" w:color="auto"/>
              <w:right w:val="single" w:sz="4" w:space="0" w:color="auto"/>
            </w:tcBorders>
            <w:shd w:val="clear" w:color="auto" w:fill="auto"/>
            <w:noWrap/>
            <w:hideMark/>
          </w:tcPr>
          <w:p w14:paraId="0D308598" w14:textId="77777777" w:rsidR="00BB2D7C" w:rsidRDefault="00BB2D7C">
            <w:pPr>
              <w:jc w:val="center"/>
              <w:rPr>
                <w:rFonts w:ascii="GHEA Grapalat" w:hAnsi="GHEA Grapalat"/>
                <w:sz w:val="20"/>
                <w:szCs w:val="20"/>
              </w:rPr>
            </w:pPr>
            <w:r>
              <w:rPr>
                <w:rFonts w:ascii="GHEA Grapalat" w:hAnsi="GHEA Grapalat"/>
                <w:sz w:val="20"/>
                <w:szCs w:val="20"/>
              </w:rPr>
              <w:t>1833,04</w:t>
            </w:r>
          </w:p>
        </w:tc>
      </w:tr>
      <w:tr w:rsidR="00BB2D7C" w14:paraId="65E83C11"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2624FE2C" w14:textId="77777777" w:rsidR="00BB2D7C" w:rsidRDefault="00BB2D7C">
            <w:pPr>
              <w:jc w:val="center"/>
              <w:rPr>
                <w:rFonts w:ascii="GHEA Grapalat" w:hAnsi="GHEA Grapalat"/>
                <w:sz w:val="20"/>
                <w:szCs w:val="20"/>
              </w:rPr>
            </w:pPr>
            <w:r>
              <w:rPr>
                <w:rFonts w:ascii="GHEA Grapalat" w:hAnsi="GHEA Grapalat"/>
                <w:sz w:val="20"/>
                <w:szCs w:val="20"/>
              </w:rPr>
              <w:t>3</w:t>
            </w:r>
          </w:p>
        </w:tc>
        <w:tc>
          <w:tcPr>
            <w:tcW w:w="2881" w:type="dxa"/>
            <w:tcBorders>
              <w:top w:val="nil"/>
              <w:left w:val="nil"/>
              <w:bottom w:val="single" w:sz="4" w:space="0" w:color="auto"/>
              <w:right w:val="single" w:sz="4" w:space="0" w:color="auto"/>
            </w:tcBorders>
            <w:shd w:val="clear" w:color="auto" w:fill="auto"/>
            <w:hideMark/>
          </w:tcPr>
          <w:p w14:paraId="74379547" w14:textId="77777777" w:rsidR="00BB2D7C" w:rsidRDefault="00BB2D7C">
            <w:pPr>
              <w:rPr>
                <w:rFonts w:ascii="GHEA Grapalat" w:hAnsi="GHEA Grapalat"/>
                <w:sz w:val="20"/>
                <w:szCs w:val="20"/>
              </w:rPr>
            </w:pPr>
            <w:r>
              <w:rPr>
                <w:rFonts w:ascii="GHEA Grapalat" w:hAnsi="GHEA Grapalat"/>
                <w:sz w:val="20"/>
                <w:szCs w:val="20"/>
              </w:rPr>
              <w:t>Մանրահատիկ ա/բ h=5սմ</w:t>
            </w:r>
          </w:p>
        </w:tc>
        <w:tc>
          <w:tcPr>
            <w:tcW w:w="2835" w:type="dxa"/>
            <w:tcBorders>
              <w:top w:val="nil"/>
              <w:left w:val="nil"/>
              <w:bottom w:val="single" w:sz="4" w:space="0" w:color="auto"/>
              <w:right w:val="single" w:sz="4" w:space="0" w:color="auto"/>
            </w:tcBorders>
            <w:shd w:val="clear" w:color="auto" w:fill="auto"/>
            <w:hideMark/>
          </w:tcPr>
          <w:p w14:paraId="1366C6F2" w14:textId="77777777" w:rsidR="00BB2D7C" w:rsidRPr="00BB2D7C" w:rsidRDefault="00BB2D7C">
            <w:pPr>
              <w:rPr>
                <w:rFonts w:ascii="GHEA Grapalat" w:hAnsi="GHEA Grapalat"/>
                <w:sz w:val="20"/>
                <w:szCs w:val="20"/>
                <w:lang w:val="ru-RU"/>
              </w:rPr>
            </w:pPr>
            <w:r>
              <w:rPr>
                <w:rFonts w:ascii="GHEA Grapalat" w:hAnsi="GHEA Grapalat"/>
                <w:sz w:val="20"/>
                <w:szCs w:val="20"/>
              </w:rPr>
              <w:t xml:space="preserve"> </w:t>
            </w:r>
            <w:r w:rsidRPr="00BB2D7C">
              <w:rPr>
                <w:rFonts w:ascii="GHEA Grapalat" w:hAnsi="GHEA Grapalat"/>
                <w:sz w:val="20"/>
                <w:szCs w:val="20"/>
                <w:lang w:val="ru-RU"/>
              </w:rPr>
              <w:t xml:space="preserve">мелкозернистый  а/бетон  </w:t>
            </w:r>
            <w:r>
              <w:rPr>
                <w:rFonts w:ascii="GHEA Grapalat" w:hAnsi="GHEA Grapalat"/>
                <w:sz w:val="20"/>
                <w:szCs w:val="20"/>
              </w:rPr>
              <w:t>h</w:t>
            </w:r>
            <w:r w:rsidRPr="00BB2D7C">
              <w:rPr>
                <w:rFonts w:ascii="GHEA Grapalat" w:hAnsi="GHEA Grapalat"/>
                <w:sz w:val="20"/>
                <w:szCs w:val="20"/>
                <w:lang w:val="ru-RU"/>
              </w:rPr>
              <w:t xml:space="preserve"> =5см </w:t>
            </w:r>
          </w:p>
        </w:tc>
        <w:tc>
          <w:tcPr>
            <w:tcW w:w="800" w:type="dxa"/>
            <w:tcBorders>
              <w:top w:val="nil"/>
              <w:left w:val="nil"/>
              <w:bottom w:val="single" w:sz="4" w:space="0" w:color="auto"/>
              <w:right w:val="single" w:sz="4" w:space="0" w:color="auto"/>
            </w:tcBorders>
            <w:shd w:val="clear" w:color="auto" w:fill="auto"/>
            <w:hideMark/>
          </w:tcPr>
          <w:p w14:paraId="68EAF905" w14:textId="77777777" w:rsidR="00BB2D7C" w:rsidRDefault="00BB2D7C">
            <w:pPr>
              <w:jc w:val="center"/>
              <w:rPr>
                <w:rFonts w:ascii="GHEA Grapalat" w:hAnsi="GHEA Grapalat"/>
                <w:sz w:val="20"/>
                <w:szCs w:val="20"/>
              </w:rPr>
            </w:pPr>
            <w:r>
              <w:rPr>
                <w:rFonts w:ascii="GHEA Grapalat" w:hAnsi="GHEA Grapalat"/>
                <w:sz w:val="20"/>
                <w:szCs w:val="20"/>
              </w:rPr>
              <w:t>մ2</w:t>
            </w:r>
          </w:p>
        </w:tc>
        <w:tc>
          <w:tcPr>
            <w:tcW w:w="810" w:type="dxa"/>
            <w:tcBorders>
              <w:top w:val="nil"/>
              <w:left w:val="nil"/>
              <w:bottom w:val="single" w:sz="4" w:space="0" w:color="auto"/>
              <w:right w:val="single" w:sz="4" w:space="0" w:color="auto"/>
            </w:tcBorders>
            <w:shd w:val="clear" w:color="auto" w:fill="auto"/>
            <w:hideMark/>
          </w:tcPr>
          <w:p w14:paraId="19601D1F" w14:textId="77777777" w:rsidR="00BB2D7C" w:rsidRDefault="00BB2D7C">
            <w:pPr>
              <w:jc w:val="center"/>
              <w:rPr>
                <w:rFonts w:ascii="GHEA Grapalat" w:hAnsi="GHEA Grapalat"/>
                <w:sz w:val="20"/>
                <w:szCs w:val="20"/>
              </w:rPr>
            </w:pPr>
            <w:r>
              <w:rPr>
                <w:rFonts w:ascii="GHEA Grapalat" w:hAnsi="GHEA Grapalat"/>
                <w:sz w:val="20"/>
                <w:szCs w:val="20"/>
              </w:rPr>
              <w:t>м2</w:t>
            </w:r>
          </w:p>
        </w:tc>
        <w:tc>
          <w:tcPr>
            <w:tcW w:w="658" w:type="dxa"/>
            <w:tcBorders>
              <w:top w:val="nil"/>
              <w:left w:val="nil"/>
              <w:bottom w:val="single" w:sz="4" w:space="0" w:color="auto"/>
              <w:right w:val="single" w:sz="4" w:space="0" w:color="auto"/>
            </w:tcBorders>
            <w:shd w:val="clear" w:color="auto" w:fill="auto"/>
            <w:hideMark/>
          </w:tcPr>
          <w:p w14:paraId="1749DBBF" w14:textId="77777777" w:rsidR="00BB2D7C" w:rsidRDefault="00BB2D7C">
            <w:pPr>
              <w:jc w:val="center"/>
              <w:rPr>
                <w:rFonts w:ascii="GHEA Grapalat" w:hAnsi="GHEA Grapalat"/>
                <w:sz w:val="20"/>
                <w:szCs w:val="20"/>
              </w:rPr>
            </w:pPr>
            <w:r>
              <w:rPr>
                <w:rFonts w:ascii="GHEA Grapalat" w:hAnsi="GHEA Grapalat"/>
                <w:sz w:val="20"/>
                <w:szCs w:val="20"/>
              </w:rPr>
              <w:t>795</w:t>
            </w:r>
          </w:p>
        </w:tc>
        <w:tc>
          <w:tcPr>
            <w:tcW w:w="851" w:type="dxa"/>
            <w:tcBorders>
              <w:top w:val="nil"/>
              <w:left w:val="nil"/>
              <w:bottom w:val="single" w:sz="4" w:space="0" w:color="auto"/>
              <w:right w:val="single" w:sz="4" w:space="0" w:color="auto"/>
            </w:tcBorders>
            <w:shd w:val="clear" w:color="auto" w:fill="auto"/>
            <w:noWrap/>
            <w:hideMark/>
          </w:tcPr>
          <w:p w14:paraId="077FEBAF" w14:textId="77777777" w:rsidR="00BB2D7C" w:rsidRDefault="00BB2D7C">
            <w:pPr>
              <w:jc w:val="center"/>
              <w:rPr>
                <w:rFonts w:ascii="GHEA Grapalat" w:hAnsi="GHEA Grapalat"/>
                <w:sz w:val="20"/>
                <w:szCs w:val="20"/>
              </w:rPr>
            </w:pPr>
            <w:r>
              <w:rPr>
                <w:rFonts w:ascii="GHEA Grapalat" w:hAnsi="GHEA Grapalat"/>
                <w:sz w:val="20"/>
                <w:szCs w:val="20"/>
              </w:rPr>
              <w:t>6,50</w:t>
            </w:r>
          </w:p>
        </w:tc>
        <w:tc>
          <w:tcPr>
            <w:tcW w:w="1322" w:type="dxa"/>
            <w:tcBorders>
              <w:top w:val="nil"/>
              <w:left w:val="nil"/>
              <w:bottom w:val="single" w:sz="4" w:space="0" w:color="auto"/>
              <w:right w:val="single" w:sz="4" w:space="0" w:color="auto"/>
            </w:tcBorders>
            <w:shd w:val="clear" w:color="auto" w:fill="auto"/>
            <w:noWrap/>
            <w:hideMark/>
          </w:tcPr>
          <w:p w14:paraId="51813C04" w14:textId="77777777" w:rsidR="00BB2D7C" w:rsidRDefault="00BB2D7C">
            <w:pPr>
              <w:jc w:val="center"/>
              <w:rPr>
                <w:rFonts w:ascii="GHEA Grapalat" w:hAnsi="GHEA Grapalat"/>
                <w:sz w:val="20"/>
                <w:szCs w:val="20"/>
              </w:rPr>
            </w:pPr>
            <w:r>
              <w:rPr>
                <w:rFonts w:ascii="GHEA Grapalat" w:hAnsi="GHEA Grapalat"/>
                <w:sz w:val="20"/>
                <w:szCs w:val="20"/>
              </w:rPr>
              <w:t>5164,15</w:t>
            </w:r>
          </w:p>
        </w:tc>
      </w:tr>
      <w:tr w:rsidR="00BB2D7C" w14:paraId="3E42FB23" w14:textId="77777777" w:rsidTr="00BB2D7C">
        <w:trPr>
          <w:gridAfter w:val="1"/>
          <w:wAfter w:w="30" w:type="dxa"/>
          <w:trHeight w:val="765"/>
        </w:trPr>
        <w:tc>
          <w:tcPr>
            <w:tcW w:w="521" w:type="dxa"/>
            <w:tcBorders>
              <w:top w:val="nil"/>
              <w:left w:val="single" w:sz="4" w:space="0" w:color="auto"/>
              <w:bottom w:val="single" w:sz="4" w:space="0" w:color="auto"/>
              <w:right w:val="single" w:sz="4" w:space="0" w:color="auto"/>
            </w:tcBorders>
            <w:shd w:val="clear" w:color="auto" w:fill="auto"/>
            <w:noWrap/>
            <w:hideMark/>
          </w:tcPr>
          <w:p w14:paraId="1955577B"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835" w:type="dxa"/>
            <w:gridSpan w:val="6"/>
            <w:tcBorders>
              <w:top w:val="single" w:sz="4" w:space="0" w:color="auto"/>
              <w:left w:val="nil"/>
              <w:bottom w:val="single" w:sz="4" w:space="0" w:color="auto"/>
              <w:right w:val="single" w:sz="4" w:space="0" w:color="auto"/>
            </w:tcBorders>
            <w:shd w:val="clear" w:color="auto" w:fill="auto"/>
            <w:hideMark/>
          </w:tcPr>
          <w:p w14:paraId="7A09D475" w14:textId="77777777" w:rsidR="00BB2D7C" w:rsidRDefault="00BB2D7C">
            <w:pPr>
              <w:jc w:val="right"/>
              <w:rPr>
                <w:rFonts w:ascii="GHEA Grapalat" w:hAnsi="GHEA Grapalat"/>
                <w:b/>
                <w:bCs/>
                <w:sz w:val="20"/>
                <w:szCs w:val="20"/>
              </w:rPr>
            </w:pPr>
            <w:r>
              <w:rPr>
                <w:rFonts w:ascii="GHEA Grapalat" w:hAnsi="GHEA Grapalat"/>
                <w:b/>
                <w:bCs/>
                <w:sz w:val="20"/>
                <w:szCs w:val="20"/>
              </w:rPr>
              <w:t>3</w:t>
            </w:r>
            <w:r>
              <w:rPr>
                <w:rFonts w:ascii="Cambria Math" w:hAnsi="Cambria Math" w:cs="Cambria Math"/>
                <w:b/>
                <w:bCs/>
                <w:sz w:val="20"/>
                <w:szCs w:val="20"/>
              </w:rPr>
              <w:t>․</w:t>
            </w:r>
            <w:r>
              <w:rPr>
                <w:rFonts w:ascii="GHEA Grapalat" w:hAnsi="GHEA Grapalat"/>
                <w:b/>
                <w:bCs/>
                <w:sz w:val="20"/>
                <w:szCs w:val="20"/>
              </w:rPr>
              <w:t xml:space="preserve"> Ընդամենը /հազ</w:t>
            </w:r>
            <w:r>
              <w:rPr>
                <w:rFonts w:ascii="Cambria Math" w:hAnsi="Cambria Math" w:cs="Cambria Math"/>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r>
              <w:rPr>
                <w:rFonts w:ascii="GHEA Grapalat" w:hAnsi="GHEA Grapalat"/>
                <w:b/>
                <w:bCs/>
                <w:sz w:val="20"/>
                <w:szCs w:val="20"/>
              </w:rPr>
              <w:br/>
              <w:t>3.Итого /тыс. драм/</w:t>
            </w:r>
          </w:p>
        </w:tc>
        <w:tc>
          <w:tcPr>
            <w:tcW w:w="1322" w:type="dxa"/>
            <w:tcBorders>
              <w:top w:val="nil"/>
              <w:left w:val="nil"/>
              <w:bottom w:val="single" w:sz="4" w:space="0" w:color="auto"/>
              <w:right w:val="single" w:sz="4" w:space="0" w:color="auto"/>
            </w:tcBorders>
            <w:shd w:val="clear" w:color="auto" w:fill="auto"/>
            <w:noWrap/>
            <w:hideMark/>
          </w:tcPr>
          <w:p w14:paraId="66289758" w14:textId="77777777" w:rsidR="00BB2D7C" w:rsidRDefault="00BB2D7C">
            <w:pPr>
              <w:jc w:val="center"/>
              <w:rPr>
                <w:rFonts w:ascii="GHEA Grapalat" w:hAnsi="GHEA Grapalat"/>
                <w:b/>
                <w:bCs/>
                <w:sz w:val="20"/>
                <w:szCs w:val="20"/>
              </w:rPr>
            </w:pPr>
            <w:r>
              <w:rPr>
                <w:rFonts w:ascii="GHEA Grapalat" w:hAnsi="GHEA Grapalat"/>
                <w:b/>
                <w:bCs/>
                <w:sz w:val="20"/>
                <w:szCs w:val="20"/>
              </w:rPr>
              <w:t>7092,731</w:t>
            </w:r>
          </w:p>
        </w:tc>
      </w:tr>
      <w:tr w:rsidR="00BB2D7C" w14:paraId="09D78CE3"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2AA94455" w14:textId="77777777" w:rsidR="00BB2D7C" w:rsidRDefault="00BB2D7C">
            <w:pPr>
              <w:jc w:val="center"/>
              <w:rPr>
                <w:rFonts w:ascii="GHEA Grapalat" w:hAnsi="GHEA Grapalat"/>
                <w:b/>
                <w:bCs/>
                <w:sz w:val="20"/>
                <w:szCs w:val="20"/>
              </w:rPr>
            </w:pPr>
            <w:r>
              <w:rPr>
                <w:rFonts w:ascii="GHEA Grapalat" w:hAnsi="GHEA Grapalat"/>
                <w:b/>
                <w:bCs/>
                <w:sz w:val="20"/>
                <w:szCs w:val="20"/>
              </w:rPr>
              <w:t>IV</w:t>
            </w:r>
          </w:p>
        </w:tc>
        <w:tc>
          <w:tcPr>
            <w:tcW w:w="2881" w:type="dxa"/>
            <w:tcBorders>
              <w:top w:val="nil"/>
              <w:left w:val="nil"/>
              <w:bottom w:val="single" w:sz="4" w:space="0" w:color="auto"/>
              <w:right w:val="single" w:sz="4" w:space="0" w:color="auto"/>
            </w:tcBorders>
            <w:shd w:val="clear" w:color="auto" w:fill="auto"/>
            <w:noWrap/>
            <w:hideMark/>
          </w:tcPr>
          <w:p w14:paraId="3AAF49D2" w14:textId="77777777" w:rsidR="00BB2D7C" w:rsidRDefault="00BB2D7C">
            <w:pPr>
              <w:rPr>
                <w:rFonts w:ascii="GHEA Grapalat" w:hAnsi="GHEA Grapalat"/>
                <w:b/>
                <w:bCs/>
                <w:sz w:val="20"/>
                <w:szCs w:val="20"/>
              </w:rPr>
            </w:pPr>
            <w:r>
              <w:rPr>
                <w:rFonts w:ascii="GHEA Grapalat" w:hAnsi="GHEA Grapalat"/>
                <w:b/>
                <w:bCs/>
                <w:sz w:val="20"/>
                <w:szCs w:val="20"/>
              </w:rPr>
              <w:t>Մուտքեր</w:t>
            </w:r>
          </w:p>
        </w:tc>
        <w:tc>
          <w:tcPr>
            <w:tcW w:w="2835" w:type="dxa"/>
            <w:tcBorders>
              <w:top w:val="nil"/>
              <w:left w:val="nil"/>
              <w:bottom w:val="single" w:sz="4" w:space="0" w:color="auto"/>
              <w:right w:val="single" w:sz="4" w:space="0" w:color="auto"/>
            </w:tcBorders>
            <w:shd w:val="clear" w:color="auto" w:fill="auto"/>
            <w:noWrap/>
            <w:hideMark/>
          </w:tcPr>
          <w:p w14:paraId="71AFC811" w14:textId="77777777" w:rsidR="00BB2D7C" w:rsidRDefault="00BB2D7C">
            <w:pPr>
              <w:rPr>
                <w:rFonts w:ascii="GHEA Grapalat" w:hAnsi="GHEA Grapalat"/>
                <w:b/>
                <w:bCs/>
                <w:sz w:val="20"/>
                <w:szCs w:val="20"/>
              </w:rPr>
            </w:pPr>
            <w:r>
              <w:rPr>
                <w:rFonts w:ascii="GHEA Grapalat" w:hAnsi="GHEA Grapalat"/>
                <w:b/>
                <w:bCs/>
                <w:sz w:val="20"/>
                <w:szCs w:val="20"/>
              </w:rPr>
              <w:t xml:space="preserve">Въезды </w:t>
            </w:r>
          </w:p>
        </w:tc>
        <w:tc>
          <w:tcPr>
            <w:tcW w:w="800" w:type="dxa"/>
            <w:tcBorders>
              <w:top w:val="nil"/>
              <w:left w:val="nil"/>
              <w:bottom w:val="single" w:sz="4" w:space="0" w:color="auto"/>
              <w:right w:val="single" w:sz="4" w:space="0" w:color="auto"/>
            </w:tcBorders>
            <w:shd w:val="clear" w:color="auto" w:fill="auto"/>
            <w:noWrap/>
            <w:hideMark/>
          </w:tcPr>
          <w:p w14:paraId="7F9B18A7"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10" w:type="dxa"/>
            <w:tcBorders>
              <w:top w:val="nil"/>
              <w:left w:val="nil"/>
              <w:bottom w:val="single" w:sz="4" w:space="0" w:color="auto"/>
              <w:right w:val="single" w:sz="4" w:space="0" w:color="auto"/>
            </w:tcBorders>
            <w:shd w:val="clear" w:color="auto" w:fill="auto"/>
            <w:noWrap/>
            <w:hideMark/>
          </w:tcPr>
          <w:p w14:paraId="7C0DAED5"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658" w:type="dxa"/>
            <w:tcBorders>
              <w:top w:val="nil"/>
              <w:left w:val="nil"/>
              <w:bottom w:val="single" w:sz="4" w:space="0" w:color="auto"/>
              <w:right w:val="single" w:sz="4" w:space="0" w:color="auto"/>
            </w:tcBorders>
            <w:shd w:val="clear" w:color="auto" w:fill="auto"/>
            <w:noWrap/>
            <w:hideMark/>
          </w:tcPr>
          <w:p w14:paraId="33F91E6F"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51" w:type="dxa"/>
            <w:tcBorders>
              <w:top w:val="nil"/>
              <w:left w:val="nil"/>
              <w:bottom w:val="single" w:sz="4" w:space="0" w:color="auto"/>
              <w:right w:val="single" w:sz="4" w:space="0" w:color="auto"/>
            </w:tcBorders>
            <w:shd w:val="clear" w:color="auto" w:fill="auto"/>
            <w:noWrap/>
            <w:hideMark/>
          </w:tcPr>
          <w:p w14:paraId="7711684E"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1322" w:type="dxa"/>
            <w:tcBorders>
              <w:top w:val="nil"/>
              <w:left w:val="nil"/>
              <w:bottom w:val="single" w:sz="4" w:space="0" w:color="auto"/>
              <w:right w:val="single" w:sz="4" w:space="0" w:color="auto"/>
            </w:tcBorders>
            <w:shd w:val="clear" w:color="auto" w:fill="auto"/>
            <w:noWrap/>
            <w:hideMark/>
          </w:tcPr>
          <w:p w14:paraId="71DB6C52" w14:textId="77777777" w:rsidR="00BB2D7C" w:rsidRDefault="00BB2D7C">
            <w:pPr>
              <w:jc w:val="center"/>
              <w:rPr>
                <w:rFonts w:ascii="GHEA Grapalat" w:hAnsi="GHEA Grapalat"/>
                <w:sz w:val="20"/>
                <w:szCs w:val="20"/>
              </w:rPr>
            </w:pPr>
            <w:r>
              <w:rPr>
                <w:rFonts w:ascii="Calibri" w:hAnsi="Calibri" w:cs="Calibri"/>
                <w:sz w:val="20"/>
                <w:szCs w:val="20"/>
              </w:rPr>
              <w:t> </w:t>
            </w:r>
          </w:p>
        </w:tc>
      </w:tr>
      <w:tr w:rsidR="00BB2D7C" w14:paraId="3DADF33C"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2D44A720" w14:textId="77777777" w:rsidR="00BB2D7C" w:rsidRDefault="00BB2D7C">
            <w:pPr>
              <w:jc w:val="center"/>
              <w:rPr>
                <w:rFonts w:ascii="GHEA Grapalat" w:hAnsi="GHEA Grapalat"/>
                <w:sz w:val="20"/>
                <w:szCs w:val="20"/>
              </w:rPr>
            </w:pPr>
            <w:r>
              <w:rPr>
                <w:rFonts w:ascii="GHEA Grapalat" w:hAnsi="GHEA Grapalat"/>
                <w:sz w:val="20"/>
                <w:szCs w:val="20"/>
              </w:rPr>
              <w:t>1</w:t>
            </w:r>
          </w:p>
        </w:tc>
        <w:tc>
          <w:tcPr>
            <w:tcW w:w="2881" w:type="dxa"/>
            <w:tcBorders>
              <w:top w:val="nil"/>
              <w:left w:val="nil"/>
              <w:bottom w:val="single" w:sz="4" w:space="0" w:color="auto"/>
              <w:right w:val="single" w:sz="4" w:space="0" w:color="auto"/>
            </w:tcBorders>
            <w:shd w:val="clear" w:color="auto" w:fill="auto"/>
            <w:hideMark/>
          </w:tcPr>
          <w:p w14:paraId="3DCC351E" w14:textId="77777777" w:rsidR="00BB2D7C" w:rsidRDefault="00BB2D7C">
            <w:pPr>
              <w:rPr>
                <w:rFonts w:ascii="GHEA Grapalat" w:hAnsi="GHEA Grapalat"/>
                <w:sz w:val="20"/>
                <w:szCs w:val="20"/>
              </w:rPr>
            </w:pPr>
            <w:r>
              <w:rPr>
                <w:rFonts w:ascii="GHEA Grapalat" w:hAnsi="GHEA Grapalat"/>
                <w:sz w:val="20"/>
                <w:szCs w:val="20"/>
              </w:rPr>
              <w:t>Խճա-կոպճավազային խառնուրդ  C5 h=15սմ</w:t>
            </w:r>
          </w:p>
        </w:tc>
        <w:tc>
          <w:tcPr>
            <w:tcW w:w="2835" w:type="dxa"/>
            <w:tcBorders>
              <w:top w:val="nil"/>
              <w:left w:val="nil"/>
              <w:bottom w:val="single" w:sz="4" w:space="0" w:color="auto"/>
              <w:right w:val="single" w:sz="4" w:space="0" w:color="auto"/>
            </w:tcBorders>
            <w:shd w:val="clear" w:color="auto" w:fill="auto"/>
            <w:hideMark/>
          </w:tcPr>
          <w:p w14:paraId="5E1E861B"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 xml:space="preserve">Щебёночно-гравийно -песчаная смесь С5 </w:t>
            </w:r>
            <w:r>
              <w:rPr>
                <w:rFonts w:ascii="GHEA Grapalat" w:hAnsi="GHEA Grapalat"/>
                <w:sz w:val="20"/>
                <w:szCs w:val="20"/>
              </w:rPr>
              <w:t>h</w:t>
            </w:r>
            <w:r w:rsidRPr="00BB2D7C">
              <w:rPr>
                <w:rFonts w:ascii="GHEA Grapalat" w:hAnsi="GHEA Grapalat"/>
                <w:sz w:val="20"/>
                <w:szCs w:val="20"/>
                <w:lang w:val="ru-RU"/>
              </w:rPr>
              <w:t>=15см</w:t>
            </w:r>
          </w:p>
        </w:tc>
        <w:tc>
          <w:tcPr>
            <w:tcW w:w="800" w:type="dxa"/>
            <w:tcBorders>
              <w:top w:val="nil"/>
              <w:left w:val="nil"/>
              <w:bottom w:val="single" w:sz="4" w:space="0" w:color="auto"/>
              <w:right w:val="single" w:sz="4" w:space="0" w:color="auto"/>
            </w:tcBorders>
            <w:shd w:val="clear" w:color="auto" w:fill="auto"/>
            <w:hideMark/>
          </w:tcPr>
          <w:p w14:paraId="540B9B37" w14:textId="77777777" w:rsidR="00BB2D7C" w:rsidRDefault="00BB2D7C">
            <w:pPr>
              <w:jc w:val="center"/>
              <w:rPr>
                <w:rFonts w:ascii="GHEA Grapalat" w:hAnsi="GHEA Grapalat"/>
                <w:sz w:val="20"/>
                <w:szCs w:val="20"/>
              </w:rPr>
            </w:pPr>
            <w:r>
              <w:rPr>
                <w:rFonts w:ascii="GHEA Grapalat" w:hAnsi="GHEA Grapalat"/>
                <w:sz w:val="20"/>
                <w:szCs w:val="20"/>
              </w:rPr>
              <w:t>մ2</w:t>
            </w:r>
          </w:p>
        </w:tc>
        <w:tc>
          <w:tcPr>
            <w:tcW w:w="810" w:type="dxa"/>
            <w:tcBorders>
              <w:top w:val="nil"/>
              <w:left w:val="nil"/>
              <w:bottom w:val="single" w:sz="4" w:space="0" w:color="auto"/>
              <w:right w:val="single" w:sz="4" w:space="0" w:color="auto"/>
            </w:tcBorders>
            <w:shd w:val="clear" w:color="auto" w:fill="auto"/>
            <w:hideMark/>
          </w:tcPr>
          <w:p w14:paraId="5C4E6BEA" w14:textId="77777777" w:rsidR="00BB2D7C" w:rsidRDefault="00BB2D7C">
            <w:pPr>
              <w:jc w:val="center"/>
              <w:rPr>
                <w:rFonts w:ascii="GHEA Grapalat" w:hAnsi="GHEA Grapalat"/>
                <w:sz w:val="20"/>
                <w:szCs w:val="20"/>
              </w:rPr>
            </w:pPr>
            <w:r>
              <w:rPr>
                <w:rFonts w:ascii="GHEA Grapalat" w:hAnsi="GHEA Grapalat"/>
                <w:sz w:val="20"/>
                <w:szCs w:val="20"/>
              </w:rPr>
              <w:t>м2</w:t>
            </w:r>
          </w:p>
        </w:tc>
        <w:tc>
          <w:tcPr>
            <w:tcW w:w="658" w:type="dxa"/>
            <w:tcBorders>
              <w:top w:val="nil"/>
              <w:left w:val="nil"/>
              <w:bottom w:val="single" w:sz="4" w:space="0" w:color="auto"/>
              <w:right w:val="single" w:sz="4" w:space="0" w:color="auto"/>
            </w:tcBorders>
            <w:shd w:val="clear" w:color="auto" w:fill="auto"/>
            <w:hideMark/>
          </w:tcPr>
          <w:p w14:paraId="478ECF2B" w14:textId="77777777" w:rsidR="00BB2D7C" w:rsidRDefault="00BB2D7C">
            <w:pPr>
              <w:jc w:val="center"/>
              <w:rPr>
                <w:rFonts w:ascii="GHEA Grapalat" w:hAnsi="GHEA Grapalat"/>
                <w:sz w:val="20"/>
                <w:szCs w:val="20"/>
              </w:rPr>
            </w:pPr>
            <w:r>
              <w:rPr>
                <w:rFonts w:ascii="GHEA Grapalat" w:hAnsi="GHEA Grapalat"/>
                <w:sz w:val="20"/>
                <w:szCs w:val="20"/>
              </w:rPr>
              <w:t>186,3</w:t>
            </w:r>
          </w:p>
        </w:tc>
        <w:tc>
          <w:tcPr>
            <w:tcW w:w="851" w:type="dxa"/>
            <w:tcBorders>
              <w:top w:val="nil"/>
              <w:left w:val="nil"/>
              <w:bottom w:val="single" w:sz="4" w:space="0" w:color="auto"/>
              <w:right w:val="single" w:sz="4" w:space="0" w:color="auto"/>
            </w:tcBorders>
            <w:shd w:val="clear" w:color="auto" w:fill="auto"/>
            <w:noWrap/>
            <w:hideMark/>
          </w:tcPr>
          <w:p w14:paraId="4CAE7252" w14:textId="77777777" w:rsidR="00BB2D7C" w:rsidRDefault="00BB2D7C">
            <w:pPr>
              <w:jc w:val="center"/>
              <w:rPr>
                <w:rFonts w:ascii="GHEA Grapalat" w:hAnsi="GHEA Grapalat"/>
                <w:sz w:val="20"/>
                <w:szCs w:val="20"/>
              </w:rPr>
            </w:pPr>
            <w:r>
              <w:rPr>
                <w:rFonts w:ascii="GHEA Grapalat" w:hAnsi="GHEA Grapalat"/>
                <w:sz w:val="20"/>
                <w:szCs w:val="20"/>
              </w:rPr>
              <w:t>2,31</w:t>
            </w:r>
          </w:p>
        </w:tc>
        <w:tc>
          <w:tcPr>
            <w:tcW w:w="1322" w:type="dxa"/>
            <w:tcBorders>
              <w:top w:val="nil"/>
              <w:left w:val="nil"/>
              <w:bottom w:val="single" w:sz="4" w:space="0" w:color="auto"/>
              <w:right w:val="single" w:sz="4" w:space="0" w:color="auto"/>
            </w:tcBorders>
            <w:shd w:val="clear" w:color="auto" w:fill="auto"/>
            <w:noWrap/>
            <w:hideMark/>
          </w:tcPr>
          <w:p w14:paraId="5B649B7D" w14:textId="77777777" w:rsidR="00BB2D7C" w:rsidRDefault="00BB2D7C">
            <w:pPr>
              <w:jc w:val="center"/>
              <w:rPr>
                <w:rFonts w:ascii="GHEA Grapalat" w:hAnsi="GHEA Grapalat"/>
                <w:sz w:val="20"/>
                <w:szCs w:val="20"/>
              </w:rPr>
            </w:pPr>
            <w:r>
              <w:rPr>
                <w:rFonts w:ascii="GHEA Grapalat" w:hAnsi="GHEA Grapalat"/>
                <w:sz w:val="20"/>
                <w:szCs w:val="20"/>
              </w:rPr>
              <w:t>429,55</w:t>
            </w:r>
          </w:p>
        </w:tc>
      </w:tr>
      <w:tr w:rsidR="00BB2D7C" w14:paraId="4E048702"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5559230E" w14:textId="77777777" w:rsidR="00BB2D7C" w:rsidRDefault="00BB2D7C">
            <w:pPr>
              <w:jc w:val="center"/>
              <w:rPr>
                <w:rFonts w:ascii="GHEA Grapalat" w:hAnsi="GHEA Grapalat"/>
                <w:sz w:val="20"/>
                <w:szCs w:val="20"/>
              </w:rPr>
            </w:pPr>
            <w:r>
              <w:rPr>
                <w:rFonts w:ascii="GHEA Grapalat" w:hAnsi="GHEA Grapalat"/>
                <w:sz w:val="20"/>
                <w:szCs w:val="20"/>
              </w:rPr>
              <w:t>2</w:t>
            </w:r>
          </w:p>
        </w:tc>
        <w:tc>
          <w:tcPr>
            <w:tcW w:w="2881" w:type="dxa"/>
            <w:tcBorders>
              <w:top w:val="nil"/>
              <w:left w:val="nil"/>
              <w:bottom w:val="single" w:sz="4" w:space="0" w:color="auto"/>
              <w:right w:val="single" w:sz="4" w:space="0" w:color="auto"/>
            </w:tcBorders>
            <w:shd w:val="clear" w:color="auto" w:fill="auto"/>
            <w:hideMark/>
          </w:tcPr>
          <w:p w14:paraId="57A2BD41" w14:textId="77777777" w:rsidR="00BB2D7C" w:rsidRDefault="00BB2D7C">
            <w:pPr>
              <w:rPr>
                <w:rFonts w:ascii="GHEA Grapalat" w:hAnsi="GHEA Grapalat"/>
                <w:sz w:val="20"/>
                <w:szCs w:val="20"/>
              </w:rPr>
            </w:pPr>
            <w:r>
              <w:rPr>
                <w:rFonts w:ascii="GHEA Grapalat" w:hAnsi="GHEA Grapalat"/>
                <w:sz w:val="20"/>
                <w:szCs w:val="20"/>
              </w:rPr>
              <w:t>Մանրահատիկ ա/բ h=5սմ</w:t>
            </w:r>
          </w:p>
        </w:tc>
        <w:tc>
          <w:tcPr>
            <w:tcW w:w="2835" w:type="dxa"/>
            <w:tcBorders>
              <w:top w:val="nil"/>
              <w:left w:val="nil"/>
              <w:bottom w:val="single" w:sz="4" w:space="0" w:color="auto"/>
              <w:right w:val="single" w:sz="4" w:space="0" w:color="auto"/>
            </w:tcBorders>
            <w:shd w:val="clear" w:color="auto" w:fill="auto"/>
            <w:hideMark/>
          </w:tcPr>
          <w:p w14:paraId="19435968" w14:textId="77777777" w:rsidR="00BB2D7C" w:rsidRPr="00BB2D7C" w:rsidRDefault="00BB2D7C">
            <w:pPr>
              <w:rPr>
                <w:rFonts w:ascii="GHEA Grapalat" w:hAnsi="GHEA Grapalat"/>
                <w:sz w:val="20"/>
                <w:szCs w:val="20"/>
                <w:lang w:val="ru-RU"/>
              </w:rPr>
            </w:pPr>
            <w:r>
              <w:rPr>
                <w:rFonts w:ascii="GHEA Grapalat" w:hAnsi="GHEA Grapalat"/>
                <w:sz w:val="20"/>
                <w:szCs w:val="20"/>
              </w:rPr>
              <w:t xml:space="preserve"> </w:t>
            </w:r>
            <w:r w:rsidRPr="00BB2D7C">
              <w:rPr>
                <w:rFonts w:ascii="GHEA Grapalat" w:hAnsi="GHEA Grapalat"/>
                <w:sz w:val="20"/>
                <w:szCs w:val="20"/>
                <w:lang w:val="ru-RU"/>
              </w:rPr>
              <w:t xml:space="preserve">мелкозернистый  а/бетон  </w:t>
            </w:r>
            <w:r>
              <w:rPr>
                <w:rFonts w:ascii="GHEA Grapalat" w:hAnsi="GHEA Grapalat"/>
                <w:sz w:val="20"/>
                <w:szCs w:val="20"/>
              </w:rPr>
              <w:t>h</w:t>
            </w:r>
            <w:r w:rsidRPr="00BB2D7C">
              <w:rPr>
                <w:rFonts w:ascii="GHEA Grapalat" w:hAnsi="GHEA Grapalat"/>
                <w:sz w:val="20"/>
                <w:szCs w:val="20"/>
                <w:lang w:val="ru-RU"/>
              </w:rPr>
              <w:t xml:space="preserve"> =5см </w:t>
            </w:r>
          </w:p>
        </w:tc>
        <w:tc>
          <w:tcPr>
            <w:tcW w:w="800" w:type="dxa"/>
            <w:tcBorders>
              <w:top w:val="nil"/>
              <w:left w:val="nil"/>
              <w:bottom w:val="single" w:sz="4" w:space="0" w:color="auto"/>
              <w:right w:val="single" w:sz="4" w:space="0" w:color="auto"/>
            </w:tcBorders>
            <w:shd w:val="clear" w:color="auto" w:fill="auto"/>
            <w:hideMark/>
          </w:tcPr>
          <w:p w14:paraId="47C9A8BF" w14:textId="77777777" w:rsidR="00BB2D7C" w:rsidRDefault="00BB2D7C">
            <w:pPr>
              <w:jc w:val="center"/>
              <w:rPr>
                <w:rFonts w:ascii="GHEA Grapalat" w:hAnsi="GHEA Grapalat"/>
                <w:sz w:val="20"/>
                <w:szCs w:val="20"/>
              </w:rPr>
            </w:pPr>
            <w:r>
              <w:rPr>
                <w:rFonts w:ascii="GHEA Grapalat" w:hAnsi="GHEA Grapalat"/>
                <w:sz w:val="20"/>
                <w:szCs w:val="20"/>
              </w:rPr>
              <w:t>մ2</w:t>
            </w:r>
          </w:p>
        </w:tc>
        <w:tc>
          <w:tcPr>
            <w:tcW w:w="810" w:type="dxa"/>
            <w:tcBorders>
              <w:top w:val="nil"/>
              <w:left w:val="nil"/>
              <w:bottom w:val="single" w:sz="4" w:space="0" w:color="auto"/>
              <w:right w:val="single" w:sz="4" w:space="0" w:color="auto"/>
            </w:tcBorders>
            <w:shd w:val="clear" w:color="auto" w:fill="auto"/>
            <w:hideMark/>
          </w:tcPr>
          <w:p w14:paraId="1E5B898C" w14:textId="77777777" w:rsidR="00BB2D7C" w:rsidRDefault="00BB2D7C">
            <w:pPr>
              <w:jc w:val="center"/>
              <w:rPr>
                <w:rFonts w:ascii="GHEA Grapalat" w:hAnsi="GHEA Grapalat"/>
                <w:sz w:val="20"/>
                <w:szCs w:val="20"/>
              </w:rPr>
            </w:pPr>
            <w:r>
              <w:rPr>
                <w:rFonts w:ascii="GHEA Grapalat" w:hAnsi="GHEA Grapalat"/>
                <w:sz w:val="20"/>
                <w:szCs w:val="20"/>
              </w:rPr>
              <w:t>м2</w:t>
            </w:r>
          </w:p>
        </w:tc>
        <w:tc>
          <w:tcPr>
            <w:tcW w:w="658" w:type="dxa"/>
            <w:tcBorders>
              <w:top w:val="nil"/>
              <w:left w:val="nil"/>
              <w:bottom w:val="single" w:sz="4" w:space="0" w:color="auto"/>
              <w:right w:val="single" w:sz="4" w:space="0" w:color="auto"/>
            </w:tcBorders>
            <w:shd w:val="clear" w:color="auto" w:fill="auto"/>
            <w:hideMark/>
          </w:tcPr>
          <w:p w14:paraId="38B87163" w14:textId="77777777" w:rsidR="00BB2D7C" w:rsidRDefault="00BB2D7C">
            <w:pPr>
              <w:jc w:val="center"/>
              <w:rPr>
                <w:rFonts w:ascii="GHEA Grapalat" w:hAnsi="GHEA Grapalat"/>
                <w:sz w:val="20"/>
                <w:szCs w:val="20"/>
              </w:rPr>
            </w:pPr>
            <w:r>
              <w:rPr>
                <w:rFonts w:ascii="GHEA Grapalat" w:hAnsi="GHEA Grapalat"/>
                <w:sz w:val="20"/>
                <w:szCs w:val="20"/>
              </w:rPr>
              <w:t>186,3</w:t>
            </w:r>
          </w:p>
        </w:tc>
        <w:tc>
          <w:tcPr>
            <w:tcW w:w="851" w:type="dxa"/>
            <w:tcBorders>
              <w:top w:val="nil"/>
              <w:left w:val="nil"/>
              <w:bottom w:val="single" w:sz="4" w:space="0" w:color="auto"/>
              <w:right w:val="single" w:sz="4" w:space="0" w:color="auto"/>
            </w:tcBorders>
            <w:shd w:val="clear" w:color="auto" w:fill="auto"/>
            <w:noWrap/>
            <w:hideMark/>
          </w:tcPr>
          <w:p w14:paraId="16E2BF48" w14:textId="77777777" w:rsidR="00BB2D7C" w:rsidRDefault="00BB2D7C">
            <w:pPr>
              <w:jc w:val="center"/>
              <w:rPr>
                <w:rFonts w:ascii="GHEA Grapalat" w:hAnsi="GHEA Grapalat"/>
                <w:sz w:val="20"/>
                <w:szCs w:val="20"/>
              </w:rPr>
            </w:pPr>
            <w:r>
              <w:rPr>
                <w:rFonts w:ascii="GHEA Grapalat" w:hAnsi="GHEA Grapalat"/>
                <w:sz w:val="20"/>
                <w:szCs w:val="20"/>
              </w:rPr>
              <w:t>6,50</w:t>
            </w:r>
          </w:p>
        </w:tc>
        <w:tc>
          <w:tcPr>
            <w:tcW w:w="1322" w:type="dxa"/>
            <w:tcBorders>
              <w:top w:val="nil"/>
              <w:left w:val="nil"/>
              <w:bottom w:val="single" w:sz="4" w:space="0" w:color="auto"/>
              <w:right w:val="single" w:sz="4" w:space="0" w:color="auto"/>
            </w:tcBorders>
            <w:shd w:val="clear" w:color="auto" w:fill="auto"/>
            <w:noWrap/>
            <w:hideMark/>
          </w:tcPr>
          <w:p w14:paraId="13D0D83E" w14:textId="77777777" w:rsidR="00BB2D7C" w:rsidRDefault="00BB2D7C">
            <w:pPr>
              <w:jc w:val="center"/>
              <w:rPr>
                <w:rFonts w:ascii="GHEA Grapalat" w:hAnsi="GHEA Grapalat"/>
                <w:sz w:val="20"/>
                <w:szCs w:val="20"/>
              </w:rPr>
            </w:pPr>
            <w:r>
              <w:rPr>
                <w:rFonts w:ascii="GHEA Grapalat" w:hAnsi="GHEA Grapalat"/>
                <w:sz w:val="20"/>
                <w:szCs w:val="20"/>
              </w:rPr>
              <w:t>1210,16</w:t>
            </w:r>
          </w:p>
        </w:tc>
      </w:tr>
      <w:tr w:rsidR="00BB2D7C" w14:paraId="3E119D76" w14:textId="77777777" w:rsidTr="00BB2D7C">
        <w:trPr>
          <w:gridAfter w:val="1"/>
          <w:wAfter w:w="30" w:type="dxa"/>
          <w:trHeight w:val="660"/>
        </w:trPr>
        <w:tc>
          <w:tcPr>
            <w:tcW w:w="521" w:type="dxa"/>
            <w:tcBorders>
              <w:top w:val="nil"/>
              <w:left w:val="single" w:sz="4" w:space="0" w:color="auto"/>
              <w:bottom w:val="single" w:sz="4" w:space="0" w:color="auto"/>
              <w:right w:val="single" w:sz="4" w:space="0" w:color="auto"/>
            </w:tcBorders>
            <w:shd w:val="clear" w:color="auto" w:fill="auto"/>
            <w:noWrap/>
            <w:hideMark/>
          </w:tcPr>
          <w:p w14:paraId="1EBC3251"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835" w:type="dxa"/>
            <w:gridSpan w:val="6"/>
            <w:tcBorders>
              <w:top w:val="single" w:sz="4" w:space="0" w:color="auto"/>
              <w:left w:val="nil"/>
              <w:bottom w:val="single" w:sz="4" w:space="0" w:color="auto"/>
              <w:right w:val="single" w:sz="4" w:space="0" w:color="auto"/>
            </w:tcBorders>
            <w:shd w:val="clear" w:color="auto" w:fill="auto"/>
            <w:hideMark/>
          </w:tcPr>
          <w:p w14:paraId="34E3180E" w14:textId="77777777" w:rsidR="00BB2D7C" w:rsidRDefault="00BB2D7C">
            <w:pPr>
              <w:jc w:val="right"/>
              <w:rPr>
                <w:rFonts w:ascii="GHEA Grapalat" w:hAnsi="GHEA Grapalat"/>
                <w:b/>
                <w:bCs/>
                <w:sz w:val="20"/>
                <w:szCs w:val="20"/>
              </w:rPr>
            </w:pPr>
            <w:r>
              <w:rPr>
                <w:rFonts w:ascii="GHEA Grapalat" w:hAnsi="GHEA Grapalat"/>
                <w:b/>
                <w:bCs/>
                <w:sz w:val="20"/>
                <w:szCs w:val="20"/>
              </w:rPr>
              <w:t>4</w:t>
            </w:r>
            <w:r>
              <w:rPr>
                <w:rFonts w:ascii="Cambria Math" w:hAnsi="Cambria Math" w:cs="Cambria Math"/>
                <w:b/>
                <w:bCs/>
                <w:sz w:val="20"/>
                <w:szCs w:val="20"/>
              </w:rPr>
              <w:t>․</w:t>
            </w:r>
            <w:r>
              <w:rPr>
                <w:rFonts w:ascii="GHEA Grapalat" w:hAnsi="GHEA Grapalat"/>
                <w:b/>
                <w:bCs/>
                <w:sz w:val="20"/>
                <w:szCs w:val="20"/>
              </w:rPr>
              <w:t xml:space="preserve"> Ընդամենը /հազ</w:t>
            </w:r>
            <w:r>
              <w:rPr>
                <w:rFonts w:ascii="Cambria Math" w:hAnsi="Cambria Math" w:cs="Cambria Math"/>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r>
              <w:rPr>
                <w:rFonts w:ascii="GHEA Grapalat" w:hAnsi="GHEA Grapalat"/>
                <w:b/>
                <w:bCs/>
                <w:sz w:val="20"/>
                <w:szCs w:val="20"/>
              </w:rPr>
              <w:br/>
              <w:t>4.Итого /тыс. драм/</w:t>
            </w:r>
          </w:p>
        </w:tc>
        <w:tc>
          <w:tcPr>
            <w:tcW w:w="1322" w:type="dxa"/>
            <w:tcBorders>
              <w:top w:val="nil"/>
              <w:left w:val="nil"/>
              <w:bottom w:val="single" w:sz="4" w:space="0" w:color="auto"/>
              <w:right w:val="single" w:sz="4" w:space="0" w:color="auto"/>
            </w:tcBorders>
            <w:shd w:val="clear" w:color="auto" w:fill="auto"/>
            <w:noWrap/>
            <w:hideMark/>
          </w:tcPr>
          <w:p w14:paraId="071EA7A2" w14:textId="77777777" w:rsidR="00BB2D7C" w:rsidRDefault="00BB2D7C">
            <w:pPr>
              <w:jc w:val="center"/>
              <w:rPr>
                <w:rFonts w:ascii="GHEA Grapalat" w:hAnsi="GHEA Grapalat"/>
                <w:b/>
                <w:bCs/>
                <w:sz w:val="20"/>
                <w:szCs w:val="20"/>
              </w:rPr>
            </w:pPr>
            <w:r>
              <w:rPr>
                <w:rFonts w:ascii="GHEA Grapalat" w:hAnsi="GHEA Grapalat"/>
                <w:b/>
                <w:bCs/>
                <w:sz w:val="20"/>
                <w:szCs w:val="20"/>
              </w:rPr>
              <w:t>1639,719</w:t>
            </w:r>
          </w:p>
        </w:tc>
      </w:tr>
      <w:tr w:rsidR="00BB2D7C" w14:paraId="0F5DF0A6"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44D286C4" w14:textId="77777777" w:rsidR="00BB2D7C" w:rsidRDefault="00BB2D7C">
            <w:pPr>
              <w:jc w:val="center"/>
              <w:rPr>
                <w:rFonts w:ascii="GHEA Grapalat" w:hAnsi="GHEA Grapalat"/>
                <w:b/>
                <w:bCs/>
                <w:sz w:val="20"/>
                <w:szCs w:val="20"/>
              </w:rPr>
            </w:pPr>
            <w:r>
              <w:rPr>
                <w:rFonts w:ascii="GHEA Grapalat" w:hAnsi="GHEA Grapalat"/>
                <w:b/>
                <w:bCs/>
                <w:sz w:val="20"/>
                <w:szCs w:val="20"/>
              </w:rPr>
              <w:t>V</w:t>
            </w:r>
          </w:p>
        </w:tc>
        <w:tc>
          <w:tcPr>
            <w:tcW w:w="2881" w:type="dxa"/>
            <w:tcBorders>
              <w:top w:val="nil"/>
              <w:left w:val="nil"/>
              <w:bottom w:val="single" w:sz="4" w:space="0" w:color="auto"/>
              <w:right w:val="single" w:sz="4" w:space="0" w:color="auto"/>
            </w:tcBorders>
            <w:shd w:val="clear" w:color="auto" w:fill="auto"/>
            <w:noWrap/>
            <w:hideMark/>
          </w:tcPr>
          <w:p w14:paraId="5B88F14E" w14:textId="77777777" w:rsidR="00BB2D7C" w:rsidRDefault="00BB2D7C">
            <w:pPr>
              <w:rPr>
                <w:rFonts w:ascii="GHEA Grapalat" w:hAnsi="GHEA Grapalat"/>
                <w:b/>
                <w:bCs/>
                <w:sz w:val="20"/>
                <w:szCs w:val="20"/>
              </w:rPr>
            </w:pPr>
            <w:r>
              <w:rPr>
                <w:rFonts w:ascii="GHEA Grapalat" w:hAnsi="GHEA Grapalat"/>
                <w:b/>
                <w:bCs/>
                <w:sz w:val="20"/>
                <w:szCs w:val="20"/>
              </w:rPr>
              <w:t>Մայթեր</w:t>
            </w:r>
          </w:p>
        </w:tc>
        <w:tc>
          <w:tcPr>
            <w:tcW w:w="2835" w:type="dxa"/>
            <w:tcBorders>
              <w:top w:val="nil"/>
              <w:left w:val="nil"/>
              <w:bottom w:val="single" w:sz="4" w:space="0" w:color="auto"/>
              <w:right w:val="single" w:sz="4" w:space="0" w:color="auto"/>
            </w:tcBorders>
            <w:shd w:val="clear" w:color="auto" w:fill="auto"/>
            <w:noWrap/>
            <w:hideMark/>
          </w:tcPr>
          <w:p w14:paraId="2F9E30F4" w14:textId="77777777" w:rsidR="00BB2D7C" w:rsidRDefault="00BB2D7C">
            <w:pPr>
              <w:rPr>
                <w:rFonts w:ascii="GHEA Grapalat" w:hAnsi="GHEA Grapalat"/>
                <w:b/>
                <w:bCs/>
                <w:sz w:val="20"/>
                <w:szCs w:val="20"/>
              </w:rPr>
            </w:pPr>
            <w:r>
              <w:rPr>
                <w:rFonts w:ascii="GHEA Grapalat" w:hAnsi="GHEA Grapalat"/>
                <w:b/>
                <w:bCs/>
                <w:sz w:val="20"/>
                <w:szCs w:val="20"/>
              </w:rPr>
              <w:t>Тротуары</w:t>
            </w:r>
          </w:p>
        </w:tc>
        <w:tc>
          <w:tcPr>
            <w:tcW w:w="800" w:type="dxa"/>
            <w:tcBorders>
              <w:top w:val="nil"/>
              <w:left w:val="nil"/>
              <w:bottom w:val="single" w:sz="4" w:space="0" w:color="auto"/>
              <w:right w:val="single" w:sz="4" w:space="0" w:color="auto"/>
            </w:tcBorders>
            <w:shd w:val="clear" w:color="auto" w:fill="auto"/>
            <w:noWrap/>
            <w:hideMark/>
          </w:tcPr>
          <w:p w14:paraId="62C8BE88"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10" w:type="dxa"/>
            <w:tcBorders>
              <w:top w:val="nil"/>
              <w:left w:val="nil"/>
              <w:bottom w:val="single" w:sz="4" w:space="0" w:color="auto"/>
              <w:right w:val="single" w:sz="4" w:space="0" w:color="auto"/>
            </w:tcBorders>
            <w:shd w:val="clear" w:color="auto" w:fill="auto"/>
            <w:noWrap/>
            <w:hideMark/>
          </w:tcPr>
          <w:p w14:paraId="4A424298"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658" w:type="dxa"/>
            <w:tcBorders>
              <w:top w:val="nil"/>
              <w:left w:val="nil"/>
              <w:bottom w:val="single" w:sz="4" w:space="0" w:color="auto"/>
              <w:right w:val="single" w:sz="4" w:space="0" w:color="auto"/>
            </w:tcBorders>
            <w:shd w:val="clear" w:color="auto" w:fill="auto"/>
            <w:noWrap/>
            <w:hideMark/>
          </w:tcPr>
          <w:p w14:paraId="6B019D3A"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51" w:type="dxa"/>
            <w:tcBorders>
              <w:top w:val="nil"/>
              <w:left w:val="nil"/>
              <w:bottom w:val="single" w:sz="4" w:space="0" w:color="auto"/>
              <w:right w:val="single" w:sz="4" w:space="0" w:color="auto"/>
            </w:tcBorders>
            <w:shd w:val="clear" w:color="auto" w:fill="auto"/>
            <w:noWrap/>
            <w:hideMark/>
          </w:tcPr>
          <w:p w14:paraId="37F9BC5F"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1322" w:type="dxa"/>
            <w:tcBorders>
              <w:top w:val="nil"/>
              <w:left w:val="nil"/>
              <w:bottom w:val="single" w:sz="4" w:space="0" w:color="auto"/>
              <w:right w:val="single" w:sz="4" w:space="0" w:color="auto"/>
            </w:tcBorders>
            <w:shd w:val="clear" w:color="auto" w:fill="auto"/>
            <w:noWrap/>
            <w:hideMark/>
          </w:tcPr>
          <w:p w14:paraId="02BC5D8F" w14:textId="77777777" w:rsidR="00BB2D7C" w:rsidRDefault="00BB2D7C">
            <w:pPr>
              <w:jc w:val="center"/>
              <w:rPr>
                <w:rFonts w:ascii="GHEA Grapalat" w:hAnsi="GHEA Grapalat"/>
                <w:sz w:val="20"/>
                <w:szCs w:val="20"/>
              </w:rPr>
            </w:pPr>
            <w:r>
              <w:rPr>
                <w:rFonts w:ascii="Calibri" w:hAnsi="Calibri" w:cs="Calibri"/>
                <w:sz w:val="20"/>
                <w:szCs w:val="20"/>
              </w:rPr>
              <w:t> </w:t>
            </w:r>
          </w:p>
        </w:tc>
      </w:tr>
      <w:tr w:rsidR="00BB2D7C" w14:paraId="4874CD29" w14:textId="77777777" w:rsidTr="00BB2D7C">
        <w:trPr>
          <w:gridAfter w:val="1"/>
          <w:wAfter w:w="30" w:type="dxa"/>
          <w:trHeight w:val="600"/>
        </w:trPr>
        <w:tc>
          <w:tcPr>
            <w:tcW w:w="521" w:type="dxa"/>
            <w:tcBorders>
              <w:top w:val="nil"/>
              <w:left w:val="single" w:sz="4" w:space="0" w:color="auto"/>
              <w:bottom w:val="single" w:sz="4" w:space="0" w:color="auto"/>
              <w:right w:val="single" w:sz="4" w:space="0" w:color="auto"/>
            </w:tcBorders>
            <w:shd w:val="clear" w:color="auto" w:fill="auto"/>
            <w:noWrap/>
            <w:hideMark/>
          </w:tcPr>
          <w:p w14:paraId="21E5BE8A" w14:textId="77777777" w:rsidR="00BB2D7C" w:rsidRDefault="00BB2D7C">
            <w:pPr>
              <w:jc w:val="center"/>
              <w:rPr>
                <w:rFonts w:ascii="GHEA Grapalat" w:hAnsi="GHEA Grapalat"/>
                <w:sz w:val="20"/>
                <w:szCs w:val="20"/>
              </w:rPr>
            </w:pPr>
            <w:r>
              <w:rPr>
                <w:rFonts w:ascii="GHEA Grapalat" w:hAnsi="GHEA Grapalat"/>
                <w:sz w:val="20"/>
                <w:szCs w:val="20"/>
              </w:rPr>
              <w:t>1</w:t>
            </w:r>
          </w:p>
        </w:tc>
        <w:tc>
          <w:tcPr>
            <w:tcW w:w="2881" w:type="dxa"/>
            <w:tcBorders>
              <w:top w:val="nil"/>
              <w:left w:val="nil"/>
              <w:bottom w:val="single" w:sz="4" w:space="0" w:color="auto"/>
              <w:right w:val="single" w:sz="4" w:space="0" w:color="auto"/>
            </w:tcBorders>
            <w:shd w:val="clear" w:color="auto" w:fill="auto"/>
            <w:hideMark/>
          </w:tcPr>
          <w:p w14:paraId="05CB8163" w14:textId="77777777" w:rsidR="00BB2D7C" w:rsidRDefault="00BB2D7C">
            <w:pPr>
              <w:rPr>
                <w:rFonts w:ascii="GHEA Grapalat" w:hAnsi="GHEA Grapalat"/>
                <w:sz w:val="20"/>
                <w:szCs w:val="20"/>
              </w:rPr>
            </w:pPr>
            <w:r>
              <w:rPr>
                <w:rFonts w:ascii="GHEA Grapalat" w:hAnsi="GHEA Grapalat"/>
                <w:sz w:val="20"/>
                <w:szCs w:val="20"/>
              </w:rPr>
              <w:t>Ցեմենտավազային չոր շաղախ /10% ցեմենտ/ հարաբերությամբ h=9սմ</w:t>
            </w:r>
          </w:p>
        </w:tc>
        <w:tc>
          <w:tcPr>
            <w:tcW w:w="2835" w:type="dxa"/>
            <w:tcBorders>
              <w:top w:val="nil"/>
              <w:left w:val="nil"/>
              <w:bottom w:val="single" w:sz="4" w:space="0" w:color="auto"/>
              <w:right w:val="single" w:sz="4" w:space="0" w:color="auto"/>
            </w:tcBorders>
            <w:shd w:val="clear" w:color="auto" w:fill="auto"/>
            <w:hideMark/>
          </w:tcPr>
          <w:p w14:paraId="6B2F70DA"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 xml:space="preserve">Сухой цемебтный раствор /цемент 10%/  </w:t>
            </w:r>
            <w:r>
              <w:rPr>
                <w:rFonts w:ascii="GHEA Grapalat" w:hAnsi="GHEA Grapalat"/>
                <w:sz w:val="20"/>
                <w:szCs w:val="20"/>
              </w:rPr>
              <w:t>h</w:t>
            </w:r>
            <w:r w:rsidRPr="00BB2D7C">
              <w:rPr>
                <w:rFonts w:ascii="GHEA Grapalat" w:hAnsi="GHEA Grapalat"/>
                <w:sz w:val="20"/>
                <w:szCs w:val="20"/>
                <w:lang w:val="ru-RU"/>
              </w:rPr>
              <w:t>=9см</w:t>
            </w:r>
          </w:p>
        </w:tc>
        <w:tc>
          <w:tcPr>
            <w:tcW w:w="800" w:type="dxa"/>
            <w:tcBorders>
              <w:top w:val="nil"/>
              <w:left w:val="nil"/>
              <w:bottom w:val="single" w:sz="4" w:space="0" w:color="auto"/>
              <w:right w:val="single" w:sz="4" w:space="0" w:color="auto"/>
            </w:tcBorders>
            <w:shd w:val="clear" w:color="auto" w:fill="auto"/>
            <w:hideMark/>
          </w:tcPr>
          <w:p w14:paraId="16095CC0" w14:textId="77777777" w:rsidR="00BB2D7C" w:rsidRDefault="00BB2D7C">
            <w:pPr>
              <w:jc w:val="center"/>
              <w:rPr>
                <w:rFonts w:ascii="GHEA Grapalat" w:hAnsi="GHEA Grapalat"/>
                <w:sz w:val="20"/>
                <w:szCs w:val="20"/>
              </w:rPr>
            </w:pPr>
            <w:r>
              <w:rPr>
                <w:rFonts w:ascii="GHEA Grapalat" w:hAnsi="GHEA Grapalat"/>
                <w:sz w:val="20"/>
                <w:szCs w:val="20"/>
              </w:rPr>
              <w:t>մ3</w:t>
            </w:r>
          </w:p>
        </w:tc>
        <w:tc>
          <w:tcPr>
            <w:tcW w:w="810" w:type="dxa"/>
            <w:tcBorders>
              <w:top w:val="nil"/>
              <w:left w:val="nil"/>
              <w:bottom w:val="single" w:sz="4" w:space="0" w:color="auto"/>
              <w:right w:val="single" w:sz="4" w:space="0" w:color="auto"/>
            </w:tcBorders>
            <w:shd w:val="clear" w:color="auto" w:fill="auto"/>
            <w:hideMark/>
          </w:tcPr>
          <w:p w14:paraId="0037E77A" w14:textId="77777777" w:rsidR="00BB2D7C" w:rsidRDefault="00BB2D7C">
            <w:pPr>
              <w:jc w:val="center"/>
              <w:rPr>
                <w:rFonts w:ascii="GHEA Grapalat" w:hAnsi="GHEA Grapalat"/>
                <w:sz w:val="20"/>
                <w:szCs w:val="20"/>
              </w:rPr>
            </w:pPr>
            <w:r>
              <w:rPr>
                <w:rFonts w:ascii="GHEA Grapalat" w:hAnsi="GHEA Grapalat"/>
                <w:sz w:val="20"/>
                <w:szCs w:val="20"/>
              </w:rPr>
              <w:t>м3</w:t>
            </w:r>
          </w:p>
        </w:tc>
        <w:tc>
          <w:tcPr>
            <w:tcW w:w="658" w:type="dxa"/>
            <w:tcBorders>
              <w:top w:val="nil"/>
              <w:left w:val="nil"/>
              <w:bottom w:val="single" w:sz="4" w:space="0" w:color="auto"/>
              <w:right w:val="single" w:sz="4" w:space="0" w:color="auto"/>
            </w:tcBorders>
            <w:shd w:val="clear" w:color="auto" w:fill="auto"/>
            <w:hideMark/>
          </w:tcPr>
          <w:p w14:paraId="7BB7EFDC" w14:textId="77777777" w:rsidR="00BB2D7C" w:rsidRDefault="00BB2D7C">
            <w:pPr>
              <w:jc w:val="center"/>
              <w:rPr>
                <w:rFonts w:ascii="GHEA Grapalat" w:hAnsi="GHEA Grapalat"/>
                <w:sz w:val="20"/>
                <w:szCs w:val="20"/>
              </w:rPr>
            </w:pPr>
            <w:r>
              <w:rPr>
                <w:rFonts w:ascii="GHEA Grapalat" w:hAnsi="GHEA Grapalat"/>
                <w:sz w:val="20"/>
                <w:szCs w:val="20"/>
              </w:rPr>
              <w:t>97,5</w:t>
            </w:r>
          </w:p>
        </w:tc>
        <w:tc>
          <w:tcPr>
            <w:tcW w:w="851" w:type="dxa"/>
            <w:tcBorders>
              <w:top w:val="nil"/>
              <w:left w:val="nil"/>
              <w:bottom w:val="single" w:sz="4" w:space="0" w:color="auto"/>
              <w:right w:val="single" w:sz="4" w:space="0" w:color="auto"/>
            </w:tcBorders>
            <w:shd w:val="clear" w:color="auto" w:fill="auto"/>
            <w:noWrap/>
            <w:hideMark/>
          </w:tcPr>
          <w:p w14:paraId="5A79C222" w14:textId="77777777" w:rsidR="00BB2D7C" w:rsidRDefault="00BB2D7C">
            <w:pPr>
              <w:jc w:val="center"/>
              <w:rPr>
                <w:rFonts w:ascii="GHEA Grapalat" w:hAnsi="GHEA Grapalat"/>
                <w:sz w:val="20"/>
                <w:szCs w:val="20"/>
              </w:rPr>
            </w:pPr>
            <w:r>
              <w:rPr>
                <w:rFonts w:ascii="GHEA Grapalat" w:hAnsi="GHEA Grapalat"/>
                <w:sz w:val="20"/>
                <w:szCs w:val="20"/>
              </w:rPr>
              <w:t>28,05</w:t>
            </w:r>
          </w:p>
        </w:tc>
        <w:tc>
          <w:tcPr>
            <w:tcW w:w="1322" w:type="dxa"/>
            <w:tcBorders>
              <w:top w:val="nil"/>
              <w:left w:val="nil"/>
              <w:bottom w:val="single" w:sz="4" w:space="0" w:color="auto"/>
              <w:right w:val="single" w:sz="4" w:space="0" w:color="auto"/>
            </w:tcBorders>
            <w:shd w:val="clear" w:color="auto" w:fill="auto"/>
            <w:noWrap/>
            <w:hideMark/>
          </w:tcPr>
          <w:p w14:paraId="0C197A48" w14:textId="77777777" w:rsidR="00BB2D7C" w:rsidRDefault="00BB2D7C">
            <w:pPr>
              <w:jc w:val="center"/>
              <w:rPr>
                <w:rFonts w:ascii="GHEA Grapalat" w:hAnsi="GHEA Grapalat"/>
                <w:sz w:val="20"/>
                <w:szCs w:val="20"/>
              </w:rPr>
            </w:pPr>
            <w:r>
              <w:rPr>
                <w:rFonts w:ascii="GHEA Grapalat" w:hAnsi="GHEA Grapalat"/>
                <w:sz w:val="20"/>
                <w:szCs w:val="20"/>
              </w:rPr>
              <w:t>2734,65</w:t>
            </w:r>
          </w:p>
        </w:tc>
      </w:tr>
      <w:tr w:rsidR="00BB2D7C" w14:paraId="02908B3E"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43EF6FCB" w14:textId="77777777" w:rsidR="00BB2D7C" w:rsidRDefault="00BB2D7C">
            <w:pPr>
              <w:jc w:val="center"/>
              <w:rPr>
                <w:rFonts w:ascii="GHEA Grapalat" w:hAnsi="GHEA Grapalat"/>
                <w:sz w:val="20"/>
                <w:szCs w:val="20"/>
              </w:rPr>
            </w:pPr>
            <w:r>
              <w:rPr>
                <w:rFonts w:ascii="GHEA Grapalat" w:hAnsi="GHEA Grapalat"/>
                <w:sz w:val="20"/>
                <w:szCs w:val="20"/>
              </w:rPr>
              <w:t>2</w:t>
            </w:r>
          </w:p>
        </w:tc>
        <w:tc>
          <w:tcPr>
            <w:tcW w:w="2881" w:type="dxa"/>
            <w:tcBorders>
              <w:top w:val="nil"/>
              <w:left w:val="nil"/>
              <w:bottom w:val="single" w:sz="4" w:space="0" w:color="auto"/>
              <w:right w:val="single" w:sz="4" w:space="0" w:color="auto"/>
            </w:tcBorders>
            <w:shd w:val="clear" w:color="auto" w:fill="auto"/>
            <w:hideMark/>
          </w:tcPr>
          <w:p w14:paraId="53A086AD" w14:textId="77777777" w:rsidR="00BB2D7C" w:rsidRDefault="00BB2D7C">
            <w:pPr>
              <w:rPr>
                <w:rFonts w:ascii="GHEA Grapalat" w:hAnsi="GHEA Grapalat"/>
                <w:sz w:val="20"/>
                <w:szCs w:val="20"/>
              </w:rPr>
            </w:pPr>
            <w:r>
              <w:rPr>
                <w:rFonts w:ascii="GHEA Grapalat" w:hAnsi="GHEA Grapalat"/>
                <w:sz w:val="20"/>
                <w:szCs w:val="20"/>
              </w:rPr>
              <w:t xml:space="preserve"> Բետոնե սալիկ h=6սմ</w:t>
            </w:r>
          </w:p>
        </w:tc>
        <w:tc>
          <w:tcPr>
            <w:tcW w:w="2835" w:type="dxa"/>
            <w:tcBorders>
              <w:top w:val="nil"/>
              <w:left w:val="nil"/>
              <w:bottom w:val="single" w:sz="4" w:space="0" w:color="auto"/>
              <w:right w:val="single" w:sz="4" w:space="0" w:color="auto"/>
            </w:tcBorders>
            <w:shd w:val="clear" w:color="auto" w:fill="auto"/>
            <w:hideMark/>
          </w:tcPr>
          <w:p w14:paraId="505B8312" w14:textId="77777777" w:rsidR="00BB2D7C" w:rsidRDefault="00BB2D7C">
            <w:pPr>
              <w:rPr>
                <w:rFonts w:ascii="GHEA Grapalat" w:hAnsi="GHEA Grapalat"/>
                <w:sz w:val="20"/>
                <w:szCs w:val="20"/>
              </w:rPr>
            </w:pPr>
            <w:r>
              <w:rPr>
                <w:rFonts w:ascii="GHEA Grapalat" w:hAnsi="GHEA Grapalat"/>
                <w:sz w:val="20"/>
                <w:szCs w:val="20"/>
              </w:rPr>
              <w:t>Тротуарные плитки h=6см</w:t>
            </w:r>
          </w:p>
        </w:tc>
        <w:tc>
          <w:tcPr>
            <w:tcW w:w="800" w:type="dxa"/>
            <w:tcBorders>
              <w:top w:val="nil"/>
              <w:left w:val="nil"/>
              <w:bottom w:val="single" w:sz="4" w:space="0" w:color="auto"/>
              <w:right w:val="single" w:sz="4" w:space="0" w:color="auto"/>
            </w:tcBorders>
            <w:shd w:val="clear" w:color="auto" w:fill="auto"/>
            <w:hideMark/>
          </w:tcPr>
          <w:p w14:paraId="61C03CC7" w14:textId="77777777" w:rsidR="00BB2D7C" w:rsidRDefault="00BB2D7C">
            <w:pPr>
              <w:jc w:val="center"/>
              <w:rPr>
                <w:rFonts w:ascii="GHEA Grapalat" w:hAnsi="GHEA Grapalat"/>
                <w:sz w:val="20"/>
                <w:szCs w:val="20"/>
              </w:rPr>
            </w:pPr>
            <w:r>
              <w:rPr>
                <w:rFonts w:ascii="GHEA Grapalat" w:hAnsi="GHEA Grapalat"/>
                <w:sz w:val="20"/>
                <w:szCs w:val="20"/>
              </w:rPr>
              <w:t>մ2</w:t>
            </w:r>
          </w:p>
        </w:tc>
        <w:tc>
          <w:tcPr>
            <w:tcW w:w="810" w:type="dxa"/>
            <w:tcBorders>
              <w:top w:val="nil"/>
              <w:left w:val="nil"/>
              <w:bottom w:val="single" w:sz="4" w:space="0" w:color="auto"/>
              <w:right w:val="single" w:sz="4" w:space="0" w:color="auto"/>
            </w:tcBorders>
            <w:shd w:val="clear" w:color="auto" w:fill="auto"/>
            <w:hideMark/>
          </w:tcPr>
          <w:p w14:paraId="26E88612" w14:textId="77777777" w:rsidR="00BB2D7C" w:rsidRDefault="00BB2D7C">
            <w:pPr>
              <w:jc w:val="center"/>
              <w:rPr>
                <w:rFonts w:ascii="GHEA Grapalat" w:hAnsi="GHEA Grapalat"/>
                <w:sz w:val="20"/>
                <w:szCs w:val="20"/>
              </w:rPr>
            </w:pPr>
            <w:r>
              <w:rPr>
                <w:rFonts w:ascii="GHEA Grapalat" w:hAnsi="GHEA Grapalat"/>
                <w:sz w:val="20"/>
                <w:szCs w:val="20"/>
              </w:rPr>
              <w:t>м2</w:t>
            </w:r>
          </w:p>
        </w:tc>
        <w:tc>
          <w:tcPr>
            <w:tcW w:w="658" w:type="dxa"/>
            <w:tcBorders>
              <w:top w:val="nil"/>
              <w:left w:val="nil"/>
              <w:bottom w:val="single" w:sz="4" w:space="0" w:color="auto"/>
              <w:right w:val="single" w:sz="4" w:space="0" w:color="auto"/>
            </w:tcBorders>
            <w:shd w:val="clear" w:color="auto" w:fill="auto"/>
            <w:hideMark/>
          </w:tcPr>
          <w:p w14:paraId="416C29F8" w14:textId="77777777" w:rsidR="00BB2D7C" w:rsidRDefault="00BB2D7C">
            <w:pPr>
              <w:jc w:val="center"/>
              <w:rPr>
                <w:rFonts w:ascii="GHEA Grapalat" w:hAnsi="GHEA Grapalat"/>
                <w:sz w:val="20"/>
                <w:szCs w:val="20"/>
              </w:rPr>
            </w:pPr>
            <w:r>
              <w:rPr>
                <w:rFonts w:ascii="GHEA Grapalat" w:hAnsi="GHEA Grapalat"/>
                <w:sz w:val="20"/>
                <w:szCs w:val="20"/>
              </w:rPr>
              <w:t>1083,2</w:t>
            </w:r>
          </w:p>
        </w:tc>
        <w:tc>
          <w:tcPr>
            <w:tcW w:w="851" w:type="dxa"/>
            <w:tcBorders>
              <w:top w:val="nil"/>
              <w:left w:val="nil"/>
              <w:bottom w:val="single" w:sz="4" w:space="0" w:color="auto"/>
              <w:right w:val="single" w:sz="4" w:space="0" w:color="auto"/>
            </w:tcBorders>
            <w:shd w:val="clear" w:color="auto" w:fill="auto"/>
            <w:noWrap/>
            <w:hideMark/>
          </w:tcPr>
          <w:p w14:paraId="6D92E93B" w14:textId="77777777" w:rsidR="00BB2D7C" w:rsidRDefault="00BB2D7C">
            <w:pPr>
              <w:jc w:val="center"/>
              <w:rPr>
                <w:rFonts w:ascii="GHEA Grapalat" w:hAnsi="GHEA Grapalat"/>
                <w:sz w:val="20"/>
                <w:szCs w:val="20"/>
              </w:rPr>
            </w:pPr>
            <w:r>
              <w:rPr>
                <w:rFonts w:ascii="GHEA Grapalat" w:hAnsi="GHEA Grapalat"/>
                <w:sz w:val="20"/>
                <w:szCs w:val="20"/>
              </w:rPr>
              <w:t>9,42</w:t>
            </w:r>
          </w:p>
        </w:tc>
        <w:tc>
          <w:tcPr>
            <w:tcW w:w="1322" w:type="dxa"/>
            <w:tcBorders>
              <w:top w:val="nil"/>
              <w:left w:val="nil"/>
              <w:bottom w:val="single" w:sz="4" w:space="0" w:color="auto"/>
              <w:right w:val="single" w:sz="4" w:space="0" w:color="auto"/>
            </w:tcBorders>
            <w:shd w:val="clear" w:color="auto" w:fill="auto"/>
            <w:noWrap/>
            <w:hideMark/>
          </w:tcPr>
          <w:p w14:paraId="380A69FB" w14:textId="77777777" w:rsidR="00BB2D7C" w:rsidRDefault="00BB2D7C">
            <w:pPr>
              <w:jc w:val="center"/>
              <w:rPr>
                <w:rFonts w:ascii="GHEA Grapalat" w:hAnsi="GHEA Grapalat"/>
                <w:sz w:val="20"/>
                <w:szCs w:val="20"/>
              </w:rPr>
            </w:pPr>
            <w:r>
              <w:rPr>
                <w:rFonts w:ascii="GHEA Grapalat" w:hAnsi="GHEA Grapalat"/>
                <w:sz w:val="20"/>
                <w:szCs w:val="20"/>
              </w:rPr>
              <w:t>10203,67</w:t>
            </w:r>
          </w:p>
        </w:tc>
      </w:tr>
      <w:tr w:rsidR="00BB2D7C" w14:paraId="13AF98AF" w14:textId="77777777" w:rsidTr="00BB2D7C">
        <w:trPr>
          <w:gridAfter w:val="1"/>
          <w:wAfter w:w="30" w:type="dxa"/>
          <w:trHeight w:val="600"/>
        </w:trPr>
        <w:tc>
          <w:tcPr>
            <w:tcW w:w="521" w:type="dxa"/>
            <w:tcBorders>
              <w:top w:val="nil"/>
              <w:left w:val="single" w:sz="4" w:space="0" w:color="auto"/>
              <w:bottom w:val="single" w:sz="4" w:space="0" w:color="auto"/>
              <w:right w:val="single" w:sz="4" w:space="0" w:color="auto"/>
            </w:tcBorders>
            <w:shd w:val="clear" w:color="auto" w:fill="auto"/>
            <w:noWrap/>
            <w:hideMark/>
          </w:tcPr>
          <w:p w14:paraId="7E3A80D1" w14:textId="77777777" w:rsidR="00BB2D7C" w:rsidRDefault="00BB2D7C">
            <w:pPr>
              <w:jc w:val="center"/>
              <w:rPr>
                <w:rFonts w:ascii="GHEA Grapalat" w:hAnsi="GHEA Grapalat"/>
                <w:sz w:val="20"/>
                <w:szCs w:val="20"/>
              </w:rPr>
            </w:pPr>
            <w:r>
              <w:rPr>
                <w:rFonts w:ascii="GHEA Grapalat" w:hAnsi="GHEA Grapalat"/>
                <w:sz w:val="20"/>
                <w:szCs w:val="20"/>
              </w:rPr>
              <w:t>3</w:t>
            </w:r>
          </w:p>
        </w:tc>
        <w:tc>
          <w:tcPr>
            <w:tcW w:w="2881" w:type="dxa"/>
            <w:tcBorders>
              <w:top w:val="nil"/>
              <w:left w:val="nil"/>
              <w:bottom w:val="single" w:sz="4" w:space="0" w:color="auto"/>
              <w:right w:val="single" w:sz="4" w:space="0" w:color="auto"/>
            </w:tcBorders>
            <w:shd w:val="clear" w:color="auto" w:fill="auto"/>
            <w:hideMark/>
          </w:tcPr>
          <w:p w14:paraId="256CD415" w14:textId="77777777" w:rsidR="00BB2D7C" w:rsidRDefault="00BB2D7C">
            <w:pPr>
              <w:rPr>
                <w:rFonts w:ascii="GHEA Grapalat" w:hAnsi="GHEA Grapalat"/>
                <w:sz w:val="20"/>
                <w:szCs w:val="20"/>
              </w:rPr>
            </w:pPr>
            <w:r>
              <w:rPr>
                <w:rFonts w:ascii="GHEA Grapalat" w:hAnsi="GHEA Grapalat"/>
                <w:sz w:val="20"/>
                <w:szCs w:val="20"/>
              </w:rPr>
              <w:t>Բազալտե եզրաքարերի քանդում 15*30սմ ձեռքով վերադարձ սեփականատիրոջը</w:t>
            </w:r>
          </w:p>
        </w:tc>
        <w:tc>
          <w:tcPr>
            <w:tcW w:w="2835" w:type="dxa"/>
            <w:tcBorders>
              <w:top w:val="nil"/>
              <w:left w:val="nil"/>
              <w:bottom w:val="single" w:sz="4" w:space="0" w:color="auto"/>
              <w:right w:val="single" w:sz="4" w:space="0" w:color="auto"/>
            </w:tcBorders>
            <w:shd w:val="clear" w:color="auto" w:fill="auto"/>
            <w:hideMark/>
          </w:tcPr>
          <w:p w14:paraId="5B10E14D"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Разборка базальтовых бордюров, возврат владельцу</w:t>
            </w:r>
          </w:p>
        </w:tc>
        <w:tc>
          <w:tcPr>
            <w:tcW w:w="800" w:type="dxa"/>
            <w:tcBorders>
              <w:top w:val="nil"/>
              <w:left w:val="nil"/>
              <w:bottom w:val="single" w:sz="4" w:space="0" w:color="auto"/>
              <w:right w:val="single" w:sz="4" w:space="0" w:color="auto"/>
            </w:tcBorders>
            <w:shd w:val="clear" w:color="auto" w:fill="auto"/>
            <w:hideMark/>
          </w:tcPr>
          <w:p w14:paraId="31A01F3D" w14:textId="77777777" w:rsidR="00BB2D7C" w:rsidRDefault="00BB2D7C">
            <w:pPr>
              <w:jc w:val="center"/>
              <w:rPr>
                <w:rFonts w:ascii="GHEA Grapalat" w:hAnsi="GHEA Grapalat"/>
                <w:sz w:val="20"/>
                <w:szCs w:val="20"/>
              </w:rPr>
            </w:pPr>
            <w:r>
              <w:rPr>
                <w:rFonts w:ascii="GHEA Grapalat" w:hAnsi="GHEA Grapalat"/>
                <w:sz w:val="20"/>
                <w:szCs w:val="20"/>
              </w:rPr>
              <w:t>գծ.մ</w:t>
            </w:r>
          </w:p>
        </w:tc>
        <w:tc>
          <w:tcPr>
            <w:tcW w:w="810" w:type="dxa"/>
            <w:tcBorders>
              <w:top w:val="nil"/>
              <w:left w:val="nil"/>
              <w:bottom w:val="single" w:sz="4" w:space="0" w:color="auto"/>
              <w:right w:val="single" w:sz="4" w:space="0" w:color="auto"/>
            </w:tcBorders>
            <w:shd w:val="clear" w:color="auto" w:fill="auto"/>
            <w:hideMark/>
          </w:tcPr>
          <w:p w14:paraId="66DB3FF3" w14:textId="77777777" w:rsidR="00BB2D7C" w:rsidRDefault="00BB2D7C">
            <w:pPr>
              <w:jc w:val="center"/>
              <w:rPr>
                <w:rFonts w:ascii="GHEA Grapalat" w:hAnsi="GHEA Grapalat"/>
                <w:sz w:val="20"/>
                <w:szCs w:val="20"/>
              </w:rPr>
            </w:pPr>
            <w:r>
              <w:rPr>
                <w:rFonts w:ascii="GHEA Grapalat" w:hAnsi="GHEA Grapalat"/>
                <w:sz w:val="20"/>
                <w:szCs w:val="20"/>
              </w:rPr>
              <w:t>пог.м</w:t>
            </w:r>
          </w:p>
        </w:tc>
        <w:tc>
          <w:tcPr>
            <w:tcW w:w="658" w:type="dxa"/>
            <w:tcBorders>
              <w:top w:val="nil"/>
              <w:left w:val="nil"/>
              <w:bottom w:val="single" w:sz="4" w:space="0" w:color="auto"/>
              <w:right w:val="single" w:sz="4" w:space="0" w:color="auto"/>
            </w:tcBorders>
            <w:shd w:val="clear" w:color="auto" w:fill="auto"/>
            <w:hideMark/>
          </w:tcPr>
          <w:p w14:paraId="0431307D" w14:textId="77777777" w:rsidR="00BB2D7C" w:rsidRDefault="00BB2D7C">
            <w:pPr>
              <w:jc w:val="center"/>
              <w:rPr>
                <w:rFonts w:ascii="GHEA Grapalat" w:hAnsi="GHEA Grapalat"/>
                <w:sz w:val="20"/>
                <w:szCs w:val="20"/>
              </w:rPr>
            </w:pPr>
            <w:r>
              <w:rPr>
                <w:rFonts w:ascii="GHEA Grapalat" w:hAnsi="GHEA Grapalat"/>
                <w:sz w:val="20"/>
                <w:szCs w:val="20"/>
              </w:rPr>
              <w:t>600</w:t>
            </w:r>
          </w:p>
        </w:tc>
        <w:tc>
          <w:tcPr>
            <w:tcW w:w="851" w:type="dxa"/>
            <w:tcBorders>
              <w:top w:val="nil"/>
              <w:left w:val="nil"/>
              <w:bottom w:val="single" w:sz="4" w:space="0" w:color="auto"/>
              <w:right w:val="single" w:sz="4" w:space="0" w:color="auto"/>
            </w:tcBorders>
            <w:shd w:val="clear" w:color="auto" w:fill="auto"/>
            <w:noWrap/>
            <w:hideMark/>
          </w:tcPr>
          <w:p w14:paraId="6E1DCB67" w14:textId="77777777" w:rsidR="00BB2D7C" w:rsidRDefault="00BB2D7C">
            <w:pPr>
              <w:jc w:val="center"/>
              <w:rPr>
                <w:rFonts w:ascii="GHEA Grapalat" w:hAnsi="GHEA Grapalat"/>
                <w:sz w:val="20"/>
                <w:szCs w:val="20"/>
              </w:rPr>
            </w:pPr>
            <w:r>
              <w:rPr>
                <w:rFonts w:ascii="GHEA Grapalat" w:hAnsi="GHEA Grapalat"/>
                <w:sz w:val="20"/>
                <w:szCs w:val="20"/>
              </w:rPr>
              <w:t>1,63</w:t>
            </w:r>
          </w:p>
        </w:tc>
        <w:tc>
          <w:tcPr>
            <w:tcW w:w="1322" w:type="dxa"/>
            <w:tcBorders>
              <w:top w:val="nil"/>
              <w:left w:val="nil"/>
              <w:bottom w:val="single" w:sz="4" w:space="0" w:color="auto"/>
              <w:right w:val="single" w:sz="4" w:space="0" w:color="auto"/>
            </w:tcBorders>
            <w:shd w:val="clear" w:color="auto" w:fill="auto"/>
            <w:noWrap/>
            <w:hideMark/>
          </w:tcPr>
          <w:p w14:paraId="08111DC4" w14:textId="77777777" w:rsidR="00BB2D7C" w:rsidRDefault="00BB2D7C">
            <w:pPr>
              <w:jc w:val="center"/>
              <w:rPr>
                <w:rFonts w:ascii="GHEA Grapalat" w:hAnsi="GHEA Grapalat"/>
                <w:sz w:val="20"/>
                <w:szCs w:val="20"/>
              </w:rPr>
            </w:pPr>
            <w:r>
              <w:rPr>
                <w:rFonts w:ascii="GHEA Grapalat" w:hAnsi="GHEA Grapalat"/>
                <w:sz w:val="20"/>
                <w:szCs w:val="20"/>
              </w:rPr>
              <w:t>977,26</w:t>
            </w:r>
          </w:p>
        </w:tc>
      </w:tr>
      <w:tr w:rsidR="00BB2D7C" w14:paraId="2C875607" w14:textId="77777777" w:rsidTr="00BB2D7C">
        <w:trPr>
          <w:gridAfter w:val="1"/>
          <w:wAfter w:w="30" w:type="dxa"/>
          <w:trHeight w:val="600"/>
        </w:trPr>
        <w:tc>
          <w:tcPr>
            <w:tcW w:w="521" w:type="dxa"/>
            <w:tcBorders>
              <w:top w:val="nil"/>
              <w:left w:val="single" w:sz="4" w:space="0" w:color="auto"/>
              <w:bottom w:val="single" w:sz="4" w:space="0" w:color="auto"/>
              <w:right w:val="single" w:sz="4" w:space="0" w:color="auto"/>
            </w:tcBorders>
            <w:shd w:val="clear" w:color="auto" w:fill="auto"/>
            <w:noWrap/>
            <w:hideMark/>
          </w:tcPr>
          <w:p w14:paraId="5281390E" w14:textId="77777777" w:rsidR="00BB2D7C" w:rsidRDefault="00BB2D7C">
            <w:pPr>
              <w:jc w:val="center"/>
              <w:rPr>
                <w:rFonts w:ascii="GHEA Grapalat" w:hAnsi="GHEA Grapalat"/>
                <w:sz w:val="20"/>
                <w:szCs w:val="20"/>
              </w:rPr>
            </w:pPr>
            <w:r>
              <w:rPr>
                <w:rFonts w:ascii="GHEA Grapalat" w:hAnsi="GHEA Grapalat"/>
                <w:sz w:val="20"/>
                <w:szCs w:val="20"/>
              </w:rPr>
              <w:t>4</w:t>
            </w:r>
          </w:p>
        </w:tc>
        <w:tc>
          <w:tcPr>
            <w:tcW w:w="2881" w:type="dxa"/>
            <w:tcBorders>
              <w:top w:val="nil"/>
              <w:left w:val="nil"/>
              <w:bottom w:val="single" w:sz="4" w:space="0" w:color="auto"/>
              <w:right w:val="single" w:sz="4" w:space="0" w:color="auto"/>
            </w:tcBorders>
            <w:shd w:val="clear" w:color="auto" w:fill="auto"/>
            <w:hideMark/>
          </w:tcPr>
          <w:p w14:paraId="4276B2DD" w14:textId="77777777" w:rsidR="00BB2D7C" w:rsidRDefault="00BB2D7C">
            <w:pPr>
              <w:rPr>
                <w:rFonts w:ascii="GHEA Grapalat" w:hAnsi="GHEA Grapalat"/>
                <w:sz w:val="20"/>
                <w:szCs w:val="20"/>
              </w:rPr>
            </w:pPr>
            <w:r>
              <w:rPr>
                <w:rFonts w:ascii="GHEA Grapalat" w:hAnsi="GHEA Grapalat"/>
                <w:sz w:val="20"/>
                <w:szCs w:val="20"/>
              </w:rPr>
              <w:t>Ավազակոպճային շերտ բազալտե եզրաքարերի տակ h=5սմ</w:t>
            </w:r>
          </w:p>
        </w:tc>
        <w:tc>
          <w:tcPr>
            <w:tcW w:w="2835" w:type="dxa"/>
            <w:tcBorders>
              <w:top w:val="nil"/>
              <w:left w:val="nil"/>
              <w:bottom w:val="single" w:sz="4" w:space="0" w:color="auto"/>
              <w:right w:val="single" w:sz="4" w:space="0" w:color="auto"/>
            </w:tcBorders>
            <w:shd w:val="clear" w:color="auto" w:fill="auto"/>
            <w:hideMark/>
          </w:tcPr>
          <w:p w14:paraId="5EB8ADE3"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 xml:space="preserve">песчано-гравийный слой под базальтовые бордюры </w:t>
            </w:r>
            <w:r>
              <w:rPr>
                <w:rFonts w:ascii="GHEA Grapalat" w:hAnsi="GHEA Grapalat"/>
                <w:sz w:val="20"/>
                <w:szCs w:val="20"/>
              </w:rPr>
              <w:t>h</w:t>
            </w:r>
            <w:r w:rsidRPr="00BB2D7C">
              <w:rPr>
                <w:rFonts w:ascii="GHEA Grapalat" w:hAnsi="GHEA Grapalat"/>
                <w:sz w:val="20"/>
                <w:szCs w:val="20"/>
                <w:lang w:val="ru-RU"/>
              </w:rPr>
              <w:t>=5см</w:t>
            </w:r>
          </w:p>
        </w:tc>
        <w:tc>
          <w:tcPr>
            <w:tcW w:w="800" w:type="dxa"/>
            <w:tcBorders>
              <w:top w:val="nil"/>
              <w:left w:val="nil"/>
              <w:bottom w:val="single" w:sz="4" w:space="0" w:color="auto"/>
              <w:right w:val="single" w:sz="4" w:space="0" w:color="auto"/>
            </w:tcBorders>
            <w:shd w:val="clear" w:color="auto" w:fill="auto"/>
            <w:hideMark/>
          </w:tcPr>
          <w:p w14:paraId="6DF3C2FD" w14:textId="77777777" w:rsidR="00BB2D7C" w:rsidRDefault="00BB2D7C">
            <w:pPr>
              <w:jc w:val="center"/>
              <w:rPr>
                <w:rFonts w:ascii="GHEA Grapalat" w:hAnsi="GHEA Grapalat"/>
                <w:sz w:val="20"/>
                <w:szCs w:val="20"/>
              </w:rPr>
            </w:pPr>
            <w:r>
              <w:rPr>
                <w:rFonts w:ascii="GHEA Grapalat" w:hAnsi="GHEA Grapalat"/>
                <w:sz w:val="20"/>
                <w:szCs w:val="20"/>
              </w:rPr>
              <w:t>մ3</w:t>
            </w:r>
          </w:p>
        </w:tc>
        <w:tc>
          <w:tcPr>
            <w:tcW w:w="810" w:type="dxa"/>
            <w:tcBorders>
              <w:top w:val="nil"/>
              <w:left w:val="nil"/>
              <w:bottom w:val="single" w:sz="4" w:space="0" w:color="auto"/>
              <w:right w:val="single" w:sz="4" w:space="0" w:color="auto"/>
            </w:tcBorders>
            <w:shd w:val="clear" w:color="auto" w:fill="auto"/>
            <w:hideMark/>
          </w:tcPr>
          <w:p w14:paraId="3B8C68D5" w14:textId="77777777" w:rsidR="00BB2D7C" w:rsidRDefault="00BB2D7C">
            <w:pPr>
              <w:jc w:val="center"/>
              <w:rPr>
                <w:rFonts w:ascii="GHEA Grapalat" w:hAnsi="GHEA Grapalat"/>
                <w:sz w:val="20"/>
                <w:szCs w:val="20"/>
              </w:rPr>
            </w:pPr>
            <w:r>
              <w:rPr>
                <w:rFonts w:ascii="GHEA Grapalat" w:hAnsi="GHEA Grapalat"/>
                <w:sz w:val="20"/>
                <w:szCs w:val="20"/>
              </w:rPr>
              <w:t>м3</w:t>
            </w:r>
          </w:p>
        </w:tc>
        <w:tc>
          <w:tcPr>
            <w:tcW w:w="658" w:type="dxa"/>
            <w:tcBorders>
              <w:top w:val="nil"/>
              <w:left w:val="nil"/>
              <w:bottom w:val="single" w:sz="4" w:space="0" w:color="auto"/>
              <w:right w:val="single" w:sz="4" w:space="0" w:color="auto"/>
            </w:tcBorders>
            <w:shd w:val="clear" w:color="auto" w:fill="auto"/>
            <w:hideMark/>
          </w:tcPr>
          <w:p w14:paraId="149E9636" w14:textId="77777777" w:rsidR="00BB2D7C" w:rsidRDefault="00BB2D7C">
            <w:pPr>
              <w:jc w:val="center"/>
              <w:rPr>
                <w:rFonts w:ascii="GHEA Grapalat" w:hAnsi="GHEA Grapalat"/>
                <w:sz w:val="20"/>
                <w:szCs w:val="20"/>
              </w:rPr>
            </w:pPr>
            <w:r>
              <w:rPr>
                <w:rFonts w:ascii="GHEA Grapalat" w:hAnsi="GHEA Grapalat"/>
                <w:sz w:val="20"/>
                <w:szCs w:val="20"/>
              </w:rPr>
              <w:t>11,4</w:t>
            </w:r>
          </w:p>
        </w:tc>
        <w:tc>
          <w:tcPr>
            <w:tcW w:w="851" w:type="dxa"/>
            <w:tcBorders>
              <w:top w:val="nil"/>
              <w:left w:val="nil"/>
              <w:bottom w:val="single" w:sz="4" w:space="0" w:color="auto"/>
              <w:right w:val="single" w:sz="4" w:space="0" w:color="auto"/>
            </w:tcBorders>
            <w:shd w:val="clear" w:color="auto" w:fill="auto"/>
            <w:noWrap/>
            <w:hideMark/>
          </w:tcPr>
          <w:p w14:paraId="22F55F80" w14:textId="77777777" w:rsidR="00BB2D7C" w:rsidRDefault="00BB2D7C">
            <w:pPr>
              <w:jc w:val="center"/>
              <w:rPr>
                <w:rFonts w:ascii="GHEA Grapalat" w:hAnsi="GHEA Grapalat"/>
                <w:sz w:val="20"/>
                <w:szCs w:val="20"/>
              </w:rPr>
            </w:pPr>
            <w:r>
              <w:rPr>
                <w:rFonts w:ascii="GHEA Grapalat" w:hAnsi="GHEA Grapalat"/>
                <w:sz w:val="20"/>
                <w:szCs w:val="20"/>
              </w:rPr>
              <w:t>15,32</w:t>
            </w:r>
          </w:p>
        </w:tc>
        <w:tc>
          <w:tcPr>
            <w:tcW w:w="1322" w:type="dxa"/>
            <w:tcBorders>
              <w:top w:val="nil"/>
              <w:left w:val="nil"/>
              <w:bottom w:val="single" w:sz="4" w:space="0" w:color="auto"/>
              <w:right w:val="single" w:sz="4" w:space="0" w:color="auto"/>
            </w:tcBorders>
            <w:shd w:val="clear" w:color="auto" w:fill="auto"/>
            <w:noWrap/>
            <w:hideMark/>
          </w:tcPr>
          <w:p w14:paraId="3A5D68B9" w14:textId="77777777" w:rsidR="00BB2D7C" w:rsidRDefault="00BB2D7C">
            <w:pPr>
              <w:jc w:val="center"/>
              <w:rPr>
                <w:rFonts w:ascii="GHEA Grapalat" w:hAnsi="GHEA Grapalat"/>
                <w:sz w:val="20"/>
                <w:szCs w:val="20"/>
              </w:rPr>
            </w:pPr>
            <w:r>
              <w:rPr>
                <w:rFonts w:ascii="GHEA Grapalat" w:hAnsi="GHEA Grapalat"/>
                <w:sz w:val="20"/>
                <w:szCs w:val="20"/>
              </w:rPr>
              <w:t>174,50</w:t>
            </w:r>
          </w:p>
        </w:tc>
      </w:tr>
      <w:tr w:rsidR="00BB2D7C" w14:paraId="22CF3977" w14:textId="77777777" w:rsidTr="00BB2D7C">
        <w:trPr>
          <w:gridAfter w:val="1"/>
          <w:wAfter w:w="30" w:type="dxa"/>
          <w:trHeight w:val="600"/>
        </w:trPr>
        <w:tc>
          <w:tcPr>
            <w:tcW w:w="521" w:type="dxa"/>
            <w:tcBorders>
              <w:top w:val="nil"/>
              <w:left w:val="single" w:sz="4" w:space="0" w:color="auto"/>
              <w:bottom w:val="single" w:sz="4" w:space="0" w:color="auto"/>
              <w:right w:val="single" w:sz="4" w:space="0" w:color="auto"/>
            </w:tcBorders>
            <w:shd w:val="clear" w:color="auto" w:fill="auto"/>
            <w:noWrap/>
            <w:hideMark/>
          </w:tcPr>
          <w:p w14:paraId="5EFC15B2" w14:textId="77777777" w:rsidR="00BB2D7C" w:rsidRDefault="00BB2D7C">
            <w:pPr>
              <w:jc w:val="center"/>
              <w:rPr>
                <w:rFonts w:ascii="GHEA Grapalat" w:hAnsi="GHEA Grapalat"/>
                <w:sz w:val="20"/>
                <w:szCs w:val="20"/>
              </w:rPr>
            </w:pPr>
            <w:r>
              <w:rPr>
                <w:rFonts w:ascii="GHEA Grapalat" w:hAnsi="GHEA Grapalat"/>
                <w:sz w:val="20"/>
                <w:szCs w:val="20"/>
              </w:rPr>
              <w:t>5</w:t>
            </w:r>
          </w:p>
        </w:tc>
        <w:tc>
          <w:tcPr>
            <w:tcW w:w="2881" w:type="dxa"/>
            <w:tcBorders>
              <w:top w:val="nil"/>
              <w:left w:val="nil"/>
              <w:bottom w:val="single" w:sz="4" w:space="0" w:color="auto"/>
              <w:right w:val="single" w:sz="4" w:space="0" w:color="auto"/>
            </w:tcBorders>
            <w:shd w:val="clear" w:color="auto" w:fill="auto"/>
            <w:hideMark/>
          </w:tcPr>
          <w:p w14:paraId="07D92EA0" w14:textId="77777777" w:rsidR="00BB2D7C" w:rsidRDefault="00BB2D7C">
            <w:pPr>
              <w:rPr>
                <w:rFonts w:ascii="GHEA Grapalat" w:hAnsi="GHEA Grapalat"/>
                <w:sz w:val="20"/>
                <w:szCs w:val="20"/>
              </w:rPr>
            </w:pPr>
            <w:r>
              <w:rPr>
                <w:rFonts w:ascii="GHEA Grapalat" w:hAnsi="GHEA Grapalat"/>
                <w:sz w:val="20"/>
                <w:szCs w:val="20"/>
              </w:rPr>
              <w:t>Բազալտե եզրաքարի տեղադրում (15x30), միաձույլ բետոնե հիմքի վրա</w:t>
            </w:r>
          </w:p>
        </w:tc>
        <w:tc>
          <w:tcPr>
            <w:tcW w:w="2835" w:type="dxa"/>
            <w:tcBorders>
              <w:top w:val="nil"/>
              <w:left w:val="nil"/>
              <w:bottom w:val="single" w:sz="4" w:space="0" w:color="auto"/>
              <w:right w:val="single" w:sz="4" w:space="0" w:color="auto"/>
            </w:tcBorders>
            <w:shd w:val="clear" w:color="auto" w:fill="auto"/>
            <w:hideMark/>
          </w:tcPr>
          <w:p w14:paraId="31DE6540"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установка базальтовых бордюров на бетонном основании сечением 15</w:t>
            </w:r>
            <w:r>
              <w:rPr>
                <w:rFonts w:ascii="GHEA Grapalat" w:hAnsi="GHEA Grapalat"/>
                <w:sz w:val="20"/>
                <w:szCs w:val="20"/>
              </w:rPr>
              <w:t>x</w:t>
            </w:r>
            <w:r w:rsidRPr="00BB2D7C">
              <w:rPr>
                <w:rFonts w:ascii="GHEA Grapalat" w:hAnsi="GHEA Grapalat"/>
                <w:sz w:val="20"/>
                <w:szCs w:val="20"/>
                <w:lang w:val="ru-RU"/>
              </w:rPr>
              <w:t xml:space="preserve">30см </w:t>
            </w:r>
            <w:r>
              <w:rPr>
                <w:rFonts w:ascii="GHEA Grapalat" w:hAnsi="GHEA Grapalat"/>
                <w:sz w:val="20"/>
                <w:szCs w:val="20"/>
              </w:rPr>
              <w:t>F</w:t>
            </w:r>
            <w:r w:rsidRPr="00BB2D7C">
              <w:rPr>
                <w:rFonts w:ascii="GHEA Grapalat" w:hAnsi="GHEA Grapalat"/>
                <w:sz w:val="20"/>
                <w:szCs w:val="20"/>
                <w:lang w:val="ru-RU"/>
              </w:rPr>
              <w:t>100</w:t>
            </w:r>
          </w:p>
        </w:tc>
        <w:tc>
          <w:tcPr>
            <w:tcW w:w="800" w:type="dxa"/>
            <w:tcBorders>
              <w:top w:val="nil"/>
              <w:left w:val="nil"/>
              <w:bottom w:val="single" w:sz="4" w:space="0" w:color="auto"/>
              <w:right w:val="single" w:sz="4" w:space="0" w:color="auto"/>
            </w:tcBorders>
            <w:shd w:val="clear" w:color="auto" w:fill="auto"/>
            <w:hideMark/>
          </w:tcPr>
          <w:p w14:paraId="3BDF19C6" w14:textId="77777777" w:rsidR="00BB2D7C" w:rsidRDefault="00BB2D7C">
            <w:pPr>
              <w:jc w:val="center"/>
              <w:rPr>
                <w:rFonts w:ascii="GHEA Grapalat" w:hAnsi="GHEA Grapalat"/>
                <w:sz w:val="20"/>
                <w:szCs w:val="20"/>
              </w:rPr>
            </w:pPr>
            <w:r>
              <w:rPr>
                <w:rFonts w:ascii="GHEA Grapalat" w:hAnsi="GHEA Grapalat"/>
                <w:sz w:val="20"/>
                <w:szCs w:val="20"/>
              </w:rPr>
              <w:t>գծ.մ</w:t>
            </w:r>
          </w:p>
        </w:tc>
        <w:tc>
          <w:tcPr>
            <w:tcW w:w="810" w:type="dxa"/>
            <w:tcBorders>
              <w:top w:val="nil"/>
              <w:left w:val="nil"/>
              <w:bottom w:val="single" w:sz="4" w:space="0" w:color="auto"/>
              <w:right w:val="single" w:sz="4" w:space="0" w:color="auto"/>
            </w:tcBorders>
            <w:shd w:val="clear" w:color="auto" w:fill="auto"/>
            <w:hideMark/>
          </w:tcPr>
          <w:p w14:paraId="78EC8C61" w14:textId="77777777" w:rsidR="00BB2D7C" w:rsidRDefault="00BB2D7C">
            <w:pPr>
              <w:jc w:val="center"/>
              <w:rPr>
                <w:rFonts w:ascii="GHEA Grapalat" w:hAnsi="GHEA Grapalat"/>
                <w:sz w:val="20"/>
                <w:szCs w:val="20"/>
              </w:rPr>
            </w:pPr>
            <w:r>
              <w:rPr>
                <w:rFonts w:ascii="GHEA Grapalat" w:hAnsi="GHEA Grapalat"/>
                <w:sz w:val="20"/>
                <w:szCs w:val="20"/>
              </w:rPr>
              <w:t>пог.м</w:t>
            </w:r>
          </w:p>
        </w:tc>
        <w:tc>
          <w:tcPr>
            <w:tcW w:w="658" w:type="dxa"/>
            <w:tcBorders>
              <w:top w:val="nil"/>
              <w:left w:val="nil"/>
              <w:bottom w:val="single" w:sz="4" w:space="0" w:color="auto"/>
              <w:right w:val="single" w:sz="4" w:space="0" w:color="auto"/>
            </w:tcBorders>
            <w:shd w:val="clear" w:color="auto" w:fill="auto"/>
            <w:hideMark/>
          </w:tcPr>
          <w:p w14:paraId="25D26212" w14:textId="77777777" w:rsidR="00BB2D7C" w:rsidRDefault="00BB2D7C">
            <w:pPr>
              <w:jc w:val="center"/>
              <w:rPr>
                <w:rFonts w:ascii="GHEA Grapalat" w:hAnsi="GHEA Grapalat"/>
                <w:sz w:val="20"/>
                <w:szCs w:val="20"/>
              </w:rPr>
            </w:pPr>
            <w:r>
              <w:rPr>
                <w:rFonts w:ascii="GHEA Grapalat" w:hAnsi="GHEA Grapalat"/>
                <w:sz w:val="20"/>
                <w:szCs w:val="20"/>
              </w:rPr>
              <w:t>651</w:t>
            </w:r>
          </w:p>
        </w:tc>
        <w:tc>
          <w:tcPr>
            <w:tcW w:w="851" w:type="dxa"/>
            <w:tcBorders>
              <w:top w:val="nil"/>
              <w:left w:val="nil"/>
              <w:bottom w:val="single" w:sz="4" w:space="0" w:color="auto"/>
              <w:right w:val="single" w:sz="4" w:space="0" w:color="auto"/>
            </w:tcBorders>
            <w:shd w:val="clear" w:color="auto" w:fill="auto"/>
            <w:noWrap/>
            <w:hideMark/>
          </w:tcPr>
          <w:p w14:paraId="130917B2" w14:textId="77777777" w:rsidR="00BB2D7C" w:rsidRDefault="00BB2D7C">
            <w:pPr>
              <w:jc w:val="center"/>
              <w:rPr>
                <w:rFonts w:ascii="GHEA Grapalat" w:hAnsi="GHEA Grapalat"/>
                <w:sz w:val="20"/>
                <w:szCs w:val="20"/>
              </w:rPr>
            </w:pPr>
            <w:r>
              <w:rPr>
                <w:rFonts w:ascii="GHEA Grapalat" w:hAnsi="GHEA Grapalat"/>
                <w:sz w:val="20"/>
                <w:szCs w:val="20"/>
              </w:rPr>
              <w:t>16,40</w:t>
            </w:r>
          </w:p>
        </w:tc>
        <w:tc>
          <w:tcPr>
            <w:tcW w:w="1322" w:type="dxa"/>
            <w:tcBorders>
              <w:top w:val="nil"/>
              <w:left w:val="nil"/>
              <w:bottom w:val="single" w:sz="4" w:space="0" w:color="auto"/>
              <w:right w:val="single" w:sz="4" w:space="0" w:color="auto"/>
            </w:tcBorders>
            <w:shd w:val="clear" w:color="auto" w:fill="auto"/>
            <w:noWrap/>
            <w:hideMark/>
          </w:tcPr>
          <w:p w14:paraId="5EDEC242" w14:textId="77777777" w:rsidR="00BB2D7C" w:rsidRDefault="00BB2D7C">
            <w:pPr>
              <w:jc w:val="center"/>
              <w:rPr>
                <w:rFonts w:ascii="GHEA Grapalat" w:hAnsi="GHEA Grapalat"/>
                <w:sz w:val="20"/>
                <w:szCs w:val="20"/>
              </w:rPr>
            </w:pPr>
            <w:r>
              <w:rPr>
                <w:rFonts w:ascii="GHEA Grapalat" w:hAnsi="GHEA Grapalat"/>
                <w:sz w:val="20"/>
                <w:szCs w:val="20"/>
              </w:rPr>
              <w:t>10678,95</w:t>
            </w:r>
          </w:p>
        </w:tc>
      </w:tr>
      <w:tr w:rsidR="00BB2D7C" w14:paraId="6EB59907" w14:textId="77777777" w:rsidTr="00BB2D7C">
        <w:trPr>
          <w:gridAfter w:val="1"/>
          <w:wAfter w:w="30" w:type="dxa"/>
          <w:trHeight w:val="600"/>
        </w:trPr>
        <w:tc>
          <w:tcPr>
            <w:tcW w:w="521" w:type="dxa"/>
            <w:tcBorders>
              <w:top w:val="nil"/>
              <w:left w:val="single" w:sz="4" w:space="0" w:color="auto"/>
              <w:bottom w:val="single" w:sz="4" w:space="0" w:color="auto"/>
              <w:right w:val="single" w:sz="4" w:space="0" w:color="auto"/>
            </w:tcBorders>
            <w:shd w:val="clear" w:color="auto" w:fill="auto"/>
            <w:noWrap/>
            <w:hideMark/>
          </w:tcPr>
          <w:p w14:paraId="02DC5BC2" w14:textId="77777777" w:rsidR="00BB2D7C" w:rsidRDefault="00BB2D7C">
            <w:pPr>
              <w:jc w:val="center"/>
              <w:rPr>
                <w:rFonts w:ascii="GHEA Grapalat" w:hAnsi="GHEA Grapalat"/>
                <w:sz w:val="20"/>
                <w:szCs w:val="20"/>
              </w:rPr>
            </w:pPr>
            <w:r>
              <w:rPr>
                <w:rFonts w:ascii="GHEA Grapalat" w:hAnsi="GHEA Grapalat"/>
                <w:sz w:val="20"/>
                <w:szCs w:val="20"/>
              </w:rPr>
              <w:t>6</w:t>
            </w:r>
          </w:p>
        </w:tc>
        <w:tc>
          <w:tcPr>
            <w:tcW w:w="2881" w:type="dxa"/>
            <w:tcBorders>
              <w:top w:val="nil"/>
              <w:left w:val="nil"/>
              <w:bottom w:val="single" w:sz="4" w:space="0" w:color="auto"/>
              <w:right w:val="single" w:sz="4" w:space="0" w:color="auto"/>
            </w:tcBorders>
            <w:shd w:val="clear" w:color="auto" w:fill="auto"/>
            <w:hideMark/>
          </w:tcPr>
          <w:p w14:paraId="5AB8C691" w14:textId="77777777" w:rsidR="00BB2D7C" w:rsidRDefault="00BB2D7C">
            <w:pPr>
              <w:rPr>
                <w:rFonts w:ascii="GHEA Grapalat" w:hAnsi="GHEA Grapalat"/>
                <w:sz w:val="20"/>
                <w:szCs w:val="20"/>
              </w:rPr>
            </w:pPr>
            <w:r>
              <w:rPr>
                <w:rFonts w:ascii="GHEA Grapalat" w:hAnsi="GHEA Grapalat"/>
                <w:sz w:val="20"/>
                <w:szCs w:val="20"/>
              </w:rPr>
              <w:t>Ավազակոպճային շերտ բազալտե եզրաքարերի տակ h=5սմ</w:t>
            </w:r>
          </w:p>
        </w:tc>
        <w:tc>
          <w:tcPr>
            <w:tcW w:w="2835" w:type="dxa"/>
            <w:tcBorders>
              <w:top w:val="nil"/>
              <w:left w:val="nil"/>
              <w:bottom w:val="single" w:sz="4" w:space="0" w:color="auto"/>
              <w:right w:val="single" w:sz="4" w:space="0" w:color="auto"/>
            </w:tcBorders>
            <w:shd w:val="clear" w:color="auto" w:fill="auto"/>
            <w:hideMark/>
          </w:tcPr>
          <w:p w14:paraId="7DA67F24"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 xml:space="preserve">песчано-гравийный слой под базальтовые бордюры </w:t>
            </w:r>
            <w:r>
              <w:rPr>
                <w:rFonts w:ascii="GHEA Grapalat" w:hAnsi="GHEA Grapalat"/>
                <w:sz w:val="20"/>
                <w:szCs w:val="20"/>
              </w:rPr>
              <w:t>h</w:t>
            </w:r>
            <w:r w:rsidRPr="00BB2D7C">
              <w:rPr>
                <w:rFonts w:ascii="GHEA Grapalat" w:hAnsi="GHEA Grapalat"/>
                <w:sz w:val="20"/>
                <w:szCs w:val="20"/>
                <w:lang w:val="ru-RU"/>
              </w:rPr>
              <w:t>=5см</w:t>
            </w:r>
          </w:p>
        </w:tc>
        <w:tc>
          <w:tcPr>
            <w:tcW w:w="800" w:type="dxa"/>
            <w:tcBorders>
              <w:top w:val="nil"/>
              <w:left w:val="nil"/>
              <w:bottom w:val="single" w:sz="4" w:space="0" w:color="auto"/>
              <w:right w:val="single" w:sz="4" w:space="0" w:color="auto"/>
            </w:tcBorders>
            <w:shd w:val="clear" w:color="auto" w:fill="auto"/>
            <w:hideMark/>
          </w:tcPr>
          <w:p w14:paraId="77689072" w14:textId="77777777" w:rsidR="00BB2D7C" w:rsidRDefault="00BB2D7C">
            <w:pPr>
              <w:jc w:val="center"/>
              <w:rPr>
                <w:rFonts w:ascii="GHEA Grapalat" w:hAnsi="GHEA Grapalat"/>
                <w:sz w:val="20"/>
                <w:szCs w:val="20"/>
              </w:rPr>
            </w:pPr>
            <w:r>
              <w:rPr>
                <w:rFonts w:ascii="GHEA Grapalat" w:hAnsi="GHEA Grapalat"/>
                <w:sz w:val="20"/>
                <w:szCs w:val="20"/>
              </w:rPr>
              <w:t>մ3</w:t>
            </w:r>
          </w:p>
        </w:tc>
        <w:tc>
          <w:tcPr>
            <w:tcW w:w="810" w:type="dxa"/>
            <w:tcBorders>
              <w:top w:val="nil"/>
              <w:left w:val="nil"/>
              <w:bottom w:val="single" w:sz="4" w:space="0" w:color="auto"/>
              <w:right w:val="single" w:sz="4" w:space="0" w:color="auto"/>
            </w:tcBorders>
            <w:shd w:val="clear" w:color="auto" w:fill="auto"/>
            <w:hideMark/>
          </w:tcPr>
          <w:p w14:paraId="017A55BC" w14:textId="77777777" w:rsidR="00BB2D7C" w:rsidRDefault="00BB2D7C">
            <w:pPr>
              <w:jc w:val="center"/>
              <w:rPr>
                <w:rFonts w:ascii="GHEA Grapalat" w:hAnsi="GHEA Grapalat"/>
                <w:sz w:val="20"/>
                <w:szCs w:val="20"/>
              </w:rPr>
            </w:pPr>
            <w:r>
              <w:rPr>
                <w:rFonts w:ascii="GHEA Grapalat" w:hAnsi="GHEA Grapalat"/>
                <w:sz w:val="20"/>
                <w:szCs w:val="20"/>
              </w:rPr>
              <w:t>м3</w:t>
            </w:r>
          </w:p>
        </w:tc>
        <w:tc>
          <w:tcPr>
            <w:tcW w:w="658" w:type="dxa"/>
            <w:tcBorders>
              <w:top w:val="nil"/>
              <w:left w:val="nil"/>
              <w:bottom w:val="single" w:sz="4" w:space="0" w:color="auto"/>
              <w:right w:val="single" w:sz="4" w:space="0" w:color="auto"/>
            </w:tcBorders>
            <w:shd w:val="clear" w:color="auto" w:fill="auto"/>
            <w:hideMark/>
          </w:tcPr>
          <w:p w14:paraId="4D37CB90" w14:textId="77777777" w:rsidR="00BB2D7C" w:rsidRDefault="00BB2D7C">
            <w:pPr>
              <w:jc w:val="center"/>
              <w:rPr>
                <w:rFonts w:ascii="GHEA Grapalat" w:hAnsi="GHEA Grapalat"/>
                <w:sz w:val="20"/>
                <w:szCs w:val="20"/>
              </w:rPr>
            </w:pPr>
            <w:r>
              <w:rPr>
                <w:rFonts w:ascii="GHEA Grapalat" w:hAnsi="GHEA Grapalat"/>
                <w:sz w:val="20"/>
                <w:szCs w:val="20"/>
              </w:rPr>
              <w:t>1,1</w:t>
            </w:r>
          </w:p>
        </w:tc>
        <w:tc>
          <w:tcPr>
            <w:tcW w:w="851" w:type="dxa"/>
            <w:tcBorders>
              <w:top w:val="nil"/>
              <w:left w:val="nil"/>
              <w:bottom w:val="single" w:sz="4" w:space="0" w:color="auto"/>
              <w:right w:val="single" w:sz="4" w:space="0" w:color="auto"/>
            </w:tcBorders>
            <w:shd w:val="clear" w:color="auto" w:fill="auto"/>
            <w:noWrap/>
            <w:hideMark/>
          </w:tcPr>
          <w:p w14:paraId="70892AFA" w14:textId="77777777" w:rsidR="00BB2D7C" w:rsidRDefault="00BB2D7C">
            <w:pPr>
              <w:jc w:val="center"/>
              <w:rPr>
                <w:rFonts w:ascii="GHEA Grapalat" w:hAnsi="GHEA Grapalat"/>
                <w:sz w:val="20"/>
                <w:szCs w:val="20"/>
              </w:rPr>
            </w:pPr>
            <w:r>
              <w:rPr>
                <w:rFonts w:ascii="GHEA Grapalat" w:hAnsi="GHEA Grapalat"/>
                <w:sz w:val="20"/>
                <w:szCs w:val="20"/>
              </w:rPr>
              <w:t>15,32</w:t>
            </w:r>
          </w:p>
        </w:tc>
        <w:tc>
          <w:tcPr>
            <w:tcW w:w="1322" w:type="dxa"/>
            <w:tcBorders>
              <w:top w:val="nil"/>
              <w:left w:val="nil"/>
              <w:bottom w:val="single" w:sz="4" w:space="0" w:color="auto"/>
              <w:right w:val="single" w:sz="4" w:space="0" w:color="auto"/>
            </w:tcBorders>
            <w:shd w:val="clear" w:color="auto" w:fill="auto"/>
            <w:noWrap/>
            <w:hideMark/>
          </w:tcPr>
          <w:p w14:paraId="5942B20E" w14:textId="77777777" w:rsidR="00BB2D7C" w:rsidRDefault="00BB2D7C">
            <w:pPr>
              <w:jc w:val="center"/>
              <w:rPr>
                <w:rFonts w:ascii="GHEA Grapalat" w:hAnsi="GHEA Grapalat"/>
                <w:sz w:val="20"/>
                <w:szCs w:val="20"/>
              </w:rPr>
            </w:pPr>
            <w:r>
              <w:rPr>
                <w:rFonts w:ascii="GHEA Grapalat" w:hAnsi="GHEA Grapalat"/>
                <w:sz w:val="20"/>
                <w:szCs w:val="20"/>
              </w:rPr>
              <w:t>16,08</w:t>
            </w:r>
          </w:p>
        </w:tc>
      </w:tr>
      <w:tr w:rsidR="00BB2D7C" w14:paraId="14673D45" w14:textId="77777777" w:rsidTr="00BB2D7C">
        <w:trPr>
          <w:gridAfter w:val="1"/>
          <w:wAfter w:w="30" w:type="dxa"/>
          <w:trHeight w:val="600"/>
        </w:trPr>
        <w:tc>
          <w:tcPr>
            <w:tcW w:w="521" w:type="dxa"/>
            <w:tcBorders>
              <w:top w:val="nil"/>
              <w:left w:val="single" w:sz="4" w:space="0" w:color="auto"/>
              <w:bottom w:val="single" w:sz="4" w:space="0" w:color="auto"/>
              <w:right w:val="single" w:sz="4" w:space="0" w:color="auto"/>
            </w:tcBorders>
            <w:shd w:val="clear" w:color="auto" w:fill="auto"/>
            <w:noWrap/>
            <w:hideMark/>
          </w:tcPr>
          <w:p w14:paraId="47BC887F" w14:textId="77777777" w:rsidR="00BB2D7C" w:rsidRDefault="00BB2D7C">
            <w:pPr>
              <w:jc w:val="center"/>
              <w:rPr>
                <w:rFonts w:ascii="GHEA Grapalat" w:hAnsi="GHEA Grapalat"/>
                <w:sz w:val="20"/>
                <w:szCs w:val="20"/>
              </w:rPr>
            </w:pPr>
            <w:r>
              <w:rPr>
                <w:rFonts w:ascii="GHEA Grapalat" w:hAnsi="GHEA Grapalat"/>
                <w:sz w:val="20"/>
                <w:szCs w:val="20"/>
              </w:rPr>
              <w:t>7</w:t>
            </w:r>
          </w:p>
        </w:tc>
        <w:tc>
          <w:tcPr>
            <w:tcW w:w="2881" w:type="dxa"/>
            <w:tcBorders>
              <w:top w:val="nil"/>
              <w:left w:val="nil"/>
              <w:bottom w:val="single" w:sz="4" w:space="0" w:color="auto"/>
              <w:right w:val="single" w:sz="4" w:space="0" w:color="auto"/>
            </w:tcBorders>
            <w:shd w:val="clear" w:color="auto" w:fill="auto"/>
            <w:hideMark/>
          </w:tcPr>
          <w:p w14:paraId="26CD39CB" w14:textId="77777777" w:rsidR="00BB2D7C" w:rsidRDefault="00BB2D7C">
            <w:pPr>
              <w:rPr>
                <w:rFonts w:ascii="GHEA Grapalat" w:hAnsi="GHEA Grapalat"/>
                <w:sz w:val="20"/>
                <w:szCs w:val="20"/>
              </w:rPr>
            </w:pPr>
            <w:r>
              <w:rPr>
                <w:rFonts w:ascii="GHEA Grapalat" w:hAnsi="GHEA Grapalat"/>
                <w:sz w:val="20"/>
                <w:szCs w:val="20"/>
              </w:rPr>
              <w:t xml:space="preserve">Խորացված դիրքով բազալտե եզրաքարի տեղադրում (15x30), միաձույլ </w:t>
            </w:r>
            <w:r>
              <w:rPr>
                <w:rFonts w:ascii="GHEA Grapalat" w:hAnsi="GHEA Grapalat"/>
                <w:sz w:val="20"/>
                <w:szCs w:val="20"/>
              </w:rPr>
              <w:lastRenderedPageBreak/>
              <w:t>բետոնե հիմքի վրա/թեքահարթակ/</w:t>
            </w:r>
          </w:p>
        </w:tc>
        <w:tc>
          <w:tcPr>
            <w:tcW w:w="2835" w:type="dxa"/>
            <w:tcBorders>
              <w:top w:val="nil"/>
              <w:left w:val="nil"/>
              <w:bottom w:val="single" w:sz="4" w:space="0" w:color="auto"/>
              <w:right w:val="single" w:sz="4" w:space="0" w:color="auto"/>
            </w:tcBorders>
            <w:shd w:val="clear" w:color="auto" w:fill="auto"/>
            <w:hideMark/>
          </w:tcPr>
          <w:p w14:paraId="2A2EE96E"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lastRenderedPageBreak/>
              <w:t xml:space="preserve">установка базальтовых бордюров на бетонном </w:t>
            </w:r>
            <w:r w:rsidRPr="00BB2D7C">
              <w:rPr>
                <w:rFonts w:ascii="GHEA Grapalat" w:hAnsi="GHEA Grapalat"/>
                <w:sz w:val="20"/>
                <w:szCs w:val="20"/>
                <w:lang w:val="ru-RU"/>
              </w:rPr>
              <w:lastRenderedPageBreak/>
              <w:t>основании сечением 15</w:t>
            </w:r>
            <w:r>
              <w:rPr>
                <w:rFonts w:ascii="GHEA Grapalat" w:hAnsi="GHEA Grapalat"/>
                <w:sz w:val="20"/>
                <w:szCs w:val="20"/>
              </w:rPr>
              <w:t>x</w:t>
            </w:r>
            <w:r w:rsidRPr="00BB2D7C">
              <w:rPr>
                <w:rFonts w:ascii="GHEA Grapalat" w:hAnsi="GHEA Grapalat"/>
                <w:sz w:val="20"/>
                <w:szCs w:val="20"/>
                <w:lang w:val="ru-RU"/>
              </w:rPr>
              <w:t xml:space="preserve">30см </w:t>
            </w:r>
            <w:r>
              <w:rPr>
                <w:rFonts w:ascii="GHEA Grapalat" w:hAnsi="GHEA Grapalat"/>
                <w:sz w:val="20"/>
                <w:szCs w:val="20"/>
              </w:rPr>
              <w:t>F</w:t>
            </w:r>
            <w:r w:rsidRPr="00BB2D7C">
              <w:rPr>
                <w:rFonts w:ascii="GHEA Grapalat" w:hAnsi="GHEA Grapalat"/>
                <w:sz w:val="20"/>
                <w:szCs w:val="20"/>
                <w:lang w:val="ru-RU"/>
              </w:rPr>
              <w:t>100/пандусы/</w:t>
            </w:r>
          </w:p>
        </w:tc>
        <w:tc>
          <w:tcPr>
            <w:tcW w:w="800" w:type="dxa"/>
            <w:tcBorders>
              <w:top w:val="nil"/>
              <w:left w:val="nil"/>
              <w:bottom w:val="single" w:sz="4" w:space="0" w:color="auto"/>
              <w:right w:val="single" w:sz="4" w:space="0" w:color="auto"/>
            </w:tcBorders>
            <w:shd w:val="clear" w:color="auto" w:fill="auto"/>
            <w:hideMark/>
          </w:tcPr>
          <w:p w14:paraId="64BDDBC7" w14:textId="77777777" w:rsidR="00BB2D7C" w:rsidRDefault="00BB2D7C">
            <w:pPr>
              <w:jc w:val="center"/>
              <w:rPr>
                <w:rFonts w:ascii="GHEA Grapalat" w:hAnsi="GHEA Grapalat"/>
                <w:sz w:val="20"/>
                <w:szCs w:val="20"/>
              </w:rPr>
            </w:pPr>
            <w:r>
              <w:rPr>
                <w:rFonts w:ascii="GHEA Grapalat" w:hAnsi="GHEA Grapalat"/>
                <w:sz w:val="20"/>
                <w:szCs w:val="20"/>
              </w:rPr>
              <w:lastRenderedPageBreak/>
              <w:t>գծ.մ</w:t>
            </w:r>
          </w:p>
        </w:tc>
        <w:tc>
          <w:tcPr>
            <w:tcW w:w="810" w:type="dxa"/>
            <w:tcBorders>
              <w:top w:val="nil"/>
              <w:left w:val="nil"/>
              <w:bottom w:val="single" w:sz="4" w:space="0" w:color="auto"/>
              <w:right w:val="single" w:sz="4" w:space="0" w:color="auto"/>
            </w:tcBorders>
            <w:shd w:val="clear" w:color="auto" w:fill="auto"/>
            <w:hideMark/>
          </w:tcPr>
          <w:p w14:paraId="62A551AF" w14:textId="77777777" w:rsidR="00BB2D7C" w:rsidRDefault="00BB2D7C">
            <w:pPr>
              <w:jc w:val="center"/>
              <w:rPr>
                <w:rFonts w:ascii="GHEA Grapalat" w:hAnsi="GHEA Grapalat"/>
                <w:sz w:val="20"/>
                <w:szCs w:val="20"/>
              </w:rPr>
            </w:pPr>
            <w:r>
              <w:rPr>
                <w:rFonts w:ascii="GHEA Grapalat" w:hAnsi="GHEA Grapalat"/>
                <w:sz w:val="20"/>
                <w:szCs w:val="20"/>
              </w:rPr>
              <w:t>пог.м</w:t>
            </w:r>
          </w:p>
        </w:tc>
        <w:tc>
          <w:tcPr>
            <w:tcW w:w="658" w:type="dxa"/>
            <w:tcBorders>
              <w:top w:val="nil"/>
              <w:left w:val="nil"/>
              <w:bottom w:val="single" w:sz="4" w:space="0" w:color="auto"/>
              <w:right w:val="single" w:sz="4" w:space="0" w:color="auto"/>
            </w:tcBorders>
            <w:shd w:val="clear" w:color="auto" w:fill="auto"/>
            <w:hideMark/>
          </w:tcPr>
          <w:p w14:paraId="7B3B9218" w14:textId="77777777" w:rsidR="00BB2D7C" w:rsidRDefault="00BB2D7C">
            <w:pPr>
              <w:jc w:val="center"/>
              <w:rPr>
                <w:rFonts w:ascii="GHEA Grapalat" w:hAnsi="GHEA Grapalat"/>
                <w:sz w:val="20"/>
                <w:szCs w:val="20"/>
              </w:rPr>
            </w:pPr>
            <w:r>
              <w:rPr>
                <w:rFonts w:ascii="GHEA Grapalat" w:hAnsi="GHEA Grapalat"/>
                <w:sz w:val="20"/>
                <w:szCs w:val="20"/>
              </w:rPr>
              <w:t>60</w:t>
            </w:r>
          </w:p>
        </w:tc>
        <w:tc>
          <w:tcPr>
            <w:tcW w:w="851" w:type="dxa"/>
            <w:tcBorders>
              <w:top w:val="nil"/>
              <w:left w:val="nil"/>
              <w:bottom w:val="single" w:sz="4" w:space="0" w:color="auto"/>
              <w:right w:val="single" w:sz="4" w:space="0" w:color="auto"/>
            </w:tcBorders>
            <w:shd w:val="clear" w:color="auto" w:fill="auto"/>
            <w:noWrap/>
            <w:hideMark/>
          </w:tcPr>
          <w:p w14:paraId="376095A9" w14:textId="77777777" w:rsidR="00BB2D7C" w:rsidRDefault="00BB2D7C">
            <w:pPr>
              <w:jc w:val="center"/>
              <w:rPr>
                <w:rFonts w:ascii="GHEA Grapalat" w:hAnsi="GHEA Grapalat"/>
                <w:sz w:val="20"/>
                <w:szCs w:val="20"/>
              </w:rPr>
            </w:pPr>
            <w:r>
              <w:rPr>
                <w:rFonts w:ascii="GHEA Grapalat" w:hAnsi="GHEA Grapalat"/>
                <w:sz w:val="20"/>
                <w:szCs w:val="20"/>
              </w:rPr>
              <w:t>16,40</w:t>
            </w:r>
          </w:p>
        </w:tc>
        <w:tc>
          <w:tcPr>
            <w:tcW w:w="1322" w:type="dxa"/>
            <w:tcBorders>
              <w:top w:val="nil"/>
              <w:left w:val="nil"/>
              <w:bottom w:val="single" w:sz="4" w:space="0" w:color="auto"/>
              <w:right w:val="single" w:sz="4" w:space="0" w:color="auto"/>
            </w:tcBorders>
            <w:shd w:val="clear" w:color="auto" w:fill="auto"/>
            <w:noWrap/>
            <w:hideMark/>
          </w:tcPr>
          <w:p w14:paraId="0F5A4073" w14:textId="77777777" w:rsidR="00BB2D7C" w:rsidRDefault="00BB2D7C">
            <w:pPr>
              <w:jc w:val="center"/>
              <w:rPr>
                <w:rFonts w:ascii="GHEA Grapalat" w:hAnsi="GHEA Grapalat"/>
                <w:sz w:val="20"/>
                <w:szCs w:val="20"/>
              </w:rPr>
            </w:pPr>
            <w:r>
              <w:rPr>
                <w:rFonts w:ascii="GHEA Grapalat" w:hAnsi="GHEA Grapalat"/>
                <w:sz w:val="20"/>
                <w:szCs w:val="20"/>
              </w:rPr>
              <w:t>984,23</w:t>
            </w:r>
          </w:p>
        </w:tc>
      </w:tr>
      <w:tr w:rsidR="00BB2D7C" w14:paraId="0BA85C52" w14:textId="77777777" w:rsidTr="00BB2D7C">
        <w:trPr>
          <w:gridAfter w:val="1"/>
          <w:wAfter w:w="30" w:type="dxa"/>
          <w:trHeight w:val="600"/>
        </w:trPr>
        <w:tc>
          <w:tcPr>
            <w:tcW w:w="521" w:type="dxa"/>
            <w:tcBorders>
              <w:top w:val="nil"/>
              <w:left w:val="single" w:sz="4" w:space="0" w:color="auto"/>
              <w:bottom w:val="single" w:sz="4" w:space="0" w:color="auto"/>
              <w:right w:val="single" w:sz="4" w:space="0" w:color="auto"/>
            </w:tcBorders>
            <w:shd w:val="clear" w:color="auto" w:fill="auto"/>
            <w:noWrap/>
            <w:hideMark/>
          </w:tcPr>
          <w:p w14:paraId="57A62A1A" w14:textId="77777777" w:rsidR="00BB2D7C" w:rsidRDefault="00BB2D7C">
            <w:pPr>
              <w:jc w:val="center"/>
              <w:rPr>
                <w:rFonts w:ascii="GHEA Grapalat" w:hAnsi="GHEA Grapalat"/>
                <w:sz w:val="20"/>
                <w:szCs w:val="20"/>
              </w:rPr>
            </w:pPr>
            <w:r>
              <w:rPr>
                <w:rFonts w:ascii="GHEA Grapalat" w:hAnsi="GHEA Grapalat"/>
                <w:sz w:val="20"/>
                <w:szCs w:val="20"/>
              </w:rPr>
              <w:t>8</w:t>
            </w:r>
          </w:p>
        </w:tc>
        <w:tc>
          <w:tcPr>
            <w:tcW w:w="2881" w:type="dxa"/>
            <w:tcBorders>
              <w:top w:val="nil"/>
              <w:left w:val="nil"/>
              <w:bottom w:val="single" w:sz="4" w:space="0" w:color="auto"/>
              <w:right w:val="single" w:sz="4" w:space="0" w:color="auto"/>
            </w:tcBorders>
            <w:shd w:val="clear" w:color="auto" w:fill="auto"/>
            <w:hideMark/>
          </w:tcPr>
          <w:p w14:paraId="1CA9FD77" w14:textId="77777777" w:rsidR="00BB2D7C" w:rsidRDefault="00BB2D7C">
            <w:pPr>
              <w:rPr>
                <w:rFonts w:ascii="GHEA Grapalat" w:hAnsi="GHEA Grapalat"/>
                <w:sz w:val="20"/>
                <w:szCs w:val="20"/>
              </w:rPr>
            </w:pPr>
            <w:r>
              <w:rPr>
                <w:rFonts w:ascii="GHEA Grapalat" w:hAnsi="GHEA Grapalat"/>
                <w:sz w:val="20"/>
                <w:szCs w:val="20"/>
              </w:rPr>
              <w:t>Ավազակոպճային շերտ բետոնե եզրաշարի տակ h=5սմ</w:t>
            </w:r>
          </w:p>
        </w:tc>
        <w:tc>
          <w:tcPr>
            <w:tcW w:w="2835" w:type="dxa"/>
            <w:tcBorders>
              <w:top w:val="nil"/>
              <w:left w:val="nil"/>
              <w:bottom w:val="single" w:sz="4" w:space="0" w:color="auto"/>
              <w:right w:val="single" w:sz="4" w:space="0" w:color="auto"/>
            </w:tcBorders>
            <w:shd w:val="clear" w:color="auto" w:fill="auto"/>
            <w:hideMark/>
          </w:tcPr>
          <w:p w14:paraId="406D85CA"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 xml:space="preserve">песчано-гравийный слой под бетонной  верстой </w:t>
            </w:r>
            <w:r>
              <w:rPr>
                <w:rFonts w:ascii="GHEA Grapalat" w:hAnsi="GHEA Grapalat"/>
                <w:sz w:val="20"/>
                <w:szCs w:val="20"/>
              </w:rPr>
              <w:t>h</w:t>
            </w:r>
            <w:r w:rsidRPr="00BB2D7C">
              <w:rPr>
                <w:rFonts w:ascii="GHEA Grapalat" w:hAnsi="GHEA Grapalat"/>
                <w:sz w:val="20"/>
                <w:szCs w:val="20"/>
                <w:lang w:val="ru-RU"/>
              </w:rPr>
              <w:t>=5см</w:t>
            </w:r>
          </w:p>
        </w:tc>
        <w:tc>
          <w:tcPr>
            <w:tcW w:w="800" w:type="dxa"/>
            <w:tcBorders>
              <w:top w:val="nil"/>
              <w:left w:val="nil"/>
              <w:bottom w:val="single" w:sz="4" w:space="0" w:color="auto"/>
              <w:right w:val="single" w:sz="4" w:space="0" w:color="auto"/>
            </w:tcBorders>
            <w:shd w:val="clear" w:color="auto" w:fill="auto"/>
            <w:hideMark/>
          </w:tcPr>
          <w:p w14:paraId="44B25BC4" w14:textId="77777777" w:rsidR="00BB2D7C" w:rsidRDefault="00BB2D7C">
            <w:pPr>
              <w:jc w:val="center"/>
              <w:rPr>
                <w:rFonts w:ascii="GHEA Grapalat" w:hAnsi="GHEA Grapalat"/>
                <w:sz w:val="20"/>
                <w:szCs w:val="20"/>
              </w:rPr>
            </w:pPr>
            <w:r>
              <w:rPr>
                <w:rFonts w:ascii="GHEA Grapalat" w:hAnsi="GHEA Grapalat"/>
                <w:sz w:val="20"/>
                <w:szCs w:val="20"/>
              </w:rPr>
              <w:t>մ3</w:t>
            </w:r>
          </w:p>
        </w:tc>
        <w:tc>
          <w:tcPr>
            <w:tcW w:w="810" w:type="dxa"/>
            <w:tcBorders>
              <w:top w:val="nil"/>
              <w:left w:val="nil"/>
              <w:bottom w:val="single" w:sz="4" w:space="0" w:color="auto"/>
              <w:right w:val="single" w:sz="4" w:space="0" w:color="auto"/>
            </w:tcBorders>
            <w:shd w:val="clear" w:color="auto" w:fill="auto"/>
            <w:hideMark/>
          </w:tcPr>
          <w:p w14:paraId="09774FB0" w14:textId="77777777" w:rsidR="00BB2D7C" w:rsidRDefault="00BB2D7C">
            <w:pPr>
              <w:jc w:val="center"/>
              <w:rPr>
                <w:rFonts w:ascii="GHEA Grapalat" w:hAnsi="GHEA Grapalat"/>
                <w:sz w:val="20"/>
                <w:szCs w:val="20"/>
              </w:rPr>
            </w:pPr>
            <w:r>
              <w:rPr>
                <w:rFonts w:ascii="GHEA Grapalat" w:hAnsi="GHEA Grapalat"/>
                <w:sz w:val="20"/>
                <w:szCs w:val="20"/>
              </w:rPr>
              <w:t>м3</w:t>
            </w:r>
          </w:p>
        </w:tc>
        <w:tc>
          <w:tcPr>
            <w:tcW w:w="658" w:type="dxa"/>
            <w:tcBorders>
              <w:top w:val="nil"/>
              <w:left w:val="nil"/>
              <w:bottom w:val="single" w:sz="4" w:space="0" w:color="auto"/>
              <w:right w:val="single" w:sz="4" w:space="0" w:color="auto"/>
            </w:tcBorders>
            <w:shd w:val="clear" w:color="auto" w:fill="auto"/>
            <w:hideMark/>
          </w:tcPr>
          <w:p w14:paraId="4138D27A" w14:textId="77777777" w:rsidR="00BB2D7C" w:rsidRDefault="00BB2D7C">
            <w:pPr>
              <w:jc w:val="center"/>
              <w:rPr>
                <w:rFonts w:ascii="GHEA Grapalat" w:hAnsi="GHEA Grapalat"/>
                <w:sz w:val="20"/>
                <w:szCs w:val="20"/>
              </w:rPr>
            </w:pPr>
            <w:r>
              <w:rPr>
                <w:rFonts w:ascii="GHEA Grapalat" w:hAnsi="GHEA Grapalat"/>
                <w:sz w:val="20"/>
                <w:szCs w:val="20"/>
              </w:rPr>
              <w:t>1,6</w:t>
            </w:r>
          </w:p>
        </w:tc>
        <w:tc>
          <w:tcPr>
            <w:tcW w:w="851" w:type="dxa"/>
            <w:tcBorders>
              <w:top w:val="nil"/>
              <w:left w:val="nil"/>
              <w:bottom w:val="single" w:sz="4" w:space="0" w:color="auto"/>
              <w:right w:val="single" w:sz="4" w:space="0" w:color="auto"/>
            </w:tcBorders>
            <w:shd w:val="clear" w:color="auto" w:fill="auto"/>
            <w:noWrap/>
            <w:hideMark/>
          </w:tcPr>
          <w:p w14:paraId="3BEF6D5C" w14:textId="77777777" w:rsidR="00BB2D7C" w:rsidRDefault="00BB2D7C">
            <w:pPr>
              <w:jc w:val="center"/>
              <w:rPr>
                <w:rFonts w:ascii="GHEA Grapalat" w:hAnsi="GHEA Grapalat"/>
                <w:sz w:val="20"/>
                <w:szCs w:val="20"/>
              </w:rPr>
            </w:pPr>
            <w:r>
              <w:rPr>
                <w:rFonts w:ascii="GHEA Grapalat" w:hAnsi="GHEA Grapalat"/>
                <w:sz w:val="20"/>
                <w:szCs w:val="20"/>
              </w:rPr>
              <w:t>15,32</w:t>
            </w:r>
          </w:p>
        </w:tc>
        <w:tc>
          <w:tcPr>
            <w:tcW w:w="1322" w:type="dxa"/>
            <w:tcBorders>
              <w:top w:val="nil"/>
              <w:left w:val="nil"/>
              <w:bottom w:val="single" w:sz="4" w:space="0" w:color="auto"/>
              <w:right w:val="single" w:sz="4" w:space="0" w:color="auto"/>
            </w:tcBorders>
            <w:shd w:val="clear" w:color="auto" w:fill="auto"/>
            <w:noWrap/>
            <w:hideMark/>
          </w:tcPr>
          <w:p w14:paraId="6B43307F" w14:textId="77777777" w:rsidR="00BB2D7C" w:rsidRDefault="00BB2D7C">
            <w:pPr>
              <w:jc w:val="center"/>
              <w:rPr>
                <w:rFonts w:ascii="GHEA Grapalat" w:hAnsi="GHEA Grapalat"/>
                <w:sz w:val="20"/>
                <w:szCs w:val="20"/>
              </w:rPr>
            </w:pPr>
            <w:r>
              <w:rPr>
                <w:rFonts w:ascii="GHEA Grapalat" w:hAnsi="GHEA Grapalat"/>
                <w:sz w:val="20"/>
                <w:szCs w:val="20"/>
              </w:rPr>
              <w:t>23,97</w:t>
            </w:r>
          </w:p>
        </w:tc>
      </w:tr>
      <w:tr w:rsidR="00BB2D7C" w14:paraId="68120227"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54EA63B8" w14:textId="77777777" w:rsidR="00BB2D7C" w:rsidRDefault="00BB2D7C">
            <w:pPr>
              <w:jc w:val="center"/>
              <w:rPr>
                <w:rFonts w:ascii="GHEA Grapalat" w:hAnsi="GHEA Grapalat"/>
                <w:sz w:val="20"/>
                <w:szCs w:val="20"/>
              </w:rPr>
            </w:pPr>
            <w:r>
              <w:rPr>
                <w:rFonts w:ascii="GHEA Grapalat" w:hAnsi="GHEA Grapalat"/>
                <w:sz w:val="20"/>
                <w:szCs w:val="20"/>
              </w:rPr>
              <w:t>9</w:t>
            </w:r>
          </w:p>
        </w:tc>
        <w:tc>
          <w:tcPr>
            <w:tcW w:w="2881" w:type="dxa"/>
            <w:tcBorders>
              <w:top w:val="nil"/>
              <w:left w:val="nil"/>
              <w:bottom w:val="single" w:sz="4" w:space="0" w:color="auto"/>
              <w:right w:val="single" w:sz="4" w:space="0" w:color="auto"/>
            </w:tcBorders>
            <w:shd w:val="clear" w:color="auto" w:fill="auto"/>
            <w:hideMark/>
          </w:tcPr>
          <w:p w14:paraId="3F0070F2" w14:textId="77777777" w:rsidR="00BB2D7C" w:rsidRDefault="00BB2D7C">
            <w:pPr>
              <w:rPr>
                <w:rFonts w:ascii="GHEA Grapalat" w:hAnsi="GHEA Grapalat"/>
                <w:sz w:val="20"/>
                <w:szCs w:val="20"/>
              </w:rPr>
            </w:pPr>
            <w:r>
              <w:rPr>
                <w:rFonts w:ascii="GHEA Grapalat" w:hAnsi="GHEA Grapalat"/>
                <w:sz w:val="20"/>
                <w:szCs w:val="20"/>
              </w:rPr>
              <w:t xml:space="preserve">Միաձույլ բետոնե եզրաշար 10*20սմ B15 բետոնից, </w:t>
            </w:r>
          </w:p>
        </w:tc>
        <w:tc>
          <w:tcPr>
            <w:tcW w:w="2835" w:type="dxa"/>
            <w:tcBorders>
              <w:top w:val="nil"/>
              <w:left w:val="nil"/>
              <w:bottom w:val="single" w:sz="4" w:space="0" w:color="auto"/>
              <w:right w:val="single" w:sz="4" w:space="0" w:color="auto"/>
            </w:tcBorders>
            <w:shd w:val="clear" w:color="auto" w:fill="auto"/>
            <w:hideMark/>
          </w:tcPr>
          <w:p w14:paraId="0EF9CB5C" w14:textId="77777777" w:rsidR="00BB2D7C" w:rsidRDefault="00BB2D7C">
            <w:pPr>
              <w:rPr>
                <w:rFonts w:ascii="GHEA Grapalat" w:hAnsi="GHEA Grapalat"/>
                <w:sz w:val="20"/>
                <w:szCs w:val="20"/>
              </w:rPr>
            </w:pPr>
            <w:r>
              <w:rPr>
                <w:rFonts w:ascii="GHEA Grapalat" w:hAnsi="GHEA Grapalat"/>
                <w:sz w:val="20"/>
                <w:szCs w:val="20"/>
              </w:rPr>
              <w:t>Бетоная верста 10*20см  B15</w:t>
            </w:r>
          </w:p>
        </w:tc>
        <w:tc>
          <w:tcPr>
            <w:tcW w:w="800" w:type="dxa"/>
            <w:tcBorders>
              <w:top w:val="nil"/>
              <w:left w:val="nil"/>
              <w:bottom w:val="single" w:sz="4" w:space="0" w:color="auto"/>
              <w:right w:val="single" w:sz="4" w:space="0" w:color="auto"/>
            </w:tcBorders>
            <w:shd w:val="clear" w:color="auto" w:fill="auto"/>
            <w:hideMark/>
          </w:tcPr>
          <w:p w14:paraId="1FFB3AED" w14:textId="77777777" w:rsidR="00BB2D7C" w:rsidRDefault="00BB2D7C">
            <w:pPr>
              <w:jc w:val="center"/>
              <w:rPr>
                <w:rFonts w:ascii="GHEA Grapalat" w:hAnsi="GHEA Grapalat"/>
                <w:sz w:val="20"/>
                <w:szCs w:val="20"/>
              </w:rPr>
            </w:pPr>
            <w:r>
              <w:rPr>
                <w:rFonts w:ascii="GHEA Grapalat" w:hAnsi="GHEA Grapalat"/>
                <w:sz w:val="20"/>
                <w:szCs w:val="20"/>
              </w:rPr>
              <w:t>մ3</w:t>
            </w:r>
          </w:p>
        </w:tc>
        <w:tc>
          <w:tcPr>
            <w:tcW w:w="810" w:type="dxa"/>
            <w:tcBorders>
              <w:top w:val="nil"/>
              <w:left w:val="nil"/>
              <w:bottom w:val="single" w:sz="4" w:space="0" w:color="auto"/>
              <w:right w:val="single" w:sz="4" w:space="0" w:color="auto"/>
            </w:tcBorders>
            <w:shd w:val="clear" w:color="auto" w:fill="auto"/>
            <w:hideMark/>
          </w:tcPr>
          <w:p w14:paraId="041059E9" w14:textId="77777777" w:rsidR="00BB2D7C" w:rsidRDefault="00BB2D7C">
            <w:pPr>
              <w:jc w:val="center"/>
              <w:rPr>
                <w:rFonts w:ascii="GHEA Grapalat" w:hAnsi="GHEA Grapalat"/>
                <w:sz w:val="20"/>
                <w:szCs w:val="20"/>
              </w:rPr>
            </w:pPr>
            <w:r>
              <w:rPr>
                <w:rFonts w:ascii="GHEA Grapalat" w:hAnsi="GHEA Grapalat"/>
                <w:sz w:val="20"/>
                <w:szCs w:val="20"/>
              </w:rPr>
              <w:t>м3</w:t>
            </w:r>
          </w:p>
        </w:tc>
        <w:tc>
          <w:tcPr>
            <w:tcW w:w="658" w:type="dxa"/>
            <w:tcBorders>
              <w:top w:val="nil"/>
              <w:left w:val="nil"/>
              <w:bottom w:val="single" w:sz="4" w:space="0" w:color="auto"/>
              <w:right w:val="single" w:sz="4" w:space="0" w:color="auto"/>
            </w:tcBorders>
            <w:shd w:val="clear" w:color="auto" w:fill="auto"/>
            <w:hideMark/>
          </w:tcPr>
          <w:p w14:paraId="025601E3" w14:textId="77777777" w:rsidR="00BB2D7C" w:rsidRDefault="00BB2D7C">
            <w:pPr>
              <w:jc w:val="center"/>
              <w:rPr>
                <w:rFonts w:ascii="GHEA Grapalat" w:hAnsi="GHEA Grapalat"/>
                <w:sz w:val="20"/>
                <w:szCs w:val="20"/>
              </w:rPr>
            </w:pPr>
            <w:r>
              <w:rPr>
                <w:rFonts w:ascii="GHEA Grapalat" w:hAnsi="GHEA Grapalat"/>
                <w:sz w:val="20"/>
                <w:szCs w:val="20"/>
              </w:rPr>
              <w:t>6,3</w:t>
            </w:r>
          </w:p>
        </w:tc>
        <w:tc>
          <w:tcPr>
            <w:tcW w:w="851" w:type="dxa"/>
            <w:tcBorders>
              <w:top w:val="nil"/>
              <w:left w:val="nil"/>
              <w:bottom w:val="single" w:sz="4" w:space="0" w:color="auto"/>
              <w:right w:val="single" w:sz="4" w:space="0" w:color="auto"/>
            </w:tcBorders>
            <w:shd w:val="clear" w:color="auto" w:fill="auto"/>
            <w:noWrap/>
            <w:hideMark/>
          </w:tcPr>
          <w:p w14:paraId="38930475" w14:textId="77777777" w:rsidR="00BB2D7C" w:rsidRDefault="00BB2D7C">
            <w:pPr>
              <w:jc w:val="center"/>
              <w:rPr>
                <w:rFonts w:ascii="GHEA Grapalat" w:hAnsi="GHEA Grapalat"/>
                <w:sz w:val="20"/>
                <w:szCs w:val="20"/>
              </w:rPr>
            </w:pPr>
            <w:r>
              <w:rPr>
                <w:rFonts w:ascii="GHEA Grapalat" w:hAnsi="GHEA Grapalat"/>
                <w:sz w:val="20"/>
                <w:szCs w:val="20"/>
              </w:rPr>
              <w:t>73,77</w:t>
            </w:r>
          </w:p>
        </w:tc>
        <w:tc>
          <w:tcPr>
            <w:tcW w:w="1322" w:type="dxa"/>
            <w:tcBorders>
              <w:top w:val="nil"/>
              <w:left w:val="nil"/>
              <w:bottom w:val="single" w:sz="4" w:space="0" w:color="auto"/>
              <w:right w:val="single" w:sz="4" w:space="0" w:color="auto"/>
            </w:tcBorders>
            <w:shd w:val="clear" w:color="auto" w:fill="auto"/>
            <w:noWrap/>
            <w:hideMark/>
          </w:tcPr>
          <w:p w14:paraId="7B1ECFAC" w14:textId="77777777" w:rsidR="00BB2D7C" w:rsidRDefault="00BB2D7C">
            <w:pPr>
              <w:jc w:val="center"/>
              <w:rPr>
                <w:rFonts w:ascii="GHEA Grapalat" w:hAnsi="GHEA Grapalat"/>
                <w:sz w:val="20"/>
                <w:szCs w:val="20"/>
              </w:rPr>
            </w:pPr>
            <w:r>
              <w:rPr>
                <w:rFonts w:ascii="GHEA Grapalat" w:hAnsi="GHEA Grapalat"/>
                <w:sz w:val="20"/>
                <w:szCs w:val="20"/>
              </w:rPr>
              <w:t>461,83</w:t>
            </w:r>
          </w:p>
        </w:tc>
      </w:tr>
      <w:tr w:rsidR="00BB2D7C" w14:paraId="4D760815" w14:textId="77777777" w:rsidTr="00BB2D7C">
        <w:trPr>
          <w:gridAfter w:val="1"/>
          <w:wAfter w:w="30" w:type="dxa"/>
          <w:trHeight w:val="615"/>
        </w:trPr>
        <w:tc>
          <w:tcPr>
            <w:tcW w:w="521" w:type="dxa"/>
            <w:tcBorders>
              <w:top w:val="nil"/>
              <w:left w:val="single" w:sz="4" w:space="0" w:color="auto"/>
              <w:bottom w:val="single" w:sz="4" w:space="0" w:color="auto"/>
              <w:right w:val="single" w:sz="4" w:space="0" w:color="auto"/>
            </w:tcBorders>
            <w:shd w:val="clear" w:color="auto" w:fill="auto"/>
            <w:noWrap/>
            <w:hideMark/>
          </w:tcPr>
          <w:p w14:paraId="15E97800"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835" w:type="dxa"/>
            <w:gridSpan w:val="6"/>
            <w:tcBorders>
              <w:top w:val="single" w:sz="4" w:space="0" w:color="auto"/>
              <w:left w:val="nil"/>
              <w:bottom w:val="single" w:sz="4" w:space="0" w:color="auto"/>
              <w:right w:val="single" w:sz="4" w:space="0" w:color="auto"/>
            </w:tcBorders>
            <w:shd w:val="clear" w:color="auto" w:fill="auto"/>
            <w:hideMark/>
          </w:tcPr>
          <w:p w14:paraId="38AD45B5" w14:textId="77777777" w:rsidR="00BB2D7C" w:rsidRDefault="00BB2D7C">
            <w:pPr>
              <w:jc w:val="right"/>
              <w:rPr>
                <w:rFonts w:ascii="GHEA Grapalat" w:hAnsi="GHEA Grapalat"/>
                <w:b/>
                <w:bCs/>
                <w:sz w:val="20"/>
                <w:szCs w:val="20"/>
              </w:rPr>
            </w:pPr>
            <w:r>
              <w:rPr>
                <w:rFonts w:ascii="GHEA Grapalat" w:hAnsi="GHEA Grapalat"/>
                <w:b/>
                <w:bCs/>
                <w:sz w:val="20"/>
                <w:szCs w:val="20"/>
              </w:rPr>
              <w:t>5</w:t>
            </w:r>
            <w:r>
              <w:rPr>
                <w:rFonts w:ascii="Cambria Math" w:hAnsi="Cambria Math" w:cs="Cambria Math"/>
                <w:b/>
                <w:bCs/>
                <w:sz w:val="20"/>
                <w:szCs w:val="20"/>
              </w:rPr>
              <w:t>․</w:t>
            </w:r>
            <w:r>
              <w:rPr>
                <w:rFonts w:ascii="GHEA Grapalat" w:hAnsi="GHEA Grapalat"/>
                <w:b/>
                <w:bCs/>
                <w:sz w:val="20"/>
                <w:szCs w:val="20"/>
              </w:rPr>
              <w:t xml:space="preserve"> Ընդամենը /հազ</w:t>
            </w:r>
            <w:r>
              <w:rPr>
                <w:rFonts w:ascii="Cambria Math" w:hAnsi="Cambria Math" w:cs="Cambria Math"/>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r>
              <w:rPr>
                <w:rFonts w:ascii="GHEA Grapalat" w:hAnsi="GHEA Grapalat"/>
                <w:b/>
                <w:bCs/>
                <w:sz w:val="20"/>
                <w:szCs w:val="20"/>
              </w:rPr>
              <w:br/>
              <w:t>5.Итого /тыс. драм/</w:t>
            </w:r>
          </w:p>
        </w:tc>
        <w:tc>
          <w:tcPr>
            <w:tcW w:w="1322" w:type="dxa"/>
            <w:tcBorders>
              <w:top w:val="nil"/>
              <w:left w:val="nil"/>
              <w:bottom w:val="single" w:sz="4" w:space="0" w:color="auto"/>
              <w:right w:val="single" w:sz="4" w:space="0" w:color="auto"/>
            </w:tcBorders>
            <w:shd w:val="clear" w:color="auto" w:fill="auto"/>
            <w:noWrap/>
            <w:hideMark/>
          </w:tcPr>
          <w:p w14:paraId="6A5802F3" w14:textId="77777777" w:rsidR="00BB2D7C" w:rsidRDefault="00BB2D7C">
            <w:pPr>
              <w:jc w:val="center"/>
              <w:rPr>
                <w:rFonts w:ascii="GHEA Grapalat" w:hAnsi="GHEA Grapalat"/>
                <w:b/>
                <w:bCs/>
                <w:sz w:val="20"/>
                <w:szCs w:val="20"/>
              </w:rPr>
            </w:pPr>
            <w:r>
              <w:rPr>
                <w:rFonts w:ascii="GHEA Grapalat" w:hAnsi="GHEA Grapalat"/>
                <w:b/>
                <w:bCs/>
                <w:sz w:val="20"/>
                <w:szCs w:val="20"/>
              </w:rPr>
              <w:t>26255,138</w:t>
            </w:r>
          </w:p>
        </w:tc>
      </w:tr>
      <w:tr w:rsidR="00BB2D7C" w:rsidRPr="006F29C2" w14:paraId="63EA8492" w14:textId="77777777" w:rsidTr="00BB2D7C">
        <w:trPr>
          <w:gridAfter w:val="1"/>
          <w:wAfter w:w="30" w:type="dxa"/>
          <w:trHeight w:val="600"/>
        </w:trPr>
        <w:tc>
          <w:tcPr>
            <w:tcW w:w="521" w:type="dxa"/>
            <w:tcBorders>
              <w:top w:val="nil"/>
              <w:left w:val="single" w:sz="4" w:space="0" w:color="auto"/>
              <w:bottom w:val="single" w:sz="4" w:space="0" w:color="auto"/>
              <w:right w:val="single" w:sz="4" w:space="0" w:color="auto"/>
            </w:tcBorders>
            <w:shd w:val="clear" w:color="auto" w:fill="auto"/>
            <w:noWrap/>
            <w:hideMark/>
          </w:tcPr>
          <w:p w14:paraId="4420E55F" w14:textId="77777777" w:rsidR="00BB2D7C" w:rsidRDefault="00BB2D7C">
            <w:pPr>
              <w:jc w:val="center"/>
              <w:rPr>
                <w:rFonts w:ascii="GHEA Grapalat" w:hAnsi="GHEA Grapalat"/>
                <w:b/>
                <w:bCs/>
                <w:sz w:val="20"/>
                <w:szCs w:val="20"/>
              </w:rPr>
            </w:pPr>
            <w:r>
              <w:rPr>
                <w:rFonts w:ascii="GHEA Grapalat" w:hAnsi="GHEA Grapalat"/>
                <w:b/>
                <w:bCs/>
                <w:sz w:val="20"/>
                <w:szCs w:val="20"/>
              </w:rPr>
              <w:t>VI</w:t>
            </w:r>
          </w:p>
        </w:tc>
        <w:tc>
          <w:tcPr>
            <w:tcW w:w="2881" w:type="dxa"/>
            <w:tcBorders>
              <w:top w:val="nil"/>
              <w:left w:val="nil"/>
              <w:bottom w:val="single" w:sz="4" w:space="0" w:color="auto"/>
              <w:right w:val="single" w:sz="4" w:space="0" w:color="auto"/>
            </w:tcBorders>
            <w:shd w:val="clear" w:color="auto" w:fill="auto"/>
            <w:hideMark/>
          </w:tcPr>
          <w:p w14:paraId="3D0C3BE3" w14:textId="77777777" w:rsidR="00BB2D7C" w:rsidRDefault="00BB2D7C">
            <w:pPr>
              <w:rPr>
                <w:rFonts w:ascii="GHEA Grapalat" w:hAnsi="GHEA Grapalat"/>
                <w:b/>
                <w:bCs/>
                <w:sz w:val="20"/>
                <w:szCs w:val="20"/>
              </w:rPr>
            </w:pPr>
            <w:r>
              <w:rPr>
                <w:rFonts w:ascii="GHEA Grapalat" w:hAnsi="GHEA Grapalat"/>
                <w:b/>
                <w:bCs/>
                <w:sz w:val="20"/>
                <w:szCs w:val="20"/>
              </w:rPr>
              <w:t>Ե/բետոնե հավաքովի վաքերի կառուցում 30х34 L=30</w:t>
            </w:r>
          </w:p>
        </w:tc>
        <w:tc>
          <w:tcPr>
            <w:tcW w:w="2835" w:type="dxa"/>
            <w:tcBorders>
              <w:top w:val="nil"/>
              <w:left w:val="nil"/>
              <w:bottom w:val="single" w:sz="4" w:space="0" w:color="auto"/>
              <w:right w:val="single" w:sz="4" w:space="0" w:color="auto"/>
            </w:tcBorders>
            <w:shd w:val="clear" w:color="000000" w:fill="FFFFFF"/>
            <w:hideMark/>
          </w:tcPr>
          <w:p w14:paraId="19624D28" w14:textId="77777777" w:rsidR="00BB2D7C" w:rsidRPr="00BB2D7C" w:rsidRDefault="00BB2D7C">
            <w:pPr>
              <w:rPr>
                <w:rFonts w:ascii="GHEA Grapalat" w:hAnsi="GHEA Grapalat"/>
                <w:b/>
                <w:bCs/>
                <w:sz w:val="20"/>
                <w:szCs w:val="20"/>
                <w:lang w:val="ru-RU"/>
              </w:rPr>
            </w:pPr>
            <w:r w:rsidRPr="00BB2D7C">
              <w:rPr>
                <w:rFonts w:ascii="GHEA Grapalat" w:hAnsi="GHEA Grapalat"/>
                <w:b/>
                <w:bCs/>
                <w:sz w:val="20"/>
                <w:szCs w:val="20"/>
                <w:lang w:val="ru-RU"/>
              </w:rPr>
              <w:t>Ж/б сборные лотки 30</w:t>
            </w:r>
            <w:r>
              <w:rPr>
                <w:rFonts w:ascii="GHEA Grapalat" w:hAnsi="GHEA Grapalat"/>
                <w:b/>
                <w:bCs/>
                <w:sz w:val="20"/>
                <w:szCs w:val="20"/>
              </w:rPr>
              <w:t>x</w:t>
            </w:r>
            <w:r w:rsidRPr="00BB2D7C">
              <w:rPr>
                <w:rFonts w:ascii="GHEA Grapalat" w:hAnsi="GHEA Grapalat"/>
                <w:b/>
                <w:bCs/>
                <w:sz w:val="20"/>
                <w:szCs w:val="20"/>
                <w:lang w:val="ru-RU"/>
              </w:rPr>
              <w:t xml:space="preserve">34, </w:t>
            </w:r>
            <w:r>
              <w:rPr>
                <w:rFonts w:ascii="GHEA Grapalat" w:hAnsi="GHEA Grapalat"/>
                <w:b/>
                <w:bCs/>
                <w:sz w:val="20"/>
                <w:szCs w:val="20"/>
              </w:rPr>
              <w:t>L</w:t>
            </w:r>
            <w:r w:rsidRPr="00BB2D7C">
              <w:rPr>
                <w:rFonts w:ascii="GHEA Grapalat" w:hAnsi="GHEA Grapalat"/>
                <w:b/>
                <w:bCs/>
                <w:sz w:val="20"/>
                <w:szCs w:val="20"/>
                <w:lang w:val="ru-RU"/>
              </w:rPr>
              <w:t>=30</w:t>
            </w:r>
          </w:p>
        </w:tc>
        <w:tc>
          <w:tcPr>
            <w:tcW w:w="800" w:type="dxa"/>
            <w:tcBorders>
              <w:top w:val="nil"/>
              <w:left w:val="nil"/>
              <w:bottom w:val="single" w:sz="4" w:space="0" w:color="auto"/>
              <w:right w:val="single" w:sz="4" w:space="0" w:color="auto"/>
            </w:tcBorders>
            <w:shd w:val="clear" w:color="auto" w:fill="auto"/>
            <w:noWrap/>
            <w:hideMark/>
          </w:tcPr>
          <w:p w14:paraId="6B36BB44" w14:textId="77777777" w:rsidR="00BB2D7C" w:rsidRPr="00BB2D7C" w:rsidRDefault="00BB2D7C">
            <w:pPr>
              <w:jc w:val="center"/>
              <w:rPr>
                <w:rFonts w:ascii="GHEA Grapalat" w:hAnsi="GHEA Grapalat"/>
                <w:sz w:val="20"/>
                <w:szCs w:val="20"/>
                <w:lang w:val="ru-RU"/>
              </w:rPr>
            </w:pPr>
            <w:r>
              <w:rPr>
                <w:rFonts w:ascii="Calibri" w:hAnsi="Calibri" w:cs="Calibri"/>
                <w:sz w:val="20"/>
                <w:szCs w:val="20"/>
              </w:rPr>
              <w:t> </w:t>
            </w:r>
          </w:p>
        </w:tc>
        <w:tc>
          <w:tcPr>
            <w:tcW w:w="810" w:type="dxa"/>
            <w:tcBorders>
              <w:top w:val="nil"/>
              <w:left w:val="nil"/>
              <w:bottom w:val="single" w:sz="4" w:space="0" w:color="auto"/>
              <w:right w:val="single" w:sz="4" w:space="0" w:color="auto"/>
            </w:tcBorders>
            <w:shd w:val="clear" w:color="auto" w:fill="auto"/>
            <w:noWrap/>
            <w:hideMark/>
          </w:tcPr>
          <w:p w14:paraId="2DBB0156" w14:textId="77777777" w:rsidR="00BB2D7C" w:rsidRPr="00BB2D7C" w:rsidRDefault="00BB2D7C">
            <w:pPr>
              <w:jc w:val="center"/>
              <w:rPr>
                <w:rFonts w:ascii="GHEA Grapalat" w:hAnsi="GHEA Grapalat"/>
                <w:sz w:val="20"/>
                <w:szCs w:val="20"/>
                <w:lang w:val="ru-RU"/>
              </w:rPr>
            </w:pPr>
            <w:r>
              <w:rPr>
                <w:rFonts w:ascii="Calibri" w:hAnsi="Calibri" w:cs="Calibri"/>
                <w:sz w:val="20"/>
                <w:szCs w:val="20"/>
              </w:rPr>
              <w:t> </w:t>
            </w:r>
          </w:p>
        </w:tc>
        <w:tc>
          <w:tcPr>
            <w:tcW w:w="658" w:type="dxa"/>
            <w:tcBorders>
              <w:top w:val="nil"/>
              <w:left w:val="nil"/>
              <w:bottom w:val="single" w:sz="4" w:space="0" w:color="auto"/>
              <w:right w:val="single" w:sz="4" w:space="0" w:color="auto"/>
            </w:tcBorders>
            <w:shd w:val="clear" w:color="auto" w:fill="auto"/>
            <w:noWrap/>
            <w:hideMark/>
          </w:tcPr>
          <w:p w14:paraId="7A2F0DCA" w14:textId="77777777" w:rsidR="00BB2D7C" w:rsidRPr="00BB2D7C" w:rsidRDefault="00BB2D7C">
            <w:pPr>
              <w:jc w:val="center"/>
              <w:rPr>
                <w:rFonts w:ascii="GHEA Grapalat" w:hAnsi="GHEA Grapalat"/>
                <w:sz w:val="20"/>
                <w:szCs w:val="20"/>
                <w:lang w:val="ru-RU"/>
              </w:rPr>
            </w:pPr>
            <w:r>
              <w:rPr>
                <w:rFonts w:ascii="Calibri" w:hAnsi="Calibri" w:cs="Calibri"/>
                <w:sz w:val="20"/>
                <w:szCs w:val="20"/>
              </w:rPr>
              <w:t> </w:t>
            </w:r>
          </w:p>
        </w:tc>
        <w:tc>
          <w:tcPr>
            <w:tcW w:w="851" w:type="dxa"/>
            <w:tcBorders>
              <w:top w:val="nil"/>
              <w:left w:val="nil"/>
              <w:bottom w:val="single" w:sz="4" w:space="0" w:color="auto"/>
              <w:right w:val="single" w:sz="4" w:space="0" w:color="auto"/>
            </w:tcBorders>
            <w:shd w:val="clear" w:color="auto" w:fill="auto"/>
            <w:noWrap/>
            <w:hideMark/>
          </w:tcPr>
          <w:p w14:paraId="7A30FE82" w14:textId="77777777" w:rsidR="00BB2D7C" w:rsidRPr="00BB2D7C" w:rsidRDefault="00BB2D7C">
            <w:pPr>
              <w:jc w:val="center"/>
              <w:rPr>
                <w:rFonts w:ascii="GHEA Grapalat" w:hAnsi="GHEA Grapalat"/>
                <w:sz w:val="20"/>
                <w:szCs w:val="20"/>
                <w:lang w:val="ru-RU"/>
              </w:rPr>
            </w:pPr>
            <w:r>
              <w:rPr>
                <w:rFonts w:ascii="Calibri" w:hAnsi="Calibri" w:cs="Calibri"/>
                <w:sz w:val="20"/>
                <w:szCs w:val="20"/>
              </w:rPr>
              <w:t> </w:t>
            </w:r>
          </w:p>
        </w:tc>
        <w:tc>
          <w:tcPr>
            <w:tcW w:w="1322" w:type="dxa"/>
            <w:tcBorders>
              <w:top w:val="nil"/>
              <w:left w:val="nil"/>
              <w:bottom w:val="single" w:sz="4" w:space="0" w:color="auto"/>
              <w:right w:val="single" w:sz="4" w:space="0" w:color="auto"/>
            </w:tcBorders>
            <w:shd w:val="clear" w:color="auto" w:fill="auto"/>
            <w:noWrap/>
            <w:hideMark/>
          </w:tcPr>
          <w:p w14:paraId="44A0B271" w14:textId="77777777" w:rsidR="00BB2D7C" w:rsidRPr="00BB2D7C" w:rsidRDefault="00BB2D7C">
            <w:pPr>
              <w:jc w:val="center"/>
              <w:rPr>
                <w:rFonts w:ascii="GHEA Grapalat" w:hAnsi="GHEA Grapalat"/>
                <w:sz w:val="20"/>
                <w:szCs w:val="20"/>
                <w:lang w:val="ru-RU"/>
              </w:rPr>
            </w:pPr>
            <w:r>
              <w:rPr>
                <w:rFonts w:ascii="Calibri" w:hAnsi="Calibri" w:cs="Calibri"/>
                <w:sz w:val="20"/>
                <w:szCs w:val="20"/>
              </w:rPr>
              <w:t> </w:t>
            </w:r>
          </w:p>
        </w:tc>
      </w:tr>
      <w:tr w:rsidR="00BB2D7C" w14:paraId="193C4E34"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36ECC7FB" w14:textId="77777777" w:rsidR="00BB2D7C" w:rsidRDefault="00BB2D7C">
            <w:pPr>
              <w:jc w:val="center"/>
              <w:rPr>
                <w:rFonts w:ascii="GHEA Grapalat" w:hAnsi="GHEA Grapalat"/>
                <w:sz w:val="20"/>
                <w:szCs w:val="20"/>
              </w:rPr>
            </w:pPr>
            <w:r>
              <w:rPr>
                <w:rFonts w:ascii="GHEA Grapalat" w:hAnsi="GHEA Grapalat"/>
                <w:sz w:val="20"/>
                <w:szCs w:val="20"/>
              </w:rPr>
              <w:t>1</w:t>
            </w:r>
          </w:p>
        </w:tc>
        <w:tc>
          <w:tcPr>
            <w:tcW w:w="2881" w:type="dxa"/>
            <w:tcBorders>
              <w:top w:val="nil"/>
              <w:left w:val="nil"/>
              <w:bottom w:val="single" w:sz="4" w:space="0" w:color="auto"/>
              <w:right w:val="single" w:sz="4" w:space="0" w:color="auto"/>
            </w:tcBorders>
            <w:shd w:val="clear" w:color="auto" w:fill="auto"/>
            <w:hideMark/>
          </w:tcPr>
          <w:p w14:paraId="34C0B416" w14:textId="77777777" w:rsidR="00BB2D7C" w:rsidRDefault="00BB2D7C">
            <w:pPr>
              <w:rPr>
                <w:rFonts w:ascii="GHEA Grapalat" w:hAnsi="GHEA Grapalat"/>
                <w:sz w:val="20"/>
                <w:szCs w:val="20"/>
              </w:rPr>
            </w:pPr>
            <w:r>
              <w:rPr>
                <w:rFonts w:ascii="GHEA Grapalat" w:hAnsi="GHEA Grapalat"/>
                <w:sz w:val="20"/>
                <w:szCs w:val="20"/>
              </w:rPr>
              <w:t>Վաքի ամրացման բետոն B15 0,3x1x1</w:t>
            </w:r>
          </w:p>
        </w:tc>
        <w:tc>
          <w:tcPr>
            <w:tcW w:w="2835" w:type="dxa"/>
            <w:tcBorders>
              <w:top w:val="nil"/>
              <w:left w:val="nil"/>
              <w:bottom w:val="single" w:sz="4" w:space="0" w:color="auto"/>
              <w:right w:val="single" w:sz="4" w:space="0" w:color="auto"/>
            </w:tcBorders>
            <w:shd w:val="clear" w:color="auto" w:fill="auto"/>
            <w:hideMark/>
          </w:tcPr>
          <w:p w14:paraId="5FC989E8"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 xml:space="preserve">Монолитный бетон для усилении лотка </w:t>
            </w:r>
            <w:r>
              <w:rPr>
                <w:rFonts w:ascii="GHEA Grapalat" w:hAnsi="GHEA Grapalat"/>
                <w:sz w:val="20"/>
                <w:szCs w:val="20"/>
              </w:rPr>
              <w:t>B</w:t>
            </w:r>
            <w:r w:rsidRPr="00BB2D7C">
              <w:rPr>
                <w:rFonts w:ascii="GHEA Grapalat" w:hAnsi="GHEA Grapalat"/>
                <w:sz w:val="20"/>
                <w:szCs w:val="20"/>
                <w:lang w:val="ru-RU"/>
              </w:rPr>
              <w:t>15 0,3</w:t>
            </w:r>
            <w:r>
              <w:rPr>
                <w:rFonts w:ascii="GHEA Grapalat" w:hAnsi="GHEA Grapalat"/>
                <w:sz w:val="20"/>
                <w:szCs w:val="20"/>
              </w:rPr>
              <w:t>x</w:t>
            </w:r>
            <w:r w:rsidRPr="00BB2D7C">
              <w:rPr>
                <w:rFonts w:ascii="GHEA Grapalat" w:hAnsi="GHEA Grapalat"/>
                <w:sz w:val="20"/>
                <w:szCs w:val="20"/>
                <w:lang w:val="ru-RU"/>
              </w:rPr>
              <w:t>1</w:t>
            </w:r>
            <w:r>
              <w:rPr>
                <w:rFonts w:ascii="GHEA Grapalat" w:hAnsi="GHEA Grapalat"/>
                <w:sz w:val="20"/>
                <w:szCs w:val="20"/>
              </w:rPr>
              <w:t>x</w:t>
            </w:r>
            <w:r w:rsidRPr="00BB2D7C">
              <w:rPr>
                <w:rFonts w:ascii="GHEA Grapalat" w:hAnsi="GHEA Grapalat"/>
                <w:sz w:val="20"/>
                <w:szCs w:val="20"/>
                <w:lang w:val="ru-RU"/>
              </w:rPr>
              <w:t>1</w:t>
            </w:r>
          </w:p>
        </w:tc>
        <w:tc>
          <w:tcPr>
            <w:tcW w:w="800" w:type="dxa"/>
            <w:tcBorders>
              <w:top w:val="nil"/>
              <w:left w:val="nil"/>
              <w:bottom w:val="single" w:sz="4" w:space="0" w:color="auto"/>
              <w:right w:val="single" w:sz="4" w:space="0" w:color="auto"/>
            </w:tcBorders>
            <w:shd w:val="clear" w:color="auto" w:fill="auto"/>
            <w:hideMark/>
          </w:tcPr>
          <w:p w14:paraId="51BC61EC" w14:textId="77777777" w:rsidR="00BB2D7C" w:rsidRDefault="00BB2D7C">
            <w:pPr>
              <w:jc w:val="center"/>
              <w:rPr>
                <w:rFonts w:ascii="GHEA Grapalat" w:hAnsi="GHEA Grapalat"/>
                <w:sz w:val="20"/>
                <w:szCs w:val="20"/>
              </w:rPr>
            </w:pPr>
            <w:r>
              <w:rPr>
                <w:rFonts w:ascii="GHEA Grapalat" w:hAnsi="GHEA Grapalat"/>
                <w:sz w:val="20"/>
                <w:szCs w:val="20"/>
              </w:rPr>
              <w:t>մ3</w:t>
            </w:r>
          </w:p>
        </w:tc>
        <w:tc>
          <w:tcPr>
            <w:tcW w:w="810" w:type="dxa"/>
            <w:tcBorders>
              <w:top w:val="nil"/>
              <w:left w:val="nil"/>
              <w:bottom w:val="single" w:sz="4" w:space="0" w:color="auto"/>
              <w:right w:val="single" w:sz="4" w:space="0" w:color="auto"/>
            </w:tcBorders>
            <w:shd w:val="clear" w:color="auto" w:fill="auto"/>
            <w:hideMark/>
          </w:tcPr>
          <w:p w14:paraId="43057001" w14:textId="77777777" w:rsidR="00BB2D7C" w:rsidRDefault="00BB2D7C">
            <w:pPr>
              <w:jc w:val="center"/>
              <w:rPr>
                <w:rFonts w:ascii="GHEA Grapalat" w:hAnsi="GHEA Grapalat"/>
                <w:sz w:val="20"/>
                <w:szCs w:val="20"/>
              </w:rPr>
            </w:pPr>
            <w:r>
              <w:rPr>
                <w:rFonts w:ascii="GHEA Grapalat" w:hAnsi="GHEA Grapalat"/>
                <w:sz w:val="20"/>
                <w:szCs w:val="20"/>
              </w:rPr>
              <w:t>м3</w:t>
            </w:r>
          </w:p>
        </w:tc>
        <w:tc>
          <w:tcPr>
            <w:tcW w:w="658" w:type="dxa"/>
            <w:tcBorders>
              <w:top w:val="nil"/>
              <w:left w:val="nil"/>
              <w:bottom w:val="single" w:sz="4" w:space="0" w:color="auto"/>
              <w:right w:val="single" w:sz="4" w:space="0" w:color="auto"/>
            </w:tcBorders>
            <w:shd w:val="clear" w:color="auto" w:fill="auto"/>
            <w:hideMark/>
          </w:tcPr>
          <w:p w14:paraId="42A6A4F7" w14:textId="77777777" w:rsidR="00BB2D7C" w:rsidRDefault="00BB2D7C">
            <w:pPr>
              <w:jc w:val="center"/>
              <w:rPr>
                <w:rFonts w:ascii="GHEA Grapalat" w:hAnsi="GHEA Grapalat"/>
                <w:sz w:val="20"/>
                <w:szCs w:val="20"/>
              </w:rPr>
            </w:pPr>
            <w:r>
              <w:rPr>
                <w:rFonts w:ascii="GHEA Grapalat" w:hAnsi="GHEA Grapalat"/>
                <w:sz w:val="20"/>
                <w:szCs w:val="20"/>
              </w:rPr>
              <w:t>0,3</w:t>
            </w:r>
          </w:p>
        </w:tc>
        <w:tc>
          <w:tcPr>
            <w:tcW w:w="851" w:type="dxa"/>
            <w:tcBorders>
              <w:top w:val="nil"/>
              <w:left w:val="nil"/>
              <w:bottom w:val="single" w:sz="4" w:space="0" w:color="auto"/>
              <w:right w:val="single" w:sz="4" w:space="0" w:color="auto"/>
            </w:tcBorders>
            <w:shd w:val="clear" w:color="auto" w:fill="auto"/>
            <w:noWrap/>
            <w:hideMark/>
          </w:tcPr>
          <w:p w14:paraId="0E135FF7" w14:textId="77777777" w:rsidR="00BB2D7C" w:rsidRDefault="00BB2D7C">
            <w:pPr>
              <w:jc w:val="center"/>
              <w:rPr>
                <w:rFonts w:ascii="GHEA Grapalat" w:hAnsi="GHEA Grapalat"/>
                <w:sz w:val="20"/>
                <w:szCs w:val="20"/>
              </w:rPr>
            </w:pPr>
            <w:r>
              <w:rPr>
                <w:rFonts w:ascii="GHEA Grapalat" w:hAnsi="GHEA Grapalat"/>
                <w:sz w:val="20"/>
                <w:szCs w:val="20"/>
              </w:rPr>
              <w:t>73,77</w:t>
            </w:r>
          </w:p>
        </w:tc>
        <w:tc>
          <w:tcPr>
            <w:tcW w:w="1322" w:type="dxa"/>
            <w:tcBorders>
              <w:top w:val="nil"/>
              <w:left w:val="nil"/>
              <w:bottom w:val="single" w:sz="4" w:space="0" w:color="auto"/>
              <w:right w:val="single" w:sz="4" w:space="0" w:color="auto"/>
            </w:tcBorders>
            <w:shd w:val="clear" w:color="auto" w:fill="auto"/>
            <w:noWrap/>
            <w:hideMark/>
          </w:tcPr>
          <w:p w14:paraId="18553E1B" w14:textId="77777777" w:rsidR="00BB2D7C" w:rsidRDefault="00BB2D7C">
            <w:pPr>
              <w:jc w:val="center"/>
              <w:rPr>
                <w:rFonts w:ascii="GHEA Grapalat" w:hAnsi="GHEA Grapalat"/>
                <w:sz w:val="20"/>
                <w:szCs w:val="20"/>
              </w:rPr>
            </w:pPr>
            <w:r>
              <w:rPr>
                <w:rFonts w:ascii="GHEA Grapalat" w:hAnsi="GHEA Grapalat"/>
                <w:sz w:val="20"/>
                <w:szCs w:val="20"/>
              </w:rPr>
              <w:t>22,13</w:t>
            </w:r>
          </w:p>
        </w:tc>
      </w:tr>
      <w:tr w:rsidR="00BB2D7C" w14:paraId="34031C81"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3990E3CD" w14:textId="77777777" w:rsidR="00BB2D7C" w:rsidRDefault="00BB2D7C">
            <w:pPr>
              <w:jc w:val="center"/>
              <w:rPr>
                <w:rFonts w:ascii="GHEA Grapalat" w:hAnsi="GHEA Grapalat"/>
                <w:sz w:val="20"/>
                <w:szCs w:val="20"/>
              </w:rPr>
            </w:pPr>
            <w:r>
              <w:rPr>
                <w:rFonts w:ascii="GHEA Grapalat" w:hAnsi="GHEA Grapalat"/>
                <w:sz w:val="20"/>
                <w:szCs w:val="20"/>
              </w:rPr>
              <w:t>2</w:t>
            </w:r>
          </w:p>
        </w:tc>
        <w:tc>
          <w:tcPr>
            <w:tcW w:w="2881" w:type="dxa"/>
            <w:tcBorders>
              <w:top w:val="nil"/>
              <w:left w:val="nil"/>
              <w:bottom w:val="single" w:sz="4" w:space="0" w:color="auto"/>
              <w:right w:val="single" w:sz="4" w:space="0" w:color="auto"/>
            </w:tcBorders>
            <w:shd w:val="clear" w:color="auto" w:fill="auto"/>
            <w:hideMark/>
          </w:tcPr>
          <w:p w14:paraId="0680112F" w14:textId="77777777" w:rsidR="00BB2D7C" w:rsidRDefault="00BB2D7C">
            <w:pPr>
              <w:rPr>
                <w:rFonts w:ascii="GHEA Grapalat" w:hAnsi="GHEA Grapalat"/>
                <w:sz w:val="20"/>
                <w:szCs w:val="20"/>
              </w:rPr>
            </w:pPr>
            <w:r>
              <w:rPr>
                <w:rFonts w:ascii="GHEA Grapalat" w:hAnsi="GHEA Grapalat"/>
                <w:sz w:val="20"/>
                <w:szCs w:val="20"/>
              </w:rPr>
              <w:t>Ավազակոպճային շերտ  h=10սմ</w:t>
            </w:r>
          </w:p>
        </w:tc>
        <w:tc>
          <w:tcPr>
            <w:tcW w:w="2835" w:type="dxa"/>
            <w:tcBorders>
              <w:top w:val="nil"/>
              <w:left w:val="nil"/>
              <w:bottom w:val="single" w:sz="4" w:space="0" w:color="auto"/>
              <w:right w:val="single" w:sz="4" w:space="0" w:color="auto"/>
            </w:tcBorders>
            <w:shd w:val="clear" w:color="auto" w:fill="auto"/>
            <w:hideMark/>
          </w:tcPr>
          <w:p w14:paraId="7A1FE627"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 xml:space="preserve">песчано-гравийный  слой  </w:t>
            </w:r>
            <w:r>
              <w:rPr>
                <w:rFonts w:ascii="GHEA Grapalat" w:hAnsi="GHEA Grapalat"/>
                <w:sz w:val="20"/>
                <w:szCs w:val="20"/>
              </w:rPr>
              <w:t>h</w:t>
            </w:r>
            <w:r w:rsidRPr="00BB2D7C">
              <w:rPr>
                <w:rFonts w:ascii="GHEA Grapalat" w:hAnsi="GHEA Grapalat"/>
                <w:sz w:val="20"/>
                <w:szCs w:val="20"/>
                <w:lang w:val="ru-RU"/>
              </w:rPr>
              <w:t>=10см</w:t>
            </w:r>
          </w:p>
        </w:tc>
        <w:tc>
          <w:tcPr>
            <w:tcW w:w="800" w:type="dxa"/>
            <w:tcBorders>
              <w:top w:val="nil"/>
              <w:left w:val="nil"/>
              <w:bottom w:val="single" w:sz="4" w:space="0" w:color="auto"/>
              <w:right w:val="single" w:sz="4" w:space="0" w:color="auto"/>
            </w:tcBorders>
            <w:shd w:val="clear" w:color="auto" w:fill="auto"/>
            <w:hideMark/>
          </w:tcPr>
          <w:p w14:paraId="34CD5B35" w14:textId="77777777" w:rsidR="00BB2D7C" w:rsidRDefault="00BB2D7C">
            <w:pPr>
              <w:jc w:val="center"/>
              <w:rPr>
                <w:rFonts w:ascii="GHEA Grapalat" w:hAnsi="GHEA Grapalat"/>
                <w:sz w:val="20"/>
                <w:szCs w:val="20"/>
              </w:rPr>
            </w:pPr>
            <w:r>
              <w:rPr>
                <w:rFonts w:ascii="GHEA Grapalat" w:hAnsi="GHEA Grapalat"/>
                <w:sz w:val="20"/>
                <w:szCs w:val="20"/>
              </w:rPr>
              <w:t>մ3</w:t>
            </w:r>
          </w:p>
        </w:tc>
        <w:tc>
          <w:tcPr>
            <w:tcW w:w="810" w:type="dxa"/>
            <w:tcBorders>
              <w:top w:val="nil"/>
              <w:left w:val="nil"/>
              <w:bottom w:val="single" w:sz="4" w:space="0" w:color="auto"/>
              <w:right w:val="single" w:sz="4" w:space="0" w:color="auto"/>
            </w:tcBorders>
            <w:shd w:val="clear" w:color="auto" w:fill="auto"/>
            <w:hideMark/>
          </w:tcPr>
          <w:p w14:paraId="4530CF9A" w14:textId="77777777" w:rsidR="00BB2D7C" w:rsidRDefault="00BB2D7C">
            <w:pPr>
              <w:jc w:val="center"/>
              <w:rPr>
                <w:rFonts w:ascii="GHEA Grapalat" w:hAnsi="GHEA Grapalat"/>
                <w:sz w:val="20"/>
                <w:szCs w:val="20"/>
              </w:rPr>
            </w:pPr>
            <w:r>
              <w:rPr>
                <w:rFonts w:ascii="GHEA Grapalat" w:hAnsi="GHEA Grapalat"/>
                <w:sz w:val="20"/>
                <w:szCs w:val="20"/>
              </w:rPr>
              <w:t>м3</w:t>
            </w:r>
          </w:p>
        </w:tc>
        <w:tc>
          <w:tcPr>
            <w:tcW w:w="658" w:type="dxa"/>
            <w:tcBorders>
              <w:top w:val="nil"/>
              <w:left w:val="nil"/>
              <w:bottom w:val="single" w:sz="4" w:space="0" w:color="auto"/>
              <w:right w:val="single" w:sz="4" w:space="0" w:color="auto"/>
            </w:tcBorders>
            <w:shd w:val="clear" w:color="auto" w:fill="auto"/>
            <w:hideMark/>
          </w:tcPr>
          <w:p w14:paraId="7C992E7E" w14:textId="77777777" w:rsidR="00BB2D7C" w:rsidRDefault="00BB2D7C">
            <w:pPr>
              <w:jc w:val="center"/>
              <w:rPr>
                <w:rFonts w:ascii="GHEA Grapalat" w:hAnsi="GHEA Grapalat"/>
                <w:sz w:val="20"/>
                <w:szCs w:val="20"/>
              </w:rPr>
            </w:pPr>
            <w:r>
              <w:rPr>
                <w:rFonts w:ascii="GHEA Grapalat" w:hAnsi="GHEA Grapalat"/>
                <w:sz w:val="20"/>
                <w:szCs w:val="20"/>
              </w:rPr>
              <w:t>1,95</w:t>
            </w:r>
          </w:p>
        </w:tc>
        <w:tc>
          <w:tcPr>
            <w:tcW w:w="851" w:type="dxa"/>
            <w:tcBorders>
              <w:top w:val="nil"/>
              <w:left w:val="nil"/>
              <w:bottom w:val="single" w:sz="4" w:space="0" w:color="auto"/>
              <w:right w:val="single" w:sz="4" w:space="0" w:color="auto"/>
            </w:tcBorders>
            <w:shd w:val="clear" w:color="auto" w:fill="auto"/>
            <w:noWrap/>
            <w:hideMark/>
          </w:tcPr>
          <w:p w14:paraId="1B999907" w14:textId="77777777" w:rsidR="00BB2D7C" w:rsidRDefault="00BB2D7C">
            <w:pPr>
              <w:jc w:val="center"/>
              <w:rPr>
                <w:rFonts w:ascii="GHEA Grapalat" w:hAnsi="GHEA Grapalat"/>
                <w:sz w:val="20"/>
                <w:szCs w:val="20"/>
              </w:rPr>
            </w:pPr>
            <w:r>
              <w:rPr>
                <w:rFonts w:ascii="GHEA Grapalat" w:hAnsi="GHEA Grapalat"/>
                <w:sz w:val="20"/>
                <w:szCs w:val="20"/>
              </w:rPr>
              <w:t>11,33</w:t>
            </w:r>
          </w:p>
        </w:tc>
        <w:tc>
          <w:tcPr>
            <w:tcW w:w="1322" w:type="dxa"/>
            <w:tcBorders>
              <w:top w:val="nil"/>
              <w:left w:val="nil"/>
              <w:bottom w:val="single" w:sz="4" w:space="0" w:color="auto"/>
              <w:right w:val="single" w:sz="4" w:space="0" w:color="auto"/>
            </w:tcBorders>
            <w:shd w:val="clear" w:color="auto" w:fill="auto"/>
            <w:noWrap/>
            <w:hideMark/>
          </w:tcPr>
          <w:p w14:paraId="6E9061C1" w14:textId="77777777" w:rsidR="00BB2D7C" w:rsidRDefault="00BB2D7C">
            <w:pPr>
              <w:jc w:val="center"/>
              <w:rPr>
                <w:rFonts w:ascii="GHEA Grapalat" w:hAnsi="GHEA Grapalat"/>
                <w:sz w:val="20"/>
                <w:szCs w:val="20"/>
              </w:rPr>
            </w:pPr>
            <w:r>
              <w:rPr>
                <w:rFonts w:ascii="GHEA Grapalat" w:hAnsi="GHEA Grapalat"/>
                <w:sz w:val="20"/>
                <w:szCs w:val="20"/>
              </w:rPr>
              <w:t>22,10</w:t>
            </w:r>
          </w:p>
        </w:tc>
      </w:tr>
      <w:tr w:rsidR="00BB2D7C" w14:paraId="2C9306E9" w14:textId="77777777" w:rsidTr="00BB2D7C">
        <w:trPr>
          <w:gridAfter w:val="1"/>
          <w:wAfter w:w="30" w:type="dxa"/>
          <w:trHeight w:val="600"/>
        </w:trPr>
        <w:tc>
          <w:tcPr>
            <w:tcW w:w="521" w:type="dxa"/>
            <w:tcBorders>
              <w:top w:val="nil"/>
              <w:left w:val="single" w:sz="4" w:space="0" w:color="auto"/>
              <w:bottom w:val="single" w:sz="4" w:space="0" w:color="auto"/>
              <w:right w:val="single" w:sz="4" w:space="0" w:color="auto"/>
            </w:tcBorders>
            <w:shd w:val="clear" w:color="auto" w:fill="auto"/>
            <w:noWrap/>
            <w:hideMark/>
          </w:tcPr>
          <w:p w14:paraId="76695036" w14:textId="77777777" w:rsidR="00BB2D7C" w:rsidRDefault="00BB2D7C">
            <w:pPr>
              <w:jc w:val="center"/>
              <w:rPr>
                <w:rFonts w:ascii="GHEA Grapalat" w:hAnsi="GHEA Grapalat"/>
                <w:sz w:val="20"/>
                <w:szCs w:val="20"/>
              </w:rPr>
            </w:pPr>
            <w:r>
              <w:rPr>
                <w:rFonts w:ascii="GHEA Grapalat" w:hAnsi="GHEA Grapalat"/>
                <w:sz w:val="20"/>
                <w:szCs w:val="20"/>
              </w:rPr>
              <w:t>3</w:t>
            </w:r>
          </w:p>
        </w:tc>
        <w:tc>
          <w:tcPr>
            <w:tcW w:w="2881" w:type="dxa"/>
            <w:tcBorders>
              <w:top w:val="nil"/>
              <w:left w:val="nil"/>
              <w:bottom w:val="single" w:sz="4" w:space="0" w:color="auto"/>
              <w:right w:val="single" w:sz="4" w:space="0" w:color="auto"/>
            </w:tcBorders>
            <w:shd w:val="clear" w:color="auto" w:fill="auto"/>
            <w:hideMark/>
          </w:tcPr>
          <w:p w14:paraId="41370F2B" w14:textId="77777777" w:rsidR="00BB2D7C" w:rsidRDefault="00BB2D7C">
            <w:pPr>
              <w:rPr>
                <w:rFonts w:ascii="GHEA Grapalat" w:hAnsi="GHEA Grapalat"/>
                <w:sz w:val="20"/>
                <w:szCs w:val="20"/>
              </w:rPr>
            </w:pPr>
            <w:r>
              <w:rPr>
                <w:rFonts w:ascii="GHEA Grapalat" w:hAnsi="GHEA Grapalat"/>
                <w:sz w:val="20"/>
                <w:szCs w:val="20"/>
              </w:rPr>
              <w:t>Բետոնե վաքերի ջրամեկուսացում բիտումով</w:t>
            </w:r>
          </w:p>
        </w:tc>
        <w:tc>
          <w:tcPr>
            <w:tcW w:w="2835" w:type="dxa"/>
            <w:tcBorders>
              <w:top w:val="nil"/>
              <w:left w:val="nil"/>
              <w:bottom w:val="single" w:sz="4" w:space="0" w:color="auto"/>
              <w:right w:val="single" w:sz="4" w:space="0" w:color="auto"/>
            </w:tcBorders>
            <w:shd w:val="clear" w:color="000000" w:fill="FFFFFF"/>
            <w:hideMark/>
          </w:tcPr>
          <w:p w14:paraId="784DBFA8"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гидроизоляция бетонных лотков двухслойным горячим битумом</w:t>
            </w:r>
          </w:p>
        </w:tc>
        <w:tc>
          <w:tcPr>
            <w:tcW w:w="800" w:type="dxa"/>
            <w:tcBorders>
              <w:top w:val="nil"/>
              <w:left w:val="nil"/>
              <w:bottom w:val="single" w:sz="4" w:space="0" w:color="auto"/>
              <w:right w:val="single" w:sz="4" w:space="0" w:color="auto"/>
            </w:tcBorders>
            <w:shd w:val="clear" w:color="auto" w:fill="auto"/>
            <w:hideMark/>
          </w:tcPr>
          <w:p w14:paraId="59BE8478" w14:textId="77777777" w:rsidR="00BB2D7C" w:rsidRDefault="00BB2D7C">
            <w:pPr>
              <w:jc w:val="center"/>
              <w:rPr>
                <w:rFonts w:ascii="GHEA Grapalat" w:hAnsi="GHEA Grapalat"/>
                <w:sz w:val="20"/>
                <w:szCs w:val="20"/>
              </w:rPr>
            </w:pPr>
            <w:r>
              <w:rPr>
                <w:rFonts w:ascii="GHEA Grapalat" w:hAnsi="GHEA Grapalat"/>
                <w:sz w:val="20"/>
                <w:szCs w:val="20"/>
              </w:rPr>
              <w:t>մ2</w:t>
            </w:r>
          </w:p>
        </w:tc>
        <w:tc>
          <w:tcPr>
            <w:tcW w:w="810" w:type="dxa"/>
            <w:tcBorders>
              <w:top w:val="nil"/>
              <w:left w:val="nil"/>
              <w:bottom w:val="single" w:sz="4" w:space="0" w:color="auto"/>
              <w:right w:val="single" w:sz="4" w:space="0" w:color="auto"/>
            </w:tcBorders>
            <w:shd w:val="clear" w:color="auto" w:fill="auto"/>
            <w:hideMark/>
          </w:tcPr>
          <w:p w14:paraId="7CECD3EB" w14:textId="77777777" w:rsidR="00BB2D7C" w:rsidRDefault="00BB2D7C">
            <w:pPr>
              <w:jc w:val="center"/>
              <w:rPr>
                <w:rFonts w:ascii="GHEA Grapalat" w:hAnsi="GHEA Grapalat"/>
                <w:sz w:val="20"/>
                <w:szCs w:val="20"/>
              </w:rPr>
            </w:pPr>
            <w:r>
              <w:rPr>
                <w:rFonts w:ascii="GHEA Grapalat" w:hAnsi="GHEA Grapalat"/>
                <w:sz w:val="20"/>
                <w:szCs w:val="20"/>
              </w:rPr>
              <w:t>м2</w:t>
            </w:r>
          </w:p>
        </w:tc>
        <w:tc>
          <w:tcPr>
            <w:tcW w:w="658" w:type="dxa"/>
            <w:tcBorders>
              <w:top w:val="nil"/>
              <w:left w:val="nil"/>
              <w:bottom w:val="single" w:sz="4" w:space="0" w:color="auto"/>
              <w:right w:val="single" w:sz="4" w:space="0" w:color="auto"/>
            </w:tcBorders>
            <w:shd w:val="clear" w:color="auto" w:fill="auto"/>
            <w:hideMark/>
          </w:tcPr>
          <w:p w14:paraId="248AE6E4" w14:textId="77777777" w:rsidR="00BB2D7C" w:rsidRDefault="00BB2D7C">
            <w:pPr>
              <w:jc w:val="center"/>
              <w:rPr>
                <w:rFonts w:ascii="GHEA Grapalat" w:hAnsi="GHEA Grapalat"/>
                <w:sz w:val="20"/>
                <w:szCs w:val="20"/>
              </w:rPr>
            </w:pPr>
            <w:r>
              <w:rPr>
                <w:rFonts w:ascii="GHEA Grapalat" w:hAnsi="GHEA Grapalat"/>
                <w:sz w:val="20"/>
                <w:szCs w:val="20"/>
              </w:rPr>
              <w:t>37,8</w:t>
            </w:r>
          </w:p>
        </w:tc>
        <w:tc>
          <w:tcPr>
            <w:tcW w:w="851" w:type="dxa"/>
            <w:tcBorders>
              <w:top w:val="nil"/>
              <w:left w:val="nil"/>
              <w:bottom w:val="single" w:sz="4" w:space="0" w:color="auto"/>
              <w:right w:val="single" w:sz="4" w:space="0" w:color="auto"/>
            </w:tcBorders>
            <w:shd w:val="clear" w:color="auto" w:fill="auto"/>
            <w:noWrap/>
            <w:hideMark/>
          </w:tcPr>
          <w:p w14:paraId="7FC890DE" w14:textId="77777777" w:rsidR="00BB2D7C" w:rsidRDefault="00BB2D7C">
            <w:pPr>
              <w:jc w:val="center"/>
              <w:rPr>
                <w:rFonts w:ascii="GHEA Grapalat" w:hAnsi="GHEA Grapalat"/>
                <w:sz w:val="20"/>
                <w:szCs w:val="20"/>
              </w:rPr>
            </w:pPr>
            <w:r>
              <w:rPr>
                <w:rFonts w:ascii="GHEA Grapalat" w:hAnsi="GHEA Grapalat"/>
                <w:sz w:val="20"/>
                <w:szCs w:val="20"/>
              </w:rPr>
              <w:t>1,37</w:t>
            </w:r>
          </w:p>
        </w:tc>
        <w:tc>
          <w:tcPr>
            <w:tcW w:w="1322" w:type="dxa"/>
            <w:tcBorders>
              <w:top w:val="nil"/>
              <w:left w:val="nil"/>
              <w:bottom w:val="single" w:sz="4" w:space="0" w:color="auto"/>
              <w:right w:val="single" w:sz="4" w:space="0" w:color="auto"/>
            </w:tcBorders>
            <w:shd w:val="clear" w:color="auto" w:fill="auto"/>
            <w:noWrap/>
            <w:hideMark/>
          </w:tcPr>
          <w:p w14:paraId="4C6A7EE5" w14:textId="77777777" w:rsidR="00BB2D7C" w:rsidRDefault="00BB2D7C">
            <w:pPr>
              <w:jc w:val="center"/>
              <w:rPr>
                <w:rFonts w:ascii="GHEA Grapalat" w:hAnsi="GHEA Grapalat"/>
                <w:sz w:val="20"/>
                <w:szCs w:val="20"/>
              </w:rPr>
            </w:pPr>
            <w:r>
              <w:rPr>
                <w:rFonts w:ascii="GHEA Grapalat" w:hAnsi="GHEA Grapalat"/>
                <w:sz w:val="20"/>
                <w:szCs w:val="20"/>
              </w:rPr>
              <w:t>51,81</w:t>
            </w:r>
          </w:p>
        </w:tc>
      </w:tr>
      <w:tr w:rsidR="00BB2D7C" w14:paraId="6F4E6A4A" w14:textId="77777777" w:rsidTr="00BB2D7C">
        <w:trPr>
          <w:gridAfter w:val="1"/>
          <w:wAfter w:w="30" w:type="dxa"/>
          <w:trHeight w:val="600"/>
        </w:trPr>
        <w:tc>
          <w:tcPr>
            <w:tcW w:w="521" w:type="dxa"/>
            <w:tcBorders>
              <w:top w:val="nil"/>
              <w:left w:val="single" w:sz="4" w:space="0" w:color="auto"/>
              <w:bottom w:val="single" w:sz="4" w:space="0" w:color="auto"/>
              <w:right w:val="single" w:sz="4" w:space="0" w:color="auto"/>
            </w:tcBorders>
            <w:shd w:val="clear" w:color="auto" w:fill="auto"/>
            <w:noWrap/>
            <w:hideMark/>
          </w:tcPr>
          <w:p w14:paraId="1F7CEBD1" w14:textId="77777777" w:rsidR="00BB2D7C" w:rsidRDefault="00BB2D7C">
            <w:pPr>
              <w:jc w:val="center"/>
              <w:rPr>
                <w:rFonts w:ascii="GHEA Grapalat" w:hAnsi="GHEA Grapalat"/>
                <w:sz w:val="20"/>
                <w:szCs w:val="20"/>
              </w:rPr>
            </w:pPr>
            <w:r>
              <w:rPr>
                <w:rFonts w:ascii="GHEA Grapalat" w:hAnsi="GHEA Grapalat"/>
                <w:sz w:val="20"/>
                <w:szCs w:val="20"/>
              </w:rPr>
              <w:t>4</w:t>
            </w:r>
          </w:p>
        </w:tc>
        <w:tc>
          <w:tcPr>
            <w:tcW w:w="2881" w:type="dxa"/>
            <w:tcBorders>
              <w:top w:val="nil"/>
              <w:left w:val="nil"/>
              <w:bottom w:val="single" w:sz="4" w:space="0" w:color="auto"/>
              <w:right w:val="single" w:sz="4" w:space="0" w:color="auto"/>
            </w:tcBorders>
            <w:shd w:val="clear" w:color="auto" w:fill="auto"/>
            <w:hideMark/>
          </w:tcPr>
          <w:p w14:paraId="166F7C3B" w14:textId="77777777" w:rsidR="00BB2D7C" w:rsidRDefault="00BB2D7C">
            <w:pPr>
              <w:rPr>
                <w:rFonts w:ascii="GHEA Grapalat" w:hAnsi="GHEA Grapalat"/>
                <w:sz w:val="20"/>
                <w:szCs w:val="20"/>
              </w:rPr>
            </w:pPr>
            <w:r>
              <w:rPr>
                <w:rFonts w:ascii="GHEA Grapalat" w:hAnsi="GHEA Grapalat"/>
                <w:sz w:val="20"/>
                <w:szCs w:val="20"/>
              </w:rPr>
              <w:t xml:space="preserve"> Ե/բ հավաքովի նոր վաքերի տեղադրում 34х30սմ չափսի </w:t>
            </w:r>
          </w:p>
        </w:tc>
        <w:tc>
          <w:tcPr>
            <w:tcW w:w="2835" w:type="dxa"/>
            <w:tcBorders>
              <w:top w:val="nil"/>
              <w:left w:val="nil"/>
              <w:bottom w:val="single" w:sz="4" w:space="0" w:color="auto"/>
              <w:right w:val="single" w:sz="4" w:space="0" w:color="auto"/>
            </w:tcBorders>
            <w:shd w:val="clear" w:color="000000" w:fill="FFFFFF"/>
            <w:hideMark/>
          </w:tcPr>
          <w:p w14:paraId="4DFDABF7"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укладка новых ж/б лотков 30</w:t>
            </w:r>
            <w:r>
              <w:rPr>
                <w:rFonts w:ascii="GHEA Grapalat" w:hAnsi="GHEA Grapalat"/>
                <w:sz w:val="20"/>
                <w:szCs w:val="20"/>
              </w:rPr>
              <w:t>x</w:t>
            </w:r>
            <w:r w:rsidRPr="00BB2D7C">
              <w:rPr>
                <w:rFonts w:ascii="GHEA Grapalat" w:hAnsi="GHEA Grapalat"/>
                <w:sz w:val="20"/>
                <w:szCs w:val="20"/>
                <w:lang w:val="ru-RU"/>
              </w:rPr>
              <w:t>34</w:t>
            </w:r>
          </w:p>
        </w:tc>
        <w:tc>
          <w:tcPr>
            <w:tcW w:w="800" w:type="dxa"/>
            <w:tcBorders>
              <w:top w:val="nil"/>
              <w:left w:val="nil"/>
              <w:bottom w:val="single" w:sz="4" w:space="0" w:color="auto"/>
              <w:right w:val="single" w:sz="4" w:space="0" w:color="auto"/>
            </w:tcBorders>
            <w:shd w:val="clear" w:color="auto" w:fill="auto"/>
            <w:hideMark/>
          </w:tcPr>
          <w:p w14:paraId="17BAF5FB" w14:textId="77777777" w:rsidR="00BB2D7C" w:rsidRDefault="00BB2D7C">
            <w:pPr>
              <w:jc w:val="center"/>
              <w:rPr>
                <w:rFonts w:ascii="GHEA Grapalat" w:hAnsi="GHEA Grapalat"/>
                <w:sz w:val="20"/>
                <w:szCs w:val="20"/>
              </w:rPr>
            </w:pPr>
            <w:r>
              <w:rPr>
                <w:rFonts w:ascii="GHEA Grapalat" w:hAnsi="GHEA Grapalat"/>
                <w:sz w:val="20"/>
                <w:szCs w:val="20"/>
              </w:rPr>
              <w:t>հատ</w:t>
            </w:r>
          </w:p>
        </w:tc>
        <w:tc>
          <w:tcPr>
            <w:tcW w:w="810" w:type="dxa"/>
            <w:tcBorders>
              <w:top w:val="nil"/>
              <w:left w:val="nil"/>
              <w:bottom w:val="single" w:sz="4" w:space="0" w:color="auto"/>
              <w:right w:val="single" w:sz="4" w:space="0" w:color="auto"/>
            </w:tcBorders>
            <w:shd w:val="clear" w:color="auto" w:fill="auto"/>
            <w:hideMark/>
          </w:tcPr>
          <w:p w14:paraId="7A7B4A17" w14:textId="77777777" w:rsidR="00BB2D7C" w:rsidRDefault="00BB2D7C">
            <w:pPr>
              <w:jc w:val="center"/>
              <w:rPr>
                <w:rFonts w:ascii="GHEA Grapalat" w:hAnsi="GHEA Grapalat"/>
                <w:sz w:val="20"/>
                <w:szCs w:val="20"/>
              </w:rPr>
            </w:pPr>
            <w:r>
              <w:rPr>
                <w:rFonts w:ascii="GHEA Grapalat" w:hAnsi="GHEA Grapalat"/>
                <w:sz w:val="20"/>
                <w:szCs w:val="20"/>
              </w:rPr>
              <w:t>шт</w:t>
            </w:r>
          </w:p>
        </w:tc>
        <w:tc>
          <w:tcPr>
            <w:tcW w:w="658" w:type="dxa"/>
            <w:tcBorders>
              <w:top w:val="nil"/>
              <w:left w:val="nil"/>
              <w:bottom w:val="single" w:sz="4" w:space="0" w:color="auto"/>
              <w:right w:val="single" w:sz="4" w:space="0" w:color="auto"/>
            </w:tcBorders>
            <w:shd w:val="clear" w:color="auto" w:fill="auto"/>
            <w:hideMark/>
          </w:tcPr>
          <w:p w14:paraId="66D63F20" w14:textId="77777777" w:rsidR="00BB2D7C" w:rsidRDefault="00BB2D7C">
            <w:pPr>
              <w:jc w:val="center"/>
              <w:rPr>
                <w:rFonts w:ascii="GHEA Grapalat" w:hAnsi="GHEA Grapalat"/>
                <w:sz w:val="20"/>
                <w:szCs w:val="20"/>
              </w:rPr>
            </w:pPr>
            <w:r>
              <w:rPr>
                <w:rFonts w:ascii="GHEA Grapalat" w:hAnsi="GHEA Grapalat"/>
                <w:sz w:val="20"/>
                <w:szCs w:val="20"/>
              </w:rPr>
              <w:t>10</w:t>
            </w:r>
          </w:p>
        </w:tc>
        <w:tc>
          <w:tcPr>
            <w:tcW w:w="851" w:type="dxa"/>
            <w:tcBorders>
              <w:top w:val="nil"/>
              <w:left w:val="nil"/>
              <w:bottom w:val="single" w:sz="4" w:space="0" w:color="auto"/>
              <w:right w:val="single" w:sz="4" w:space="0" w:color="auto"/>
            </w:tcBorders>
            <w:shd w:val="clear" w:color="auto" w:fill="auto"/>
            <w:noWrap/>
            <w:hideMark/>
          </w:tcPr>
          <w:p w14:paraId="4440A8AF" w14:textId="77777777" w:rsidR="00BB2D7C" w:rsidRDefault="00BB2D7C">
            <w:pPr>
              <w:jc w:val="center"/>
              <w:rPr>
                <w:rFonts w:ascii="GHEA Grapalat" w:hAnsi="GHEA Grapalat"/>
                <w:sz w:val="20"/>
                <w:szCs w:val="20"/>
              </w:rPr>
            </w:pPr>
            <w:r>
              <w:rPr>
                <w:rFonts w:ascii="GHEA Grapalat" w:hAnsi="GHEA Grapalat"/>
                <w:sz w:val="20"/>
                <w:szCs w:val="20"/>
              </w:rPr>
              <w:t>63,99</w:t>
            </w:r>
          </w:p>
        </w:tc>
        <w:tc>
          <w:tcPr>
            <w:tcW w:w="1322" w:type="dxa"/>
            <w:tcBorders>
              <w:top w:val="nil"/>
              <w:left w:val="nil"/>
              <w:bottom w:val="single" w:sz="4" w:space="0" w:color="auto"/>
              <w:right w:val="single" w:sz="4" w:space="0" w:color="auto"/>
            </w:tcBorders>
            <w:shd w:val="clear" w:color="auto" w:fill="auto"/>
            <w:noWrap/>
            <w:hideMark/>
          </w:tcPr>
          <w:p w14:paraId="7F94174A" w14:textId="77777777" w:rsidR="00BB2D7C" w:rsidRDefault="00BB2D7C">
            <w:pPr>
              <w:jc w:val="center"/>
              <w:rPr>
                <w:rFonts w:ascii="GHEA Grapalat" w:hAnsi="GHEA Grapalat"/>
                <w:sz w:val="20"/>
                <w:szCs w:val="20"/>
              </w:rPr>
            </w:pPr>
            <w:r>
              <w:rPr>
                <w:rFonts w:ascii="GHEA Grapalat" w:hAnsi="GHEA Grapalat"/>
                <w:sz w:val="20"/>
                <w:szCs w:val="20"/>
              </w:rPr>
              <w:t>639,88</w:t>
            </w:r>
          </w:p>
        </w:tc>
      </w:tr>
      <w:tr w:rsidR="00BB2D7C" w14:paraId="515D7237" w14:textId="77777777" w:rsidTr="00BB2D7C">
        <w:trPr>
          <w:gridAfter w:val="1"/>
          <w:wAfter w:w="30" w:type="dxa"/>
          <w:trHeight w:val="1200"/>
        </w:trPr>
        <w:tc>
          <w:tcPr>
            <w:tcW w:w="521" w:type="dxa"/>
            <w:tcBorders>
              <w:top w:val="nil"/>
              <w:left w:val="single" w:sz="4" w:space="0" w:color="auto"/>
              <w:bottom w:val="single" w:sz="4" w:space="0" w:color="auto"/>
              <w:right w:val="single" w:sz="4" w:space="0" w:color="auto"/>
            </w:tcBorders>
            <w:shd w:val="clear" w:color="auto" w:fill="auto"/>
            <w:noWrap/>
            <w:hideMark/>
          </w:tcPr>
          <w:p w14:paraId="2E509531" w14:textId="77777777" w:rsidR="00BB2D7C" w:rsidRDefault="00BB2D7C">
            <w:pPr>
              <w:jc w:val="center"/>
              <w:rPr>
                <w:rFonts w:ascii="GHEA Grapalat" w:hAnsi="GHEA Grapalat"/>
                <w:sz w:val="20"/>
                <w:szCs w:val="20"/>
              </w:rPr>
            </w:pPr>
            <w:r>
              <w:rPr>
                <w:rFonts w:ascii="GHEA Grapalat" w:hAnsi="GHEA Grapalat"/>
                <w:sz w:val="20"/>
                <w:szCs w:val="20"/>
              </w:rPr>
              <w:t>5</w:t>
            </w:r>
          </w:p>
        </w:tc>
        <w:tc>
          <w:tcPr>
            <w:tcW w:w="2881" w:type="dxa"/>
            <w:tcBorders>
              <w:top w:val="nil"/>
              <w:left w:val="nil"/>
              <w:bottom w:val="single" w:sz="4" w:space="0" w:color="auto"/>
              <w:right w:val="single" w:sz="4" w:space="0" w:color="auto"/>
            </w:tcBorders>
            <w:shd w:val="clear" w:color="auto" w:fill="auto"/>
            <w:hideMark/>
          </w:tcPr>
          <w:p w14:paraId="64783976" w14:textId="77777777" w:rsidR="00BB2D7C" w:rsidRDefault="00BB2D7C">
            <w:pPr>
              <w:rPr>
                <w:rFonts w:ascii="GHEA Grapalat" w:hAnsi="GHEA Grapalat"/>
                <w:sz w:val="20"/>
                <w:szCs w:val="20"/>
              </w:rPr>
            </w:pPr>
            <w:r>
              <w:rPr>
                <w:rFonts w:ascii="GHEA Grapalat" w:hAnsi="GHEA Grapalat"/>
                <w:sz w:val="20"/>
                <w:szCs w:val="20"/>
              </w:rPr>
              <w:t>Մետաղական ցանց - 30մ</w:t>
            </w:r>
            <w:r>
              <w:rPr>
                <w:rFonts w:ascii="GHEA Grapalat" w:hAnsi="GHEA Grapalat"/>
                <w:sz w:val="20"/>
                <w:szCs w:val="20"/>
              </w:rPr>
              <w:br/>
              <w:t>մետ շվելեր N8 L=1.0մ , 2 հատ 1գծ.մ-7,05կգ-60գծ</w:t>
            </w:r>
            <w:r>
              <w:rPr>
                <w:rFonts w:ascii="Cambria Math" w:hAnsi="Cambria Math" w:cs="Cambria Math"/>
                <w:sz w:val="20"/>
                <w:szCs w:val="20"/>
              </w:rPr>
              <w:t>․</w:t>
            </w:r>
            <w:r>
              <w:rPr>
                <w:rFonts w:ascii="GHEA Grapalat" w:hAnsi="GHEA Grapalat" w:cs="GHEA Grapalat"/>
                <w:sz w:val="20"/>
                <w:szCs w:val="20"/>
              </w:rPr>
              <w:t>մ</w:t>
            </w:r>
            <w:r>
              <w:rPr>
                <w:rFonts w:ascii="GHEA Grapalat" w:hAnsi="GHEA Grapalat"/>
                <w:sz w:val="20"/>
                <w:szCs w:val="20"/>
              </w:rPr>
              <w:t xml:space="preserve">  </w:t>
            </w:r>
            <w:r>
              <w:rPr>
                <w:rFonts w:ascii="GHEA Grapalat" w:hAnsi="GHEA Grapalat"/>
                <w:sz w:val="20"/>
                <w:szCs w:val="20"/>
              </w:rPr>
              <w:br/>
              <w:t>մետ շվելեր N6,5 L=0,36մ , 10 հատ   1գծ.մ - 5,9կգ-108գծ</w:t>
            </w:r>
            <w:r>
              <w:rPr>
                <w:rFonts w:ascii="Cambria Math" w:hAnsi="Cambria Math" w:cs="Cambria Math"/>
                <w:sz w:val="20"/>
                <w:szCs w:val="20"/>
              </w:rPr>
              <w:t>․</w:t>
            </w:r>
            <w:r>
              <w:rPr>
                <w:rFonts w:ascii="GHEA Grapalat" w:hAnsi="GHEA Grapalat"/>
                <w:sz w:val="20"/>
                <w:szCs w:val="20"/>
              </w:rPr>
              <w:t>մ</w:t>
            </w:r>
          </w:p>
        </w:tc>
        <w:tc>
          <w:tcPr>
            <w:tcW w:w="2835" w:type="dxa"/>
            <w:tcBorders>
              <w:top w:val="nil"/>
              <w:left w:val="nil"/>
              <w:bottom w:val="single" w:sz="4" w:space="0" w:color="auto"/>
              <w:right w:val="single" w:sz="4" w:space="0" w:color="auto"/>
            </w:tcBorders>
            <w:shd w:val="clear" w:color="auto" w:fill="auto"/>
            <w:hideMark/>
          </w:tcPr>
          <w:p w14:paraId="73415AB3"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Металлическая решетка-30м</w:t>
            </w:r>
            <w:r w:rsidRPr="00BB2D7C">
              <w:rPr>
                <w:rFonts w:ascii="GHEA Grapalat" w:hAnsi="GHEA Grapalat"/>
                <w:sz w:val="20"/>
                <w:szCs w:val="20"/>
                <w:lang w:val="ru-RU"/>
              </w:rPr>
              <w:br/>
              <w:t xml:space="preserve">швелер металл. </w:t>
            </w:r>
            <w:r>
              <w:rPr>
                <w:rFonts w:ascii="GHEA Grapalat" w:hAnsi="GHEA Grapalat"/>
                <w:sz w:val="20"/>
                <w:szCs w:val="20"/>
              </w:rPr>
              <w:t>N</w:t>
            </w:r>
            <w:r w:rsidRPr="00BB2D7C">
              <w:rPr>
                <w:rFonts w:ascii="GHEA Grapalat" w:hAnsi="GHEA Grapalat"/>
                <w:sz w:val="20"/>
                <w:szCs w:val="20"/>
                <w:lang w:val="ru-RU"/>
              </w:rPr>
              <w:t xml:space="preserve">8 </w:t>
            </w:r>
            <w:r>
              <w:rPr>
                <w:rFonts w:ascii="GHEA Grapalat" w:hAnsi="GHEA Grapalat"/>
                <w:sz w:val="20"/>
                <w:szCs w:val="20"/>
              </w:rPr>
              <w:t>L</w:t>
            </w:r>
            <w:r w:rsidRPr="00BB2D7C">
              <w:rPr>
                <w:rFonts w:ascii="GHEA Grapalat" w:hAnsi="GHEA Grapalat"/>
                <w:sz w:val="20"/>
                <w:szCs w:val="20"/>
                <w:lang w:val="ru-RU"/>
              </w:rPr>
              <w:t>=1.0м , 2 шт 1м.</w:t>
            </w:r>
            <w:r>
              <w:rPr>
                <w:rFonts w:ascii="GHEA Grapalat" w:hAnsi="GHEA Grapalat"/>
                <w:sz w:val="20"/>
                <w:szCs w:val="20"/>
              </w:rPr>
              <w:t>մ</w:t>
            </w:r>
            <w:r w:rsidRPr="00BB2D7C">
              <w:rPr>
                <w:rFonts w:ascii="GHEA Grapalat" w:hAnsi="GHEA Grapalat"/>
                <w:sz w:val="20"/>
                <w:szCs w:val="20"/>
                <w:lang w:val="ru-RU"/>
              </w:rPr>
              <w:t>-7,05кг-60м</w:t>
            </w:r>
            <w:r w:rsidRPr="00BB2D7C">
              <w:rPr>
                <w:rFonts w:ascii="GHEA Grapalat" w:hAnsi="GHEA Grapalat"/>
                <w:sz w:val="20"/>
                <w:szCs w:val="20"/>
                <w:lang w:val="ru-RU"/>
              </w:rPr>
              <w:br/>
              <w:t xml:space="preserve">швелер металл </w:t>
            </w:r>
            <w:r>
              <w:rPr>
                <w:rFonts w:ascii="GHEA Grapalat" w:hAnsi="GHEA Grapalat"/>
                <w:sz w:val="20"/>
                <w:szCs w:val="20"/>
              </w:rPr>
              <w:t>N</w:t>
            </w:r>
            <w:r w:rsidRPr="00BB2D7C">
              <w:rPr>
                <w:rFonts w:ascii="GHEA Grapalat" w:hAnsi="GHEA Grapalat"/>
                <w:sz w:val="20"/>
                <w:szCs w:val="20"/>
                <w:lang w:val="ru-RU"/>
              </w:rPr>
              <w:t xml:space="preserve">6,5 </w:t>
            </w:r>
            <w:r>
              <w:rPr>
                <w:rFonts w:ascii="GHEA Grapalat" w:hAnsi="GHEA Grapalat"/>
                <w:sz w:val="20"/>
                <w:szCs w:val="20"/>
              </w:rPr>
              <w:t>L</w:t>
            </w:r>
            <w:r w:rsidRPr="00BB2D7C">
              <w:rPr>
                <w:rFonts w:ascii="GHEA Grapalat" w:hAnsi="GHEA Grapalat"/>
                <w:sz w:val="20"/>
                <w:szCs w:val="20"/>
                <w:lang w:val="ru-RU"/>
              </w:rPr>
              <w:t>=0,36м , 10шт   1м - 5,9кг-108м</w:t>
            </w:r>
          </w:p>
        </w:tc>
        <w:tc>
          <w:tcPr>
            <w:tcW w:w="800" w:type="dxa"/>
            <w:tcBorders>
              <w:top w:val="nil"/>
              <w:left w:val="nil"/>
              <w:bottom w:val="single" w:sz="4" w:space="0" w:color="auto"/>
              <w:right w:val="single" w:sz="4" w:space="0" w:color="auto"/>
            </w:tcBorders>
            <w:shd w:val="clear" w:color="auto" w:fill="auto"/>
            <w:hideMark/>
          </w:tcPr>
          <w:p w14:paraId="2D418861" w14:textId="77777777" w:rsidR="00BB2D7C" w:rsidRDefault="00BB2D7C">
            <w:pPr>
              <w:jc w:val="center"/>
              <w:rPr>
                <w:rFonts w:ascii="GHEA Grapalat" w:hAnsi="GHEA Grapalat"/>
                <w:sz w:val="20"/>
                <w:szCs w:val="20"/>
              </w:rPr>
            </w:pPr>
            <w:r>
              <w:rPr>
                <w:rFonts w:ascii="GHEA Grapalat" w:hAnsi="GHEA Grapalat"/>
                <w:sz w:val="20"/>
                <w:szCs w:val="20"/>
              </w:rPr>
              <w:t>տոն</w:t>
            </w:r>
          </w:p>
        </w:tc>
        <w:tc>
          <w:tcPr>
            <w:tcW w:w="810" w:type="dxa"/>
            <w:tcBorders>
              <w:top w:val="nil"/>
              <w:left w:val="nil"/>
              <w:bottom w:val="single" w:sz="4" w:space="0" w:color="auto"/>
              <w:right w:val="single" w:sz="4" w:space="0" w:color="auto"/>
            </w:tcBorders>
            <w:shd w:val="clear" w:color="auto" w:fill="auto"/>
            <w:hideMark/>
          </w:tcPr>
          <w:p w14:paraId="4619B4C0" w14:textId="77777777" w:rsidR="00BB2D7C" w:rsidRDefault="00BB2D7C">
            <w:pPr>
              <w:jc w:val="center"/>
              <w:rPr>
                <w:rFonts w:ascii="GHEA Grapalat" w:hAnsi="GHEA Grapalat"/>
                <w:sz w:val="20"/>
                <w:szCs w:val="20"/>
              </w:rPr>
            </w:pPr>
            <w:r>
              <w:rPr>
                <w:rFonts w:ascii="GHEA Grapalat" w:hAnsi="GHEA Grapalat"/>
                <w:sz w:val="20"/>
                <w:szCs w:val="20"/>
              </w:rPr>
              <w:t>тон</w:t>
            </w:r>
          </w:p>
        </w:tc>
        <w:tc>
          <w:tcPr>
            <w:tcW w:w="658" w:type="dxa"/>
            <w:tcBorders>
              <w:top w:val="nil"/>
              <w:left w:val="nil"/>
              <w:bottom w:val="single" w:sz="4" w:space="0" w:color="auto"/>
              <w:right w:val="single" w:sz="4" w:space="0" w:color="auto"/>
            </w:tcBorders>
            <w:shd w:val="clear" w:color="auto" w:fill="auto"/>
            <w:hideMark/>
          </w:tcPr>
          <w:p w14:paraId="6337F67A" w14:textId="77777777" w:rsidR="00BB2D7C" w:rsidRDefault="00BB2D7C">
            <w:pPr>
              <w:jc w:val="center"/>
              <w:rPr>
                <w:rFonts w:ascii="GHEA Grapalat" w:hAnsi="GHEA Grapalat"/>
                <w:sz w:val="20"/>
                <w:szCs w:val="20"/>
              </w:rPr>
            </w:pPr>
            <w:r>
              <w:rPr>
                <w:rFonts w:ascii="GHEA Grapalat" w:hAnsi="GHEA Grapalat"/>
                <w:sz w:val="20"/>
                <w:szCs w:val="20"/>
              </w:rPr>
              <w:t>1,06</w:t>
            </w:r>
          </w:p>
        </w:tc>
        <w:tc>
          <w:tcPr>
            <w:tcW w:w="851" w:type="dxa"/>
            <w:tcBorders>
              <w:top w:val="nil"/>
              <w:left w:val="nil"/>
              <w:bottom w:val="single" w:sz="4" w:space="0" w:color="auto"/>
              <w:right w:val="single" w:sz="4" w:space="0" w:color="auto"/>
            </w:tcBorders>
            <w:shd w:val="clear" w:color="auto" w:fill="auto"/>
            <w:noWrap/>
            <w:hideMark/>
          </w:tcPr>
          <w:p w14:paraId="74F78028" w14:textId="77777777" w:rsidR="00BB2D7C" w:rsidRDefault="00BB2D7C">
            <w:pPr>
              <w:jc w:val="center"/>
              <w:rPr>
                <w:rFonts w:ascii="GHEA Grapalat" w:hAnsi="GHEA Grapalat"/>
                <w:sz w:val="20"/>
                <w:szCs w:val="20"/>
              </w:rPr>
            </w:pPr>
            <w:r>
              <w:rPr>
                <w:rFonts w:ascii="GHEA Grapalat" w:hAnsi="GHEA Grapalat"/>
                <w:sz w:val="20"/>
                <w:szCs w:val="20"/>
              </w:rPr>
              <w:t>866,7</w:t>
            </w:r>
          </w:p>
        </w:tc>
        <w:tc>
          <w:tcPr>
            <w:tcW w:w="1322" w:type="dxa"/>
            <w:tcBorders>
              <w:top w:val="nil"/>
              <w:left w:val="nil"/>
              <w:bottom w:val="single" w:sz="4" w:space="0" w:color="auto"/>
              <w:right w:val="single" w:sz="4" w:space="0" w:color="auto"/>
            </w:tcBorders>
            <w:shd w:val="clear" w:color="auto" w:fill="auto"/>
            <w:noWrap/>
            <w:hideMark/>
          </w:tcPr>
          <w:p w14:paraId="55FC7691" w14:textId="77777777" w:rsidR="00BB2D7C" w:rsidRDefault="00BB2D7C">
            <w:pPr>
              <w:jc w:val="center"/>
              <w:rPr>
                <w:rFonts w:ascii="GHEA Grapalat" w:hAnsi="GHEA Grapalat"/>
                <w:sz w:val="20"/>
                <w:szCs w:val="20"/>
              </w:rPr>
            </w:pPr>
            <w:r>
              <w:rPr>
                <w:rFonts w:ascii="GHEA Grapalat" w:hAnsi="GHEA Grapalat"/>
                <w:sz w:val="20"/>
                <w:szCs w:val="20"/>
              </w:rPr>
              <w:t>918,85</w:t>
            </w:r>
          </w:p>
        </w:tc>
      </w:tr>
      <w:tr w:rsidR="00BB2D7C" w14:paraId="7EAE8AFC" w14:textId="77777777" w:rsidTr="00BB2D7C">
        <w:trPr>
          <w:gridAfter w:val="1"/>
          <w:wAfter w:w="30" w:type="dxa"/>
          <w:trHeight w:val="780"/>
        </w:trPr>
        <w:tc>
          <w:tcPr>
            <w:tcW w:w="521" w:type="dxa"/>
            <w:tcBorders>
              <w:top w:val="nil"/>
              <w:left w:val="single" w:sz="4" w:space="0" w:color="auto"/>
              <w:bottom w:val="single" w:sz="4" w:space="0" w:color="auto"/>
              <w:right w:val="single" w:sz="4" w:space="0" w:color="auto"/>
            </w:tcBorders>
            <w:shd w:val="clear" w:color="auto" w:fill="auto"/>
            <w:noWrap/>
            <w:hideMark/>
          </w:tcPr>
          <w:p w14:paraId="08F38425"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835" w:type="dxa"/>
            <w:gridSpan w:val="6"/>
            <w:tcBorders>
              <w:top w:val="single" w:sz="4" w:space="0" w:color="auto"/>
              <w:left w:val="nil"/>
              <w:bottom w:val="single" w:sz="4" w:space="0" w:color="auto"/>
              <w:right w:val="single" w:sz="4" w:space="0" w:color="auto"/>
            </w:tcBorders>
            <w:shd w:val="clear" w:color="auto" w:fill="auto"/>
            <w:hideMark/>
          </w:tcPr>
          <w:p w14:paraId="012142F5" w14:textId="77777777" w:rsidR="00BB2D7C" w:rsidRDefault="00BB2D7C">
            <w:pPr>
              <w:jc w:val="right"/>
              <w:rPr>
                <w:rFonts w:ascii="GHEA Grapalat" w:hAnsi="GHEA Grapalat"/>
                <w:b/>
                <w:bCs/>
                <w:sz w:val="20"/>
                <w:szCs w:val="20"/>
              </w:rPr>
            </w:pPr>
            <w:r>
              <w:rPr>
                <w:rFonts w:ascii="GHEA Grapalat" w:hAnsi="GHEA Grapalat"/>
                <w:b/>
                <w:bCs/>
                <w:sz w:val="20"/>
                <w:szCs w:val="20"/>
              </w:rPr>
              <w:t>6</w:t>
            </w:r>
            <w:r>
              <w:rPr>
                <w:rFonts w:ascii="Cambria Math" w:hAnsi="Cambria Math" w:cs="Cambria Math"/>
                <w:b/>
                <w:bCs/>
                <w:sz w:val="20"/>
                <w:szCs w:val="20"/>
              </w:rPr>
              <w:t>․</w:t>
            </w:r>
            <w:r>
              <w:rPr>
                <w:rFonts w:ascii="GHEA Grapalat" w:hAnsi="GHEA Grapalat"/>
                <w:b/>
                <w:bCs/>
                <w:sz w:val="20"/>
                <w:szCs w:val="20"/>
              </w:rPr>
              <w:t xml:space="preserve"> Ընդամենը /հազ</w:t>
            </w:r>
            <w:r>
              <w:rPr>
                <w:rFonts w:ascii="Cambria Math" w:hAnsi="Cambria Math" w:cs="Cambria Math"/>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r>
              <w:rPr>
                <w:rFonts w:ascii="GHEA Grapalat" w:hAnsi="GHEA Grapalat"/>
                <w:b/>
                <w:bCs/>
                <w:sz w:val="20"/>
                <w:szCs w:val="20"/>
              </w:rPr>
              <w:br/>
              <w:t>6.Итого /тыс. драм/</w:t>
            </w:r>
          </w:p>
        </w:tc>
        <w:tc>
          <w:tcPr>
            <w:tcW w:w="1322" w:type="dxa"/>
            <w:tcBorders>
              <w:top w:val="nil"/>
              <w:left w:val="nil"/>
              <w:bottom w:val="single" w:sz="4" w:space="0" w:color="auto"/>
              <w:right w:val="single" w:sz="4" w:space="0" w:color="auto"/>
            </w:tcBorders>
            <w:shd w:val="clear" w:color="auto" w:fill="auto"/>
            <w:noWrap/>
            <w:hideMark/>
          </w:tcPr>
          <w:p w14:paraId="7412575D" w14:textId="77777777" w:rsidR="00BB2D7C" w:rsidRDefault="00BB2D7C">
            <w:pPr>
              <w:jc w:val="center"/>
              <w:rPr>
                <w:rFonts w:ascii="GHEA Grapalat" w:hAnsi="GHEA Grapalat"/>
                <w:b/>
                <w:bCs/>
                <w:sz w:val="20"/>
                <w:szCs w:val="20"/>
              </w:rPr>
            </w:pPr>
            <w:r>
              <w:rPr>
                <w:rFonts w:ascii="GHEA Grapalat" w:hAnsi="GHEA Grapalat"/>
                <w:b/>
                <w:bCs/>
                <w:sz w:val="20"/>
                <w:szCs w:val="20"/>
              </w:rPr>
              <w:t>1654,765</w:t>
            </w:r>
          </w:p>
        </w:tc>
      </w:tr>
      <w:tr w:rsidR="00BB2D7C" w14:paraId="42CC39DF"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0916E933" w14:textId="77777777" w:rsidR="00BB2D7C" w:rsidRDefault="00BB2D7C">
            <w:pPr>
              <w:jc w:val="center"/>
              <w:rPr>
                <w:rFonts w:ascii="GHEA Grapalat" w:hAnsi="GHEA Grapalat"/>
                <w:b/>
                <w:bCs/>
                <w:sz w:val="20"/>
                <w:szCs w:val="20"/>
              </w:rPr>
            </w:pPr>
            <w:r>
              <w:rPr>
                <w:rFonts w:ascii="GHEA Grapalat" w:hAnsi="GHEA Grapalat"/>
                <w:b/>
                <w:bCs/>
                <w:sz w:val="20"/>
                <w:szCs w:val="20"/>
              </w:rPr>
              <w:t>VII</w:t>
            </w:r>
          </w:p>
        </w:tc>
        <w:tc>
          <w:tcPr>
            <w:tcW w:w="2881" w:type="dxa"/>
            <w:tcBorders>
              <w:top w:val="nil"/>
              <w:left w:val="nil"/>
              <w:bottom w:val="single" w:sz="4" w:space="0" w:color="auto"/>
              <w:right w:val="single" w:sz="4" w:space="0" w:color="auto"/>
            </w:tcBorders>
            <w:shd w:val="clear" w:color="auto" w:fill="auto"/>
            <w:noWrap/>
            <w:hideMark/>
          </w:tcPr>
          <w:p w14:paraId="4EFD028C" w14:textId="77777777" w:rsidR="00BB2D7C" w:rsidRDefault="00BB2D7C">
            <w:pPr>
              <w:rPr>
                <w:rFonts w:ascii="GHEA Grapalat" w:hAnsi="GHEA Grapalat"/>
                <w:b/>
                <w:bCs/>
                <w:sz w:val="20"/>
                <w:szCs w:val="20"/>
              </w:rPr>
            </w:pPr>
            <w:r>
              <w:rPr>
                <w:rFonts w:ascii="GHEA Grapalat" w:hAnsi="GHEA Grapalat"/>
                <w:b/>
                <w:bCs/>
                <w:sz w:val="20"/>
                <w:szCs w:val="20"/>
              </w:rPr>
              <w:t>Կահավորում</w:t>
            </w:r>
          </w:p>
        </w:tc>
        <w:tc>
          <w:tcPr>
            <w:tcW w:w="2835" w:type="dxa"/>
            <w:tcBorders>
              <w:top w:val="nil"/>
              <w:left w:val="nil"/>
              <w:bottom w:val="single" w:sz="4" w:space="0" w:color="auto"/>
              <w:right w:val="single" w:sz="4" w:space="0" w:color="auto"/>
            </w:tcBorders>
            <w:shd w:val="clear" w:color="auto" w:fill="auto"/>
            <w:noWrap/>
            <w:hideMark/>
          </w:tcPr>
          <w:p w14:paraId="5B579777" w14:textId="77777777" w:rsidR="00BB2D7C" w:rsidRDefault="00BB2D7C">
            <w:pPr>
              <w:rPr>
                <w:rFonts w:ascii="GHEA Grapalat" w:hAnsi="GHEA Grapalat"/>
                <w:b/>
                <w:bCs/>
                <w:sz w:val="20"/>
                <w:szCs w:val="20"/>
              </w:rPr>
            </w:pPr>
            <w:r>
              <w:rPr>
                <w:rFonts w:ascii="GHEA Grapalat" w:hAnsi="GHEA Grapalat"/>
                <w:b/>
                <w:bCs/>
                <w:sz w:val="20"/>
                <w:szCs w:val="20"/>
              </w:rPr>
              <w:t>Обустройство</w:t>
            </w:r>
          </w:p>
        </w:tc>
        <w:tc>
          <w:tcPr>
            <w:tcW w:w="800" w:type="dxa"/>
            <w:tcBorders>
              <w:top w:val="nil"/>
              <w:left w:val="nil"/>
              <w:bottom w:val="single" w:sz="4" w:space="0" w:color="auto"/>
              <w:right w:val="single" w:sz="4" w:space="0" w:color="auto"/>
            </w:tcBorders>
            <w:shd w:val="clear" w:color="auto" w:fill="auto"/>
            <w:noWrap/>
            <w:hideMark/>
          </w:tcPr>
          <w:p w14:paraId="4A5A8B91"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10" w:type="dxa"/>
            <w:tcBorders>
              <w:top w:val="nil"/>
              <w:left w:val="nil"/>
              <w:bottom w:val="single" w:sz="4" w:space="0" w:color="auto"/>
              <w:right w:val="single" w:sz="4" w:space="0" w:color="auto"/>
            </w:tcBorders>
            <w:shd w:val="clear" w:color="auto" w:fill="auto"/>
            <w:noWrap/>
            <w:hideMark/>
          </w:tcPr>
          <w:p w14:paraId="0EA923A1"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658" w:type="dxa"/>
            <w:tcBorders>
              <w:top w:val="nil"/>
              <w:left w:val="nil"/>
              <w:bottom w:val="single" w:sz="4" w:space="0" w:color="auto"/>
              <w:right w:val="single" w:sz="4" w:space="0" w:color="auto"/>
            </w:tcBorders>
            <w:shd w:val="clear" w:color="auto" w:fill="auto"/>
            <w:noWrap/>
            <w:hideMark/>
          </w:tcPr>
          <w:p w14:paraId="09C884D3"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51" w:type="dxa"/>
            <w:tcBorders>
              <w:top w:val="nil"/>
              <w:left w:val="nil"/>
              <w:bottom w:val="single" w:sz="4" w:space="0" w:color="auto"/>
              <w:right w:val="single" w:sz="4" w:space="0" w:color="auto"/>
            </w:tcBorders>
            <w:shd w:val="clear" w:color="auto" w:fill="auto"/>
            <w:noWrap/>
            <w:hideMark/>
          </w:tcPr>
          <w:p w14:paraId="6C9C4201"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1322" w:type="dxa"/>
            <w:tcBorders>
              <w:top w:val="nil"/>
              <w:left w:val="nil"/>
              <w:bottom w:val="single" w:sz="4" w:space="0" w:color="auto"/>
              <w:right w:val="single" w:sz="4" w:space="0" w:color="auto"/>
            </w:tcBorders>
            <w:shd w:val="clear" w:color="auto" w:fill="auto"/>
            <w:noWrap/>
            <w:hideMark/>
          </w:tcPr>
          <w:p w14:paraId="419D18C6" w14:textId="77777777" w:rsidR="00BB2D7C" w:rsidRDefault="00BB2D7C">
            <w:pPr>
              <w:jc w:val="center"/>
              <w:rPr>
                <w:rFonts w:ascii="GHEA Grapalat" w:hAnsi="GHEA Grapalat"/>
                <w:sz w:val="20"/>
                <w:szCs w:val="20"/>
              </w:rPr>
            </w:pPr>
            <w:r>
              <w:rPr>
                <w:rFonts w:ascii="Calibri" w:hAnsi="Calibri" w:cs="Calibri"/>
                <w:sz w:val="20"/>
                <w:szCs w:val="20"/>
              </w:rPr>
              <w:t> </w:t>
            </w:r>
          </w:p>
        </w:tc>
      </w:tr>
      <w:tr w:rsidR="00BB2D7C" w14:paraId="0E5D570A"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2FD506F7"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2881" w:type="dxa"/>
            <w:tcBorders>
              <w:top w:val="nil"/>
              <w:left w:val="nil"/>
              <w:bottom w:val="single" w:sz="4" w:space="0" w:color="auto"/>
              <w:right w:val="single" w:sz="4" w:space="0" w:color="auto"/>
            </w:tcBorders>
            <w:shd w:val="clear" w:color="auto" w:fill="auto"/>
            <w:hideMark/>
          </w:tcPr>
          <w:p w14:paraId="1A78FB3D" w14:textId="77777777" w:rsidR="00BB2D7C" w:rsidRDefault="00BB2D7C">
            <w:pPr>
              <w:rPr>
                <w:rFonts w:ascii="GHEA Grapalat" w:hAnsi="GHEA Grapalat"/>
                <w:i/>
                <w:iCs/>
                <w:sz w:val="20"/>
                <w:szCs w:val="20"/>
              </w:rPr>
            </w:pPr>
            <w:r>
              <w:rPr>
                <w:rFonts w:ascii="GHEA Grapalat" w:hAnsi="GHEA Grapalat"/>
                <w:i/>
                <w:iCs/>
                <w:sz w:val="20"/>
                <w:szCs w:val="20"/>
              </w:rPr>
              <w:t>Նշաններ</w:t>
            </w:r>
          </w:p>
        </w:tc>
        <w:tc>
          <w:tcPr>
            <w:tcW w:w="2835" w:type="dxa"/>
            <w:tcBorders>
              <w:top w:val="nil"/>
              <w:left w:val="nil"/>
              <w:bottom w:val="single" w:sz="4" w:space="0" w:color="auto"/>
              <w:right w:val="single" w:sz="4" w:space="0" w:color="auto"/>
            </w:tcBorders>
            <w:shd w:val="clear" w:color="auto" w:fill="auto"/>
            <w:noWrap/>
            <w:hideMark/>
          </w:tcPr>
          <w:p w14:paraId="2E4B0DE8" w14:textId="77777777" w:rsidR="00BB2D7C" w:rsidRDefault="00BB2D7C">
            <w:pPr>
              <w:rPr>
                <w:rFonts w:ascii="GHEA Grapalat" w:hAnsi="GHEA Grapalat"/>
                <w:b/>
                <w:bCs/>
                <w:sz w:val="20"/>
                <w:szCs w:val="20"/>
              </w:rPr>
            </w:pPr>
            <w:r>
              <w:rPr>
                <w:rFonts w:ascii="GHEA Grapalat" w:hAnsi="GHEA Grapalat"/>
                <w:b/>
                <w:bCs/>
                <w:sz w:val="20"/>
                <w:szCs w:val="20"/>
              </w:rPr>
              <w:t>знаки</w:t>
            </w:r>
          </w:p>
        </w:tc>
        <w:tc>
          <w:tcPr>
            <w:tcW w:w="800" w:type="dxa"/>
            <w:tcBorders>
              <w:top w:val="nil"/>
              <w:left w:val="nil"/>
              <w:bottom w:val="single" w:sz="4" w:space="0" w:color="auto"/>
              <w:right w:val="single" w:sz="4" w:space="0" w:color="auto"/>
            </w:tcBorders>
            <w:shd w:val="clear" w:color="auto" w:fill="auto"/>
            <w:noWrap/>
            <w:hideMark/>
          </w:tcPr>
          <w:p w14:paraId="10614058"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10" w:type="dxa"/>
            <w:tcBorders>
              <w:top w:val="nil"/>
              <w:left w:val="nil"/>
              <w:bottom w:val="single" w:sz="4" w:space="0" w:color="auto"/>
              <w:right w:val="single" w:sz="4" w:space="0" w:color="auto"/>
            </w:tcBorders>
            <w:shd w:val="clear" w:color="auto" w:fill="auto"/>
            <w:noWrap/>
            <w:hideMark/>
          </w:tcPr>
          <w:p w14:paraId="7DEE393F"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658" w:type="dxa"/>
            <w:tcBorders>
              <w:top w:val="nil"/>
              <w:left w:val="nil"/>
              <w:bottom w:val="single" w:sz="4" w:space="0" w:color="auto"/>
              <w:right w:val="single" w:sz="4" w:space="0" w:color="auto"/>
            </w:tcBorders>
            <w:shd w:val="clear" w:color="auto" w:fill="auto"/>
            <w:noWrap/>
            <w:hideMark/>
          </w:tcPr>
          <w:p w14:paraId="37171874"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51" w:type="dxa"/>
            <w:tcBorders>
              <w:top w:val="nil"/>
              <w:left w:val="nil"/>
              <w:bottom w:val="single" w:sz="4" w:space="0" w:color="auto"/>
              <w:right w:val="single" w:sz="4" w:space="0" w:color="auto"/>
            </w:tcBorders>
            <w:shd w:val="clear" w:color="auto" w:fill="auto"/>
            <w:noWrap/>
            <w:hideMark/>
          </w:tcPr>
          <w:p w14:paraId="0C11E9A5"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1322" w:type="dxa"/>
            <w:tcBorders>
              <w:top w:val="nil"/>
              <w:left w:val="nil"/>
              <w:bottom w:val="single" w:sz="4" w:space="0" w:color="auto"/>
              <w:right w:val="single" w:sz="4" w:space="0" w:color="auto"/>
            </w:tcBorders>
            <w:shd w:val="clear" w:color="auto" w:fill="auto"/>
            <w:noWrap/>
            <w:hideMark/>
          </w:tcPr>
          <w:p w14:paraId="263D07B4" w14:textId="77777777" w:rsidR="00BB2D7C" w:rsidRDefault="00BB2D7C">
            <w:pPr>
              <w:jc w:val="center"/>
              <w:rPr>
                <w:rFonts w:ascii="GHEA Grapalat" w:hAnsi="GHEA Grapalat"/>
                <w:sz w:val="20"/>
                <w:szCs w:val="20"/>
              </w:rPr>
            </w:pPr>
            <w:r>
              <w:rPr>
                <w:rFonts w:ascii="Calibri" w:hAnsi="Calibri" w:cs="Calibri"/>
                <w:sz w:val="20"/>
                <w:szCs w:val="20"/>
              </w:rPr>
              <w:t> </w:t>
            </w:r>
          </w:p>
        </w:tc>
      </w:tr>
      <w:tr w:rsidR="00BB2D7C" w14:paraId="0B04B1D9" w14:textId="77777777" w:rsidTr="00BB2D7C">
        <w:trPr>
          <w:gridAfter w:val="1"/>
          <w:wAfter w:w="30" w:type="dxa"/>
          <w:trHeight w:val="600"/>
        </w:trPr>
        <w:tc>
          <w:tcPr>
            <w:tcW w:w="521" w:type="dxa"/>
            <w:vMerge w:val="restart"/>
            <w:tcBorders>
              <w:top w:val="nil"/>
              <w:left w:val="single" w:sz="4" w:space="0" w:color="auto"/>
              <w:bottom w:val="single" w:sz="4" w:space="0" w:color="auto"/>
              <w:right w:val="single" w:sz="4" w:space="0" w:color="auto"/>
            </w:tcBorders>
            <w:shd w:val="clear" w:color="auto" w:fill="auto"/>
            <w:noWrap/>
            <w:hideMark/>
          </w:tcPr>
          <w:p w14:paraId="2DE0DB86" w14:textId="77777777" w:rsidR="00BB2D7C" w:rsidRDefault="00BB2D7C">
            <w:pPr>
              <w:jc w:val="center"/>
              <w:rPr>
                <w:rFonts w:ascii="GHEA Grapalat" w:hAnsi="GHEA Grapalat"/>
                <w:sz w:val="20"/>
                <w:szCs w:val="20"/>
              </w:rPr>
            </w:pPr>
            <w:r>
              <w:rPr>
                <w:rFonts w:ascii="GHEA Grapalat" w:hAnsi="GHEA Grapalat"/>
                <w:sz w:val="20"/>
                <w:szCs w:val="20"/>
              </w:rPr>
              <w:t>1</w:t>
            </w:r>
          </w:p>
        </w:tc>
        <w:tc>
          <w:tcPr>
            <w:tcW w:w="2881" w:type="dxa"/>
            <w:tcBorders>
              <w:top w:val="nil"/>
              <w:left w:val="nil"/>
              <w:bottom w:val="single" w:sz="4" w:space="0" w:color="auto"/>
              <w:right w:val="single" w:sz="4" w:space="0" w:color="auto"/>
            </w:tcBorders>
            <w:shd w:val="clear" w:color="auto" w:fill="auto"/>
            <w:hideMark/>
          </w:tcPr>
          <w:p w14:paraId="265262B2" w14:textId="77777777" w:rsidR="00BB2D7C" w:rsidRDefault="00BB2D7C">
            <w:pPr>
              <w:rPr>
                <w:rFonts w:ascii="GHEA Grapalat" w:hAnsi="GHEA Grapalat"/>
                <w:sz w:val="20"/>
                <w:szCs w:val="20"/>
              </w:rPr>
            </w:pPr>
            <w:r>
              <w:rPr>
                <w:rFonts w:ascii="GHEA Grapalat" w:hAnsi="GHEA Grapalat"/>
                <w:sz w:val="20"/>
                <w:szCs w:val="20"/>
              </w:rPr>
              <w:t>Ճանապարհային նշանների տեղադրում մետաղական  սյան  վրա</w:t>
            </w:r>
          </w:p>
        </w:tc>
        <w:tc>
          <w:tcPr>
            <w:tcW w:w="2835" w:type="dxa"/>
            <w:tcBorders>
              <w:top w:val="nil"/>
              <w:left w:val="nil"/>
              <w:bottom w:val="single" w:sz="4" w:space="0" w:color="auto"/>
              <w:right w:val="single" w:sz="4" w:space="0" w:color="auto"/>
            </w:tcBorders>
            <w:shd w:val="clear" w:color="auto" w:fill="auto"/>
            <w:hideMark/>
          </w:tcPr>
          <w:p w14:paraId="41A1174A"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Установка дорожных знаков, на металлической  стойке</w:t>
            </w:r>
          </w:p>
        </w:tc>
        <w:tc>
          <w:tcPr>
            <w:tcW w:w="800" w:type="dxa"/>
            <w:tcBorders>
              <w:top w:val="nil"/>
              <w:left w:val="nil"/>
              <w:bottom w:val="single" w:sz="4" w:space="0" w:color="auto"/>
              <w:right w:val="single" w:sz="4" w:space="0" w:color="auto"/>
            </w:tcBorders>
            <w:shd w:val="clear" w:color="auto" w:fill="auto"/>
            <w:hideMark/>
          </w:tcPr>
          <w:p w14:paraId="5C073671" w14:textId="77777777" w:rsidR="00BB2D7C" w:rsidRDefault="00BB2D7C">
            <w:pPr>
              <w:jc w:val="center"/>
              <w:rPr>
                <w:rFonts w:ascii="GHEA Grapalat" w:hAnsi="GHEA Grapalat"/>
                <w:sz w:val="20"/>
                <w:szCs w:val="20"/>
              </w:rPr>
            </w:pPr>
            <w:r>
              <w:rPr>
                <w:rFonts w:ascii="GHEA Grapalat" w:hAnsi="GHEA Grapalat"/>
                <w:sz w:val="20"/>
                <w:szCs w:val="20"/>
              </w:rPr>
              <w:t>կանգ</w:t>
            </w:r>
          </w:p>
        </w:tc>
        <w:tc>
          <w:tcPr>
            <w:tcW w:w="810" w:type="dxa"/>
            <w:tcBorders>
              <w:top w:val="nil"/>
              <w:left w:val="nil"/>
              <w:bottom w:val="single" w:sz="4" w:space="0" w:color="auto"/>
              <w:right w:val="single" w:sz="4" w:space="0" w:color="auto"/>
            </w:tcBorders>
            <w:shd w:val="clear" w:color="auto" w:fill="auto"/>
            <w:hideMark/>
          </w:tcPr>
          <w:p w14:paraId="1BC06E9C" w14:textId="77777777" w:rsidR="00BB2D7C" w:rsidRDefault="00BB2D7C">
            <w:pPr>
              <w:jc w:val="center"/>
              <w:rPr>
                <w:rFonts w:ascii="GHEA Grapalat" w:hAnsi="GHEA Grapalat"/>
                <w:sz w:val="20"/>
                <w:szCs w:val="20"/>
              </w:rPr>
            </w:pPr>
            <w:r>
              <w:rPr>
                <w:rFonts w:ascii="GHEA Grapalat" w:hAnsi="GHEA Grapalat"/>
                <w:sz w:val="20"/>
                <w:szCs w:val="20"/>
              </w:rPr>
              <w:t>стойка</w:t>
            </w:r>
          </w:p>
        </w:tc>
        <w:tc>
          <w:tcPr>
            <w:tcW w:w="658" w:type="dxa"/>
            <w:tcBorders>
              <w:top w:val="nil"/>
              <w:left w:val="nil"/>
              <w:bottom w:val="single" w:sz="4" w:space="0" w:color="auto"/>
              <w:right w:val="single" w:sz="4" w:space="0" w:color="auto"/>
            </w:tcBorders>
            <w:shd w:val="clear" w:color="auto" w:fill="auto"/>
            <w:hideMark/>
          </w:tcPr>
          <w:p w14:paraId="40601D2E" w14:textId="77777777" w:rsidR="00BB2D7C" w:rsidRDefault="00BB2D7C">
            <w:pPr>
              <w:jc w:val="center"/>
              <w:rPr>
                <w:rFonts w:ascii="GHEA Grapalat" w:hAnsi="GHEA Grapalat"/>
                <w:sz w:val="20"/>
                <w:szCs w:val="20"/>
              </w:rPr>
            </w:pPr>
            <w:r>
              <w:rPr>
                <w:rFonts w:ascii="GHEA Grapalat" w:hAnsi="GHEA Grapalat"/>
                <w:sz w:val="20"/>
                <w:szCs w:val="20"/>
              </w:rPr>
              <w:t>38</w:t>
            </w:r>
          </w:p>
        </w:tc>
        <w:tc>
          <w:tcPr>
            <w:tcW w:w="851" w:type="dxa"/>
            <w:tcBorders>
              <w:top w:val="nil"/>
              <w:left w:val="nil"/>
              <w:bottom w:val="single" w:sz="4" w:space="0" w:color="auto"/>
              <w:right w:val="single" w:sz="4" w:space="0" w:color="auto"/>
            </w:tcBorders>
            <w:shd w:val="clear" w:color="auto" w:fill="auto"/>
            <w:noWrap/>
            <w:hideMark/>
          </w:tcPr>
          <w:p w14:paraId="424C44A1" w14:textId="77777777" w:rsidR="00BB2D7C" w:rsidRDefault="00BB2D7C">
            <w:pPr>
              <w:jc w:val="center"/>
              <w:rPr>
                <w:rFonts w:ascii="GHEA Grapalat" w:hAnsi="GHEA Grapalat"/>
                <w:sz w:val="20"/>
                <w:szCs w:val="20"/>
              </w:rPr>
            </w:pPr>
            <w:r>
              <w:rPr>
                <w:rFonts w:ascii="GHEA Grapalat" w:hAnsi="GHEA Grapalat"/>
                <w:sz w:val="20"/>
                <w:szCs w:val="20"/>
              </w:rPr>
              <w:t>9,31</w:t>
            </w:r>
          </w:p>
        </w:tc>
        <w:tc>
          <w:tcPr>
            <w:tcW w:w="1322" w:type="dxa"/>
            <w:tcBorders>
              <w:top w:val="nil"/>
              <w:left w:val="nil"/>
              <w:bottom w:val="single" w:sz="4" w:space="0" w:color="auto"/>
              <w:right w:val="single" w:sz="4" w:space="0" w:color="auto"/>
            </w:tcBorders>
            <w:shd w:val="clear" w:color="auto" w:fill="auto"/>
            <w:noWrap/>
            <w:hideMark/>
          </w:tcPr>
          <w:p w14:paraId="02F1A2F1" w14:textId="77777777" w:rsidR="00BB2D7C" w:rsidRDefault="00BB2D7C">
            <w:pPr>
              <w:jc w:val="center"/>
              <w:rPr>
                <w:rFonts w:ascii="GHEA Grapalat" w:hAnsi="GHEA Grapalat"/>
                <w:sz w:val="20"/>
                <w:szCs w:val="20"/>
              </w:rPr>
            </w:pPr>
            <w:r>
              <w:rPr>
                <w:rFonts w:ascii="GHEA Grapalat" w:hAnsi="GHEA Grapalat"/>
                <w:sz w:val="20"/>
                <w:szCs w:val="20"/>
              </w:rPr>
              <w:t>353,92</w:t>
            </w:r>
          </w:p>
        </w:tc>
      </w:tr>
      <w:tr w:rsidR="00BB2D7C" w14:paraId="5DE35013" w14:textId="77777777" w:rsidTr="00BB2D7C">
        <w:trPr>
          <w:gridAfter w:val="1"/>
          <w:wAfter w:w="30" w:type="dxa"/>
          <w:trHeight w:val="312"/>
        </w:trPr>
        <w:tc>
          <w:tcPr>
            <w:tcW w:w="521" w:type="dxa"/>
            <w:vMerge/>
            <w:tcBorders>
              <w:top w:val="nil"/>
              <w:left w:val="single" w:sz="4" w:space="0" w:color="auto"/>
              <w:bottom w:val="single" w:sz="4" w:space="0" w:color="auto"/>
              <w:right w:val="single" w:sz="4" w:space="0" w:color="auto"/>
            </w:tcBorders>
            <w:vAlign w:val="center"/>
            <w:hideMark/>
          </w:tcPr>
          <w:p w14:paraId="4E279173" w14:textId="77777777" w:rsidR="00BB2D7C" w:rsidRDefault="00BB2D7C">
            <w:pPr>
              <w:rPr>
                <w:rFonts w:ascii="GHEA Grapalat" w:hAnsi="GHEA Grapalat"/>
                <w:sz w:val="20"/>
                <w:szCs w:val="20"/>
              </w:rPr>
            </w:pPr>
          </w:p>
        </w:tc>
        <w:tc>
          <w:tcPr>
            <w:tcW w:w="2881" w:type="dxa"/>
            <w:tcBorders>
              <w:top w:val="nil"/>
              <w:left w:val="nil"/>
              <w:bottom w:val="single" w:sz="4" w:space="0" w:color="auto"/>
              <w:right w:val="single" w:sz="4" w:space="0" w:color="auto"/>
            </w:tcBorders>
            <w:shd w:val="clear" w:color="auto" w:fill="auto"/>
            <w:hideMark/>
          </w:tcPr>
          <w:p w14:paraId="5F03BB6A" w14:textId="77777777" w:rsidR="00BB2D7C" w:rsidRDefault="00BB2D7C">
            <w:pPr>
              <w:rPr>
                <w:rFonts w:ascii="GHEA Grapalat" w:hAnsi="GHEA Grapalat"/>
                <w:sz w:val="20"/>
                <w:szCs w:val="20"/>
              </w:rPr>
            </w:pPr>
            <w:r>
              <w:rPr>
                <w:rFonts w:ascii="GHEA Grapalat" w:hAnsi="GHEA Grapalat"/>
                <w:sz w:val="20"/>
                <w:szCs w:val="20"/>
              </w:rPr>
              <w:t>Մետաղական խողովակ 57x3,0մմ</w:t>
            </w:r>
          </w:p>
        </w:tc>
        <w:tc>
          <w:tcPr>
            <w:tcW w:w="2835" w:type="dxa"/>
            <w:tcBorders>
              <w:top w:val="nil"/>
              <w:left w:val="nil"/>
              <w:bottom w:val="single" w:sz="4" w:space="0" w:color="auto"/>
              <w:right w:val="single" w:sz="4" w:space="0" w:color="auto"/>
            </w:tcBorders>
            <w:shd w:val="clear" w:color="auto" w:fill="auto"/>
            <w:hideMark/>
          </w:tcPr>
          <w:p w14:paraId="2D39A97A" w14:textId="77777777" w:rsidR="00BB2D7C" w:rsidRDefault="00BB2D7C">
            <w:pPr>
              <w:rPr>
                <w:rFonts w:ascii="GHEA Grapalat" w:hAnsi="GHEA Grapalat"/>
                <w:sz w:val="20"/>
                <w:szCs w:val="20"/>
              </w:rPr>
            </w:pPr>
            <w:r>
              <w:rPr>
                <w:rFonts w:ascii="GHEA Grapalat" w:hAnsi="GHEA Grapalat"/>
                <w:sz w:val="20"/>
                <w:szCs w:val="20"/>
              </w:rPr>
              <w:t>мет. труба  57x3,0мм</w:t>
            </w:r>
          </w:p>
        </w:tc>
        <w:tc>
          <w:tcPr>
            <w:tcW w:w="800" w:type="dxa"/>
            <w:tcBorders>
              <w:top w:val="nil"/>
              <w:left w:val="nil"/>
              <w:bottom w:val="single" w:sz="4" w:space="0" w:color="auto"/>
              <w:right w:val="single" w:sz="4" w:space="0" w:color="auto"/>
            </w:tcBorders>
            <w:shd w:val="clear" w:color="auto" w:fill="auto"/>
            <w:hideMark/>
          </w:tcPr>
          <w:p w14:paraId="18276A3D" w14:textId="77777777" w:rsidR="00BB2D7C" w:rsidRDefault="00BB2D7C">
            <w:pPr>
              <w:jc w:val="center"/>
              <w:rPr>
                <w:rFonts w:ascii="GHEA Grapalat" w:hAnsi="GHEA Grapalat"/>
                <w:sz w:val="20"/>
                <w:szCs w:val="20"/>
              </w:rPr>
            </w:pPr>
            <w:r>
              <w:rPr>
                <w:rFonts w:ascii="GHEA Grapalat" w:hAnsi="GHEA Grapalat"/>
                <w:sz w:val="20"/>
                <w:szCs w:val="20"/>
              </w:rPr>
              <w:t>գծ.մ</w:t>
            </w:r>
          </w:p>
        </w:tc>
        <w:tc>
          <w:tcPr>
            <w:tcW w:w="810" w:type="dxa"/>
            <w:tcBorders>
              <w:top w:val="nil"/>
              <w:left w:val="nil"/>
              <w:bottom w:val="single" w:sz="4" w:space="0" w:color="auto"/>
              <w:right w:val="single" w:sz="4" w:space="0" w:color="auto"/>
            </w:tcBorders>
            <w:shd w:val="clear" w:color="auto" w:fill="auto"/>
            <w:hideMark/>
          </w:tcPr>
          <w:p w14:paraId="3B23737D" w14:textId="77777777" w:rsidR="00BB2D7C" w:rsidRDefault="00BB2D7C">
            <w:pPr>
              <w:jc w:val="center"/>
              <w:rPr>
                <w:rFonts w:ascii="GHEA Grapalat" w:hAnsi="GHEA Grapalat"/>
                <w:sz w:val="20"/>
                <w:szCs w:val="20"/>
              </w:rPr>
            </w:pPr>
            <w:r>
              <w:rPr>
                <w:rFonts w:ascii="GHEA Grapalat" w:hAnsi="GHEA Grapalat"/>
                <w:sz w:val="20"/>
                <w:szCs w:val="20"/>
              </w:rPr>
              <w:t>пог.м</w:t>
            </w:r>
          </w:p>
        </w:tc>
        <w:tc>
          <w:tcPr>
            <w:tcW w:w="658" w:type="dxa"/>
            <w:tcBorders>
              <w:top w:val="nil"/>
              <w:left w:val="nil"/>
              <w:bottom w:val="single" w:sz="4" w:space="0" w:color="auto"/>
              <w:right w:val="single" w:sz="4" w:space="0" w:color="auto"/>
            </w:tcBorders>
            <w:shd w:val="clear" w:color="auto" w:fill="auto"/>
            <w:hideMark/>
          </w:tcPr>
          <w:p w14:paraId="5A124745" w14:textId="77777777" w:rsidR="00BB2D7C" w:rsidRDefault="00BB2D7C">
            <w:pPr>
              <w:jc w:val="center"/>
              <w:rPr>
                <w:rFonts w:ascii="GHEA Grapalat" w:hAnsi="GHEA Grapalat"/>
                <w:sz w:val="20"/>
                <w:szCs w:val="20"/>
              </w:rPr>
            </w:pPr>
            <w:r>
              <w:rPr>
                <w:rFonts w:ascii="GHEA Grapalat" w:hAnsi="GHEA Grapalat"/>
                <w:sz w:val="20"/>
                <w:szCs w:val="20"/>
              </w:rPr>
              <w:t>114</w:t>
            </w:r>
          </w:p>
        </w:tc>
        <w:tc>
          <w:tcPr>
            <w:tcW w:w="851" w:type="dxa"/>
            <w:tcBorders>
              <w:top w:val="nil"/>
              <w:left w:val="nil"/>
              <w:bottom w:val="single" w:sz="4" w:space="0" w:color="auto"/>
              <w:right w:val="single" w:sz="4" w:space="0" w:color="auto"/>
            </w:tcBorders>
            <w:shd w:val="clear" w:color="auto" w:fill="auto"/>
            <w:noWrap/>
            <w:hideMark/>
          </w:tcPr>
          <w:p w14:paraId="0A44F923" w14:textId="77777777" w:rsidR="00BB2D7C" w:rsidRDefault="00BB2D7C">
            <w:pPr>
              <w:jc w:val="center"/>
              <w:rPr>
                <w:rFonts w:ascii="GHEA Grapalat" w:hAnsi="GHEA Grapalat"/>
                <w:sz w:val="20"/>
                <w:szCs w:val="20"/>
              </w:rPr>
            </w:pPr>
            <w:r>
              <w:rPr>
                <w:rFonts w:ascii="GHEA Grapalat" w:hAnsi="GHEA Grapalat"/>
                <w:sz w:val="20"/>
                <w:szCs w:val="20"/>
              </w:rPr>
              <w:t>2,56</w:t>
            </w:r>
          </w:p>
        </w:tc>
        <w:tc>
          <w:tcPr>
            <w:tcW w:w="1322" w:type="dxa"/>
            <w:tcBorders>
              <w:top w:val="nil"/>
              <w:left w:val="nil"/>
              <w:bottom w:val="single" w:sz="4" w:space="0" w:color="auto"/>
              <w:right w:val="single" w:sz="4" w:space="0" w:color="auto"/>
            </w:tcBorders>
            <w:shd w:val="clear" w:color="auto" w:fill="auto"/>
            <w:noWrap/>
            <w:hideMark/>
          </w:tcPr>
          <w:p w14:paraId="131669BE" w14:textId="77777777" w:rsidR="00BB2D7C" w:rsidRDefault="00BB2D7C">
            <w:pPr>
              <w:jc w:val="center"/>
              <w:rPr>
                <w:rFonts w:ascii="GHEA Grapalat" w:hAnsi="GHEA Grapalat"/>
                <w:sz w:val="20"/>
                <w:szCs w:val="20"/>
              </w:rPr>
            </w:pPr>
            <w:r>
              <w:rPr>
                <w:rFonts w:ascii="GHEA Grapalat" w:hAnsi="GHEA Grapalat"/>
                <w:sz w:val="20"/>
                <w:szCs w:val="20"/>
              </w:rPr>
              <w:t>291,80</w:t>
            </w:r>
          </w:p>
        </w:tc>
      </w:tr>
      <w:tr w:rsidR="00BB2D7C" w14:paraId="3440B66F" w14:textId="77777777" w:rsidTr="00BB2D7C">
        <w:trPr>
          <w:gridAfter w:val="1"/>
          <w:wAfter w:w="30" w:type="dxa"/>
          <w:trHeight w:val="312"/>
        </w:trPr>
        <w:tc>
          <w:tcPr>
            <w:tcW w:w="521" w:type="dxa"/>
            <w:vMerge/>
            <w:tcBorders>
              <w:top w:val="nil"/>
              <w:left w:val="single" w:sz="4" w:space="0" w:color="auto"/>
              <w:bottom w:val="single" w:sz="4" w:space="0" w:color="auto"/>
              <w:right w:val="single" w:sz="4" w:space="0" w:color="auto"/>
            </w:tcBorders>
            <w:vAlign w:val="center"/>
            <w:hideMark/>
          </w:tcPr>
          <w:p w14:paraId="7483CFA0" w14:textId="77777777" w:rsidR="00BB2D7C" w:rsidRDefault="00BB2D7C">
            <w:pPr>
              <w:rPr>
                <w:rFonts w:ascii="GHEA Grapalat" w:hAnsi="GHEA Grapalat"/>
                <w:sz w:val="20"/>
                <w:szCs w:val="20"/>
              </w:rPr>
            </w:pPr>
          </w:p>
        </w:tc>
        <w:tc>
          <w:tcPr>
            <w:tcW w:w="2881" w:type="dxa"/>
            <w:tcBorders>
              <w:top w:val="nil"/>
              <w:left w:val="nil"/>
              <w:bottom w:val="single" w:sz="4" w:space="0" w:color="auto"/>
              <w:right w:val="single" w:sz="4" w:space="0" w:color="auto"/>
            </w:tcBorders>
            <w:shd w:val="clear" w:color="auto" w:fill="auto"/>
            <w:hideMark/>
          </w:tcPr>
          <w:p w14:paraId="7FC12E73" w14:textId="77777777" w:rsidR="00BB2D7C" w:rsidRDefault="00BB2D7C">
            <w:pPr>
              <w:rPr>
                <w:rFonts w:ascii="GHEA Grapalat" w:hAnsi="GHEA Grapalat"/>
                <w:sz w:val="20"/>
                <w:szCs w:val="20"/>
              </w:rPr>
            </w:pPr>
            <w:r>
              <w:rPr>
                <w:rFonts w:ascii="GHEA Grapalat" w:hAnsi="GHEA Grapalat"/>
                <w:sz w:val="20"/>
                <w:szCs w:val="20"/>
              </w:rPr>
              <w:t xml:space="preserve">բետոն B15  </w:t>
            </w:r>
          </w:p>
        </w:tc>
        <w:tc>
          <w:tcPr>
            <w:tcW w:w="2835" w:type="dxa"/>
            <w:tcBorders>
              <w:top w:val="nil"/>
              <w:left w:val="nil"/>
              <w:bottom w:val="single" w:sz="4" w:space="0" w:color="auto"/>
              <w:right w:val="single" w:sz="4" w:space="0" w:color="auto"/>
            </w:tcBorders>
            <w:shd w:val="clear" w:color="auto" w:fill="auto"/>
            <w:hideMark/>
          </w:tcPr>
          <w:p w14:paraId="311FDF66" w14:textId="77777777" w:rsidR="00BB2D7C" w:rsidRDefault="00BB2D7C">
            <w:pPr>
              <w:rPr>
                <w:rFonts w:ascii="GHEA Grapalat" w:hAnsi="GHEA Grapalat"/>
                <w:sz w:val="20"/>
                <w:szCs w:val="20"/>
              </w:rPr>
            </w:pPr>
            <w:r>
              <w:rPr>
                <w:rFonts w:ascii="GHEA Grapalat" w:hAnsi="GHEA Grapalat"/>
                <w:sz w:val="20"/>
                <w:szCs w:val="20"/>
              </w:rPr>
              <w:t>бетон B15</w:t>
            </w:r>
          </w:p>
        </w:tc>
        <w:tc>
          <w:tcPr>
            <w:tcW w:w="800" w:type="dxa"/>
            <w:tcBorders>
              <w:top w:val="nil"/>
              <w:left w:val="nil"/>
              <w:bottom w:val="single" w:sz="4" w:space="0" w:color="auto"/>
              <w:right w:val="single" w:sz="4" w:space="0" w:color="auto"/>
            </w:tcBorders>
            <w:shd w:val="clear" w:color="auto" w:fill="auto"/>
            <w:hideMark/>
          </w:tcPr>
          <w:p w14:paraId="2ECA1C01" w14:textId="77777777" w:rsidR="00BB2D7C" w:rsidRDefault="00BB2D7C">
            <w:pPr>
              <w:jc w:val="center"/>
              <w:rPr>
                <w:rFonts w:ascii="GHEA Grapalat" w:hAnsi="GHEA Grapalat"/>
                <w:sz w:val="20"/>
                <w:szCs w:val="20"/>
              </w:rPr>
            </w:pPr>
            <w:r>
              <w:rPr>
                <w:rFonts w:ascii="GHEA Grapalat" w:hAnsi="GHEA Grapalat"/>
                <w:sz w:val="20"/>
                <w:szCs w:val="20"/>
              </w:rPr>
              <w:t>մ3</w:t>
            </w:r>
          </w:p>
        </w:tc>
        <w:tc>
          <w:tcPr>
            <w:tcW w:w="810" w:type="dxa"/>
            <w:tcBorders>
              <w:top w:val="nil"/>
              <w:left w:val="nil"/>
              <w:bottom w:val="single" w:sz="4" w:space="0" w:color="auto"/>
              <w:right w:val="single" w:sz="4" w:space="0" w:color="auto"/>
            </w:tcBorders>
            <w:shd w:val="clear" w:color="auto" w:fill="auto"/>
            <w:hideMark/>
          </w:tcPr>
          <w:p w14:paraId="1AA124F0" w14:textId="77777777" w:rsidR="00BB2D7C" w:rsidRDefault="00BB2D7C">
            <w:pPr>
              <w:jc w:val="center"/>
              <w:rPr>
                <w:rFonts w:ascii="GHEA Grapalat" w:hAnsi="GHEA Grapalat"/>
                <w:sz w:val="20"/>
                <w:szCs w:val="20"/>
              </w:rPr>
            </w:pPr>
            <w:r>
              <w:rPr>
                <w:rFonts w:ascii="GHEA Grapalat" w:hAnsi="GHEA Grapalat"/>
                <w:sz w:val="20"/>
                <w:szCs w:val="20"/>
              </w:rPr>
              <w:t>м3</w:t>
            </w:r>
          </w:p>
        </w:tc>
        <w:tc>
          <w:tcPr>
            <w:tcW w:w="658" w:type="dxa"/>
            <w:tcBorders>
              <w:top w:val="nil"/>
              <w:left w:val="nil"/>
              <w:bottom w:val="single" w:sz="4" w:space="0" w:color="auto"/>
              <w:right w:val="single" w:sz="4" w:space="0" w:color="auto"/>
            </w:tcBorders>
            <w:shd w:val="clear" w:color="auto" w:fill="auto"/>
            <w:hideMark/>
          </w:tcPr>
          <w:p w14:paraId="3312C51C" w14:textId="77777777" w:rsidR="00BB2D7C" w:rsidRDefault="00BB2D7C">
            <w:pPr>
              <w:jc w:val="center"/>
              <w:rPr>
                <w:rFonts w:ascii="GHEA Grapalat" w:hAnsi="GHEA Grapalat"/>
                <w:sz w:val="20"/>
                <w:szCs w:val="20"/>
              </w:rPr>
            </w:pPr>
            <w:r>
              <w:rPr>
                <w:rFonts w:ascii="GHEA Grapalat" w:hAnsi="GHEA Grapalat"/>
                <w:sz w:val="20"/>
                <w:szCs w:val="20"/>
              </w:rPr>
              <w:t>3,8</w:t>
            </w:r>
          </w:p>
        </w:tc>
        <w:tc>
          <w:tcPr>
            <w:tcW w:w="851" w:type="dxa"/>
            <w:tcBorders>
              <w:top w:val="nil"/>
              <w:left w:val="nil"/>
              <w:bottom w:val="single" w:sz="4" w:space="0" w:color="auto"/>
              <w:right w:val="single" w:sz="4" w:space="0" w:color="auto"/>
            </w:tcBorders>
            <w:shd w:val="clear" w:color="auto" w:fill="auto"/>
            <w:noWrap/>
            <w:hideMark/>
          </w:tcPr>
          <w:p w14:paraId="7220864E" w14:textId="77777777" w:rsidR="00BB2D7C" w:rsidRDefault="00BB2D7C">
            <w:pPr>
              <w:jc w:val="center"/>
              <w:rPr>
                <w:rFonts w:ascii="GHEA Grapalat" w:hAnsi="GHEA Grapalat"/>
                <w:sz w:val="20"/>
                <w:szCs w:val="20"/>
              </w:rPr>
            </w:pPr>
            <w:r>
              <w:rPr>
                <w:rFonts w:ascii="GHEA Grapalat" w:hAnsi="GHEA Grapalat"/>
                <w:sz w:val="20"/>
                <w:szCs w:val="20"/>
              </w:rPr>
              <w:t>56,19</w:t>
            </w:r>
          </w:p>
        </w:tc>
        <w:tc>
          <w:tcPr>
            <w:tcW w:w="1322" w:type="dxa"/>
            <w:tcBorders>
              <w:top w:val="nil"/>
              <w:left w:val="nil"/>
              <w:bottom w:val="single" w:sz="4" w:space="0" w:color="auto"/>
              <w:right w:val="single" w:sz="4" w:space="0" w:color="auto"/>
            </w:tcBorders>
            <w:shd w:val="clear" w:color="auto" w:fill="auto"/>
            <w:noWrap/>
            <w:hideMark/>
          </w:tcPr>
          <w:p w14:paraId="64CD54F2" w14:textId="77777777" w:rsidR="00BB2D7C" w:rsidRDefault="00BB2D7C">
            <w:pPr>
              <w:jc w:val="center"/>
              <w:rPr>
                <w:rFonts w:ascii="GHEA Grapalat" w:hAnsi="GHEA Grapalat"/>
                <w:sz w:val="20"/>
                <w:szCs w:val="20"/>
              </w:rPr>
            </w:pPr>
            <w:r>
              <w:rPr>
                <w:rFonts w:ascii="GHEA Grapalat" w:hAnsi="GHEA Grapalat"/>
                <w:sz w:val="20"/>
                <w:szCs w:val="20"/>
              </w:rPr>
              <w:t>213,51</w:t>
            </w:r>
          </w:p>
        </w:tc>
      </w:tr>
      <w:tr w:rsidR="00BB2D7C" w14:paraId="77BB5B20" w14:textId="77777777" w:rsidTr="00BB2D7C">
        <w:trPr>
          <w:gridAfter w:val="1"/>
          <w:wAfter w:w="30" w:type="dxa"/>
          <w:trHeight w:val="312"/>
        </w:trPr>
        <w:tc>
          <w:tcPr>
            <w:tcW w:w="521" w:type="dxa"/>
            <w:vMerge/>
            <w:tcBorders>
              <w:top w:val="nil"/>
              <w:left w:val="single" w:sz="4" w:space="0" w:color="auto"/>
              <w:bottom w:val="single" w:sz="4" w:space="0" w:color="auto"/>
              <w:right w:val="single" w:sz="4" w:space="0" w:color="auto"/>
            </w:tcBorders>
            <w:vAlign w:val="center"/>
            <w:hideMark/>
          </w:tcPr>
          <w:p w14:paraId="31A39718" w14:textId="77777777" w:rsidR="00BB2D7C" w:rsidRDefault="00BB2D7C">
            <w:pPr>
              <w:rPr>
                <w:rFonts w:ascii="GHEA Grapalat" w:hAnsi="GHEA Grapalat"/>
                <w:sz w:val="20"/>
                <w:szCs w:val="20"/>
              </w:rPr>
            </w:pPr>
          </w:p>
        </w:tc>
        <w:tc>
          <w:tcPr>
            <w:tcW w:w="2881" w:type="dxa"/>
            <w:tcBorders>
              <w:top w:val="nil"/>
              <w:left w:val="nil"/>
              <w:bottom w:val="single" w:sz="4" w:space="0" w:color="auto"/>
              <w:right w:val="single" w:sz="4" w:space="0" w:color="auto"/>
            </w:tcBorders>
            <w:shd w:val="clear" w:color="auto" w:fill="auto"/>
            <w:hideMark/>
          </w:tcPr>
          <w:p w14:paraId="6BE8343B" w14:textId="77777777" w:rsidR="00BB2D7C" w:rsidRDefault="00BB2D7C">
            <w:pPr>
              <w:rPr>
                <w:rFonts w:ascii="GHEA Grapalat" w:hAnsi="GHEA Grapalat"/>
                <w:sz w:val="20"/>
                <w:szCs w:val="20"/>
              </w:rPr>
            </w:pPr>
            <w:r>
              <w:rPr>
                <w:rFonts w:ascii="GHEA Grapalat" w:hAnsi="GHEA Grapalat"/>
                <w:sz w:val="20"/>
                <w:szCs w:val="20"/>
              </w:rPr>
              <w:t>Առավելության</w:t>
            </w:r>
          </w:p>
        </w:tc>
        <w:tc>
          <w:tcPr>
            <w:tcW w:w="2835" w:type="dxa"/>
            <w:tcBorders>
              <w:top w:val="nil"/>
              <w:left w:val="nil"/>
              <w:bottom w:val="single" w:sz="4" w:space="0" w:color="auto"/>
              <w:right w:val="single" w:sz="4" w:space="0" w:color="auto"/>
            </w:tcBorders>
            <w:shd w:val="clear" w:color="auto" w:fill="auto"/>
            <w:hideMark/>
          </w:tcPr>
          <w:p w14:paraId="4628A455" w14:textId="77777777" w:rsidR="00BB2D7C" w:rsidRDefault="00BB2D7C">
            <w:pPr>
              <w:rPr>
                <w:rFonts w:ascii="GHEA Grapalat" w:hAnsi="GHEA Grapalat"/>
                <w:sz w:val="20"/>
                <w:szCs w:val="20"/>
              </w:rPr>
            </w:pPr>
            <w:r>
              <w:rPr>
                <w:rFonts w:ascii="GHEA Grapalat" w:hAnsi="GHEA Grapalat"/>
                <w:sz w:val="20"/>
                <w:szCs w:val="20"/>
              </w:rPr>
              <w:t>приоритета</w:t>
            </w:r>
          </w:p>
        </w:tc>
        <w:tc>
          <w:tcPr>
            <w:tcW w:w="800" w:type="dxa"/>
            <w:tcBorders>
              <w:top w:val="nil"/>
              <w:left w:val="nil"/>
              <w:bottom w:val="single" w:sz="4" w:space="0" w:color="auto"/>
              <w:right w:val="single" w:sz="4" w:space="0" w:color="auto"/>
            </w:tcBorders>
            <w:shd w:val="clear" w:color="auto" w:fill="auto"/>
            <w:hideMark/>
          </w:tcPr>
          <w:p w14:paraId="2035361C" w14:textId="77777777" w:rsidR="00BB2D7C" w:rsidRDefault="00BB2D7C">
            <w:pPr>
              <w:jc w:val="center"/>
              <w:rPr>
                <w:rFonts w:ascii="GHEA Grapalat" w:hAnsi="GHEA Grapalat"/>
                <w:sz w:val="20"/>
                <w:szCs w:val="20"/>
              </w:rPr>
            </w:pPr>
            <w:r>
              <w:rPr>
                <w:rFonts w:ascii="GHEA Grapalat" w:hAnsi="GHEA Grapalat"/>
                <w:sz w:val="20"/>
                <w:szCs w:val="20"/>
              </w:rPr>
              <w:t>հատ</w:t>
            </w:r>
          </w:p>
        </w:tc>
        <w:tc>
          <w:tcPr>
            <w:tcW w:w="810" w:type="dxa"/>
            <w:tcBorders>
              <w:top w:val="nil"/>
              <w:left w:val="nil"/>
              <w:bottom w:val="single" w:sz="4" w:space="0" w:color="auto"/>
              <w:right w:val="single" w:sz="4" w:space="0" w:color="auto"/>
            </w:tcBorders>
            <w:shd w:val="clear" w:color="auto" w:fill="auto"/>
            <w:hideMark/>
          </w:tcPr>
          <w:p w14:paraId="346992DC" w14:textId="77777777" w:rsidR="00BB2D7C" w:rsidRDefault="00BB2D7C">
            <w:pPr>
              <w:jc w:val="center"/>
              <w:rPr>
                <w:rFonts w:ascii="GHEA Grapalat" w:hAnsi="GHEA Grapalat"/>
                <w:sz w:val="20"/>
                <w:szCs w:val="20"/>
              </w:rPr>
            </w:pPr>
            <w:r>
              <w:rPr>
                <w:rFonts w:ascii="GHEA Grapalat" w:hAnsi="GHEA Grapalat"/>
                <w:sz w:val="20"/>
                <w:szCs w:val="20"/>
              </w:rPr>
              <w:t>шт</w:t>
            </w:r>
          </w:p>
        </w:tc>
        <w:tc>
          <w:tcPr>
            <w:tcW w:w="658" w:type="dxa"/>
            <w:tcBorders>
              <w:top w:val="nil"/>
              <w:left w:val="nil"/>
              <w:bottom w:val="single" w:sz="4" w:space="0" w:color="auto"/>
              <w:right w:val="single" w:sz="4" w:space="0" w:color="auto"/>
            </w:tcBorders>
            <w:shd w:val="clear" w:color="auto" w:fill="auto"/>
            <w:hideMark/>
          </w:tcPr>
          <w:p w14:paraId="5133CEB9" w14:textId="77777777" w:rsidR="00BB2D7C" w:rsidRDefault="00BB2D7C">
            <w:pPr>
              <w:jc w:val="center"/>
              <w:rPr>
                <w:rFonts w:ascii="GHEA Grapalat" w:hAnsi="GHEA Grapalat"/>
                <w:sz w:val="20"/>
                <w:szCs w:val="20"/>
              </w:rPr>
            </w:pPr>
            <w:r>
              <w:rPr>
                <w:rFonts w:ascii="GHEA Grapalat" w:hAnsi="GHEA Grapalat"/>
                <w:sz w:val="20"/>
                <w:szCs w:val="20"/>
              </w:rPr>
              <w:t>1,0</w:t>
            </w:r>
          </w:p>
        </w:tc>
        <w:tc>
          <w:tcPr>
            <w:tcW w:w="851" w:type="dxa"/>
            <w:tcBorders>
              <w:top w:val="nil"/>
              <w:left w:val="nil"/>
              <w:bottom w:val="single" w:sz="4" w:space="0" w:color="auto"/>
              <w:right w:val="single" w:sz="4" w:space="0" w:color="auto"/>
            </w:tcBorders>
            <w:shd w:val="clear" w:color="auto" w:fill="auto"/>
            <w:noWrap/>
            <w:hideMark/>
          </w:tcPr>
          <w:p w14:paraId="4B8E7004" w14:textId="77777777" w:rsidR="00BB2D7C" w:rsidRDefault="00BB2D7C">
            <w:pPr>
              <w:jc w:val="center"/>
              <w:rPr>
                <w:rFonts w:ascii="GHEA Grapalat" w:hAnsi="GHEA Grapalat"/>
                <w:sz w:val="20"/>
                <w:szCs w:val="20"/>
              </w:rPr>
            </w:pPr>
            <w:r>
              <w:rPr>
                <w:rFonts w:ascii="GHEA Grapalat" w:hAnsi="GHEA Grapalat"/>
                <w:sz w:val="20"/>
                <w:szCs w:val="20"/>
              </w:rPr>
              <w:t>25,00</w:t>
            </w:r>
          </w:p>
        </w:tc>
        <w:tc>
          <w:tcPr>
            <w:tcW w:w="1322" w:type="dxa"/>
            <w:tcBorders>
              <w:top w:val="nil"/>
              <w:left w:val="nil"/>
              <w:bottom w:val="single" w:sz="4" w:space="0" w:color="auto"/>
              <w:right w:val="single" w:sz="4" w:space="0" w:color="auto"/>
            </w:tcBorders>
            <w:shd w:val="clear" w:color="auto" w:fill="auto"/>
            <w:noWrap/>
            <w:hideMark/>
          </w:tcPr>
          <w:p w14:paraId="326C1701" w14:textId="77777777" w:rsidR="00BB2D7C" w:rsidRDefault="00BB2D7C">
            <w:pPr>
              <w:jc w:val="center"/>
              <w:rPr>
                <w:rFonts w:ascii="GHEA Grapalat" w:hAnsi="GHEA Grapalat"/>
                <w:sz w:val="20"/>
                <w:szCs w:val="20"/>
              </w:rPr>
            </w:pPr>
            <w:r>
              <w:rPr>
                <w:rFonts w:ascii="GHEA Grapalat" w:hAnsi="GHEA Grapalat"/>
                <w:sz w:val="20"/>
                <w:szCs w:val="20"/>
              </w:rPr>
              <w:t>25,00</w:t>
            </w:r>
          </w:p>
        </w:tc>
      </w:tr>
      <w:tr w:rsidR="00BB2D7C" w14:paraId="70309D83" w14:textId="77777777" w:rsidTr="00BB2D7C">
        <w:trPr>
          <w:gridAfter w:val="1"/>
          <w:wAfter w:w="30" w:type="dxa"/>
          <w:trHeight w:val="312"/>
        </w:trPr>
        <w:tc>
          <w:tcPr>
            <w:tcW w:w="521" w:type="dxa"/>
            <w:vMerge/>
            <w:tcBorders>
              <w:top w:val="nil"/>
              <w:left w:val="single" w:sz="4" w:space="0" w:color="auto"/>
              <w:bottom w:val="single" w:sz="4" w:space="0" w:color="auto"/>
              <w:right w:val="single" w:sz="4" w:space="0" w:color="auto"/>
            </w:tcBorders>
            <w:vAlign w:val="center"/>
            <w:hideMark/>
          </w:tcPr>
          <w:p w14:paraId="69A3CBB1" w14:textId="77777777" w:rsidR="00BB2D7C" w:rsidRDefault="00BB2D7C">
            <w:pPr>
              <w:rPr>
                <w:rFonts w:ascii="GHEA Grapalat" w:hAnsi="GHEA Grapalat"/>
                <w:sz w:val="20"/>
                <w:szCs w:val="20"/>
              </w:rPr>
            </w:pPr>
          </w:p>
        </w:tc>
        <w:tc>
          <w:tcPr>
            <w:tcW w:w="2881" w:type="dxa"/>
            <w:tcBorders>
              <w:top w:val="nil"/>
              <w:left w:val="nil"/>
              <w:bottom w:val="single" w:sz="4" w:space="0" w:color="auto"/>
              <w:right w:val="single" w:sz="4" w:space="0" w:color="auto"/>
            </w:tcBorders>
            <w:shd w:val="clear" w:color="auto" w:fill="auto"/>
            <w:hideMark/>
          </w:tcPr>
          <w:p w14:paraId="4BCA22E3" w14:textId="77777777" w:rsidR="00BB2D7C" w:rsidRDefault="00BB2D7C">
            <w:pPr>
              <w:rPr>
                <w:rFonts w:ascii="GHEA Grapalat" w:hAnsi="GHEA Grapalat"/>
                <w:sz w:val="20"/>
                <w:szCs w:val="20"/>
              </w:rPr>
            </w:pPr>
            <w:r>
              <w:rPr>
                <w:rFonts w:ascii="GHEA Grapalat" w:hAnsi="GHEA Grapalat"/>
                <w:sz w:val="20"/>
                <w:szCs w:val="20"/>
              </w:rPr>
              <w:t>Առավելության</w:t>
            </w:r>
          </w:p>
        </w:tc>
        <w:tc>
          <w:tcPr>
            <w:tcW w:w="2835" w:type="dxa"/>
            <w:tcBorders>
              <w:top w:val="nil"/>
              <w:left w:val="nil"/>
              <w:bottom w:val="single" w:sz="4" w:space="0" w:color="auto"/>
              <w:right w:val="single" w:sz="4" w:space="0" w:color="auto"/>
            </w:tcBorders>
            <w:shd w:val="clear" w:color="auto" w:fill="auto"/>
            <w:hideMark/>
          </w:tcPr>
          <w:p w14:paraId="24A93349" w14:textId="77777777" w:rsidR="00BB2D7C" w:rsidRDefault="00BB2D7C">
            <w:pPr>
              <w:rPr>
                <w:rFonts w:ascii="GHEA Grapalat" w:hAnsi="GHEA Grapalat"/>
                <w:sz w:val="20"/>
                <w:szCs w:val="20"/>
              </w:rPr>
            </w:pPr>
            <w:r>
              <w:rPr>
                <w:rFonts w:ascii="GHEA Grapalat" w:hAnsi="GHEA Grapalat"/>
                <w:sz w:val="20"/>
                <w:szCs w:val="20"/>
              </w:rPr>
              <w:t>приоритета</w:t>
            </w:r>
          </w:p>
        </w:tc>
        <w:tc>
          <w:tcPr>
            <w:tcW w:w="800" w:type="dxa"/>
            <w:tcBorders>
              <w:top w:val="nil"/>
              <w:left w:val="nil"/>
              <w:bottom w:val="single" w:sz="4" w:space="0" w:color="auto"/>
              <w:right w:val="single" w:sz="4" w:space="0" w:color="auto"/>
            </w:tcBorders>
            <w:shd w:val="clear" w:color="auto" w:fill="auto"/>
            <w:hideMark/>
          </w:tcPr>
          <w:p w14:paraId="0A2142AD" w14:textId="77777777" w:rsidR="00BB2D7C" w:rsidRDefault="00BB2D7C">
            <w:pPr>
              <w:jc w:val="center"/>
              <w:rPr>
                <w:rFonts w:ascii="GHEA Grapalat" w:hAnsi="GHEA Grapalat"/>
                <w:sz w:val="20"/>
                <w:szCs w:val="20"/>
              </w:rPr>
            </w:pPr>
            <w:r>
              <w:rPr>
                <w:rFonts w:ascii="GHEA Grapalat" w:hAnsi="GHEA Grapalat"/>
                <w:sz w:val="20"/>
                <w:szCs w:val="20"/>
              </w:rPr>
              <w:t>հատ</w:t>
            </w:r>
          </w:p>
        </w:tc>
        <w:tc>
          <w:tcPr>
            <w:tcW w:w="810" w:type="dxa"/>
            <w:tcBorders>
              <w:top w:val="nil"/>
              <w:left w:val="nil"/>
              <w:bottom w:val="single" w:sz="4" w:space="0" w:color="auto"/>
              <w:right w:val="single" w:sz="4" w:space="0" w:color="auto"/>
            </w:tcBorders>
            <w:shd w:val="clear" w:color="auto" w:fill="auto"/>
            <w:hideMark/>
          </w:tcPr>
          <w:p w14:paraId="3907A171" w14:textId="77777777" w:rsidR="00BB2D7C" w:rsidRDefault="00BB2D7C">
            <w:pPr>
              <w:jc w:val="center"/>
              <w:rPr>
                <w:rFonts w:ascii="GHEA Grapalat" w:hAnsi="GHEA Grapalat"/>
                <w:sz w:val="20"/>
                <w:szCs w:val="20"/>
              </w:rPr>
            </w:pPr>
            <w:r>
              <w:rPr>
                <w:rFonts w:ascii="GHEA Grapalat" w:hAnsi="GHEA Grapalat"/>
                <w:sz w:val="20"/>
                <w:szCs w:val="20"/>
              </w:rPr>
              <w:t>шт</w:t>
            </w:r>
          </w:p>
        </w:tc>
        <w:tc>
          <w:tcPr>
            <w:tcW w:w="658" w:type="dxa"/>
            <w:tcBorders>
              <w:top w:val="nil"/>
              <w:left w:val="nil"/>
              <w:bottom w:val="single" w:sz="4" w:space="0" w:color="auto"/>
              <w:right w:val="single" w:sz="4" w:space="0" w:color="auto"/>
            </w:tcBorders>
            <w:shd w:val="clear" w:color="auto" w:fill="auto"/>
            <w:hideMark/>
          </w:tcPr>
          <w:p w14:paraId="74C94789" w14:textId="77777777" w:rsidR="00BB2D7C" w:rsidRDefault="00BB2D7C">
            <w:pPr>
              <w:jc w:val="center"/>
              <w:rPr>
                <w:rFonts w:ascii="GHEA Grapalat" w:hAnsi="GHEA Grapalat"/>
                <w:sz w:val="20"/>
                <w:szCs w:val="20"/>
              </w:rPr>
            </w:pPr>
            <w:r>
              <w:rPr>
                <w:rFonts w:ascii="GHEA Grapalat" w:hAnsi="GHEA Grapalat"/>
                <w:sz w:val="20"/>
                <w:szCs w:val="20"/>
              </w:rPr>
              <w:t>37</w:t>
            </w:r>
          </w:p>
        </w:tc>
        <w:tc>
          <w:tcPr>
            <w:tcW w:w="851" w:type="dxa"/>
            <w:tcBorders>
              <w:top w:val="nil"/>
              <w:left w:val="nil"/>
              <w:bottom w:val="single" w:sz="4" w:space="0" w:color="auto"/>
              <w:right w:val="single" w:sz="4" w:space="0" w:color="auto"/>
            </w:tcBorders>
            <w:shd w:val="clear" w:color="auto" w:fill="auto"/>
            <w:noWrap/>
            <w:hideMark/>
          </w:tcPr>
          <w:p w14:paraId="68CA4AA7" w14:textId="77777777" w:rsidR="00BB2D7C" w:rsidRDefault="00BB2D7C">
            <w:pPr>
              <w:jc w:val="center"/>
              <w:rPr>
                <w:rFonts w:ascii="GHEA Grapalat" w:hAnsi="GHEA Grapalat"/>
                <w:sz w:val="20"/>
                <w:szCs w:val="20"/>
              </w:rPr>
            </w:pPr>
            <w:r>
              <w:rPr>
                <w:rFonts w:ascii="GHEA Grapalat" w:hAnsi="GHEA Grapalat"/>
                <w:sz w:val="20"/>
                <w:szCs w:val="20"/>
              </w:rPr>
              <w:t>26,92</w:t>
            </w:r>
          </w:p>
        </w:tc>
        <w:tc>
          <w:tcPr>
            <w:tcW w:w="1322" w:type="dxa"/>
            <w:tcBorders>
              <w:top w:val="nil"/>
              <w:left w:val="nil"/>
              <w:bottom w:val="single" w:sz="4" w:space="0" w:color="auto"/>
              <w:right w:val="single" w:sz="4" w:space="0" w:color="auto"/>
            </w:tcBorders>
            <w:shd w:val="clear" w:color="auto" w:fill="auto"/>
            <w:noWrap/>
            <w:hideMark/>
          </w:tcPr>
          <w:p w14:paraId="339EDA7C" w14:textId="77777777" w:rsidR="00BB2D7C" w:rsidRDefault="00BB2D7C">
            <w:pPr>
              <w:jc w:val="center"/>
              <w:rPr>
                <w:rFonts w:ascii="GHEA Grapalat" w:hAnsi="GHEA Grapalat"/>
                <w:sz w:val="20"/>
                <w:szCs w:val="20"/>
              </w:rPr>
            </w:pPr>
            <w:r>
              <w:rPr>
                <w:rFonts w:ascii="GHEA Grapalat" w:hAnsi="GHEA Grapalat"/>
                <w:sz w:val="20"/>
                <w:szCs w:val="20"/>
              </w:rPr>
              <w:t>996,18</w:t>
            </w:r>
          </w:p>
        </w:tc>
      </w:tr>
      <w:tr w:rsidR="00BB2D7C" w14:paraId="71D172A8"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14179BF6"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2881" w:type="dxa"/>
            <w:tcBorders>
              <w:top w:val="nil"/>
              <w:left w:val="nil"/>
              <w:bottom w:val="single" w:sz="4" w:space="0" w:color="auto"/>
              <w:right w:val="single" w:sz="4" w:space="0" w:color="auto"/>
            </w:tcBorders>
            <w:shd w:val="clear" w:color="auto" w:fill="auto"/>
            <w:hideMark/>
          </w:tcPr>
          <w:p w14:paraId="68C6D919" w14:textId="77777777" w:rsidR="00BB2D7C" w:rsidRDefault="00BB2D7C">
            <w:pPr>
              <w:rPr>
                <w:rFonts w:ascii="GHEA Grapalat" w:hAnsi="GHEA Grapalat"/>
                <w:i/>
                <w:iCs/>
                <w:sz w:val="20"/>
                <w:szCs w:val="20"/>
              </w:rPr>
            </w:pPr>
            <w:r>
              <w:rPr>
                <w:rFonts w:ascii="GHEA Grapalat" w:hAnsi="GHEA Grapalat"/>
                <w:i/>
                <w:iCs/>
                <w:sz w:val="20"/>
                <w:szCs w:val="20"/>
              </w:rPr>
              <w:t>Նշագծում</w:t>
            </w:r>
          </w:p>
        </w:tc>
        <w:tc>
          <w:tcPr>
            <w:tcW w:w="2835" w:type="dxa"/>
            <w:tcBorders>
              <w:top w:val="nil"/>
              <w:left w:val="nil"/>
              <w:bottom w:val="single" w:sz="4" w:space="0" w:color="auto"/>
              <w:right w:val="single" w:sz="4" w:space="0" w:color="auto"/>
            </w:tcBorders>
            <w:shd w:val="clear" w:color="auto" w:fill="auto"/>
            <w:hideMark/>
          </w:tcPr>
          <w:p w14:paraId="2F837EC8" w14:textId="77777777" w:rsidR="00BB2D7C" w:rsidRDefault="00BB2D7C">
            <w:pPr>
              <w:rPr>
                <w:rFonts w:ascii="GHEA Grapalat" w:hAnsi="GHEA Grapalat"/>
                <w:i/>
                <w:iCs/>
                <w:sz w:val="20"/>
                <w:szCs w:val="20"/>
              </w:rPr>
            </w:pPr>
            <w:r>
              <w:rPr>
                <w:rFonts w:ascii="GHEA Grapalat" w:hAnsi="GHEA Grapalat"/>
                <w:i/>
                <w:iCs/>
                <w:sz w:val="20"/>
                <w:szCs w:val="20"/>
              </w:rPr>
              <w:t>Разметка</w:t>
            </w:r>
          </w:p>
        </w:tc>
        <w:tc>
          <w:tcPr>
            <w:tcW w:w="800" w:type="dxa"/>
            <w:tcBorders>
              <w:top w:val="nil"/>
              <w:left w:val="nil"/>
              <w:bottom w:val="single" w:sz="4" w:space="0" w:color="auto"/>
              <w:right w:val="single" w:sz="4" w:space="0" w:color="auto"/>
            </w:tcBorders>
            <w:shd w:val="clear" w:color="auto" w:fill="auto"/>
            <w:noWrap/>
            <w:hideMark/>
          </w:tcPr>
          <w:p w14:paraId="62A38B4E"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10" w:type="dxa"/>
            <w:tcBorders>
              <w:top w:val="nil"/>
              <w:left w:val="nil"/>
              <w:bottom w:val="single" w:sz="4" w:space="0" w:color="auto"/>
              <w:right w:val="single" w:sz="4" w:space="0" w:color="auto"/>
            </w:tcBorders>
            <w:shd w:val="clear" w:color="auto" w:fill="auto"/>
            <w:noWrap/>
            <w:hideMark/>
          </w:tcPr>
          <w:p w14:paraId="37242892"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658" w:type="dxa"/>
            <w:tcBorders>
              <w:top w:val="nil"/>
              <w:left w:val="nil"/>
              <w:bottom w:val="single" w:sz="4" w:space="0" w:color="auto"/>
              <w:right w:val="single" w:sz="4" w:space="0" w:color="auto"/>
            </w:tcBorders>
            <w:shd w:val="clear" w:color="auto" w:fill="auto"/>
            <w:noWrap/>
            <w:hideMark/>
          </w:tcPr>
          <w:p w14:paraId="01353ED6"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51" w:type="dxa"/>
            <w:tcBorders>
              <w:top w:val="nil"/>
              <w:left w:val="nil"/>
              <w:bottom w:val="single" w:sz="4" w:space="0" w:color="auto"/>
              <w:right w:val="single" w:sz="4" w:space="0" w:color="auto"/>
            </w:tcBorders>
            <w:shd w:val="clear" w:color="auto" w:fill="auto"/>
            <w:noWrap/>
            <w:hideMark/>
          </w:tcPr>
          <w:p w14:paraId="72B84A64"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1322" w:type="dxa"/>
            <w:tcBorders>
              <w:top w:val="nil"/>
              <w:left w:val="nil"/>
              <w:bottom w:val="single" w:sz="4" w:space="0" w:color="auto"/>
              <w:right w:val="single" w:sz="4" w:space="0" w:color="auto"/>
            </w:tcBorders>
            <w:shd w:val="clear" w:color="auto" w:fill="auto"/>
            <w:noWrap/>
            <w:hideMark/>
          </w:tcPr>
          <w:p w14:paraId="230AD671" w14:textId="77777777" w:rsidR="00BB2D7C" w:rsidRDefault="00BB2D7C">
            <w:pPr>
              <w:jc w:val="center"/>
              <w:rPr>
                <w:rFonts w:ascii="GHEA Grapalat" w:hAnsi="GHEA Grapalat"/>
                <w:sz w:val="20"/>
                <w:szCs w:val="20"/>
              </w:rPr>
            </w:pPr>
            <w:r>
              <w:rPr>
                <w:rFonts w:ascii="Calibri" w:hAnsi="Calibri" w:cs="Calibri"/>
                <w:sz w:val="20"/>
                <w:szCs w:val="20"/>
              </w:rPr>
              <w:t> </w:t>
            </w:r>
          </w:p>
        </w:tc>
      </w:tr>
      <w:tr w:rsidR="00BB2D7C" w14:paraId="1284A963"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0B288D6C"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2881" w:type="dxa"/>
            <w:tcBorders>
              <w:top w:val="nil"/>
              <w:left w:val="nil"/>
              <w:bottom w:val="single" w:sz="4" w:space="0" w:color="auto"/>
              <w:right w:val="single" w:sz="4" w:space="0" w:color="auto"/>
            </w:tcBorders>
            <w:shd w:val="clear" w:color="auto" w:fill="auto"/>
            <w:hideMark/>
          </w:tcPr>
          <w:p w14:paraId="2DC61B69" w14:textId="77777777" w:rsidR="00BB2D7C" w:rsidRDefault="00BB2D7C">
            <w:pPr>
              <w:rPr>
                <w:rFonts w:ascii="GHEA Grapalat" w:hAnsi="GHEA Grapalat"/>
                <w:b/>
                <w:bCs/>
                <w:sz w:val="20"/>
                <w:szCs w:val="20"/>
              </w:rPr>
            </w:pPr>
            <w:r>
              <w:rPr>
                <w:rFonts w:ascii="GHEA Grapalat" w:hAnsi="GHEA Grapalat"/>
                <w:b/>
                <w:bCs/>
                <w:sz w:val="20"/>
                <w:szCs w:val="20"/>
              </w:rPr>
              <w:t>Երթևեկելի մասի գծանշում  ներկով</w:t>
            </w:r>
          </w:p>
        </w:tc>
        <w:tc>
          <w:tcPr>
            <w:tcW w:w="2835" w:type="dxa"/>
            <w:tcBorders>
              <w:top w:val="nil"/>
              <w:left w:val="nil"/>
              <w:bottom w:val="single" w:sz="4" w:space="0" w:color="auto"/>
              <w:right w:val="single" w:sz="4" w:space="0" w:color="auto"/>
            </w:tcBorders>
            <w:shd w:val="clear" w:color="auto" w:fill="auto"/>
            <w:hideMark/>
          </w:tcPr>
          <w:p w14:paraId="2416674F" w14:textId="77777777" w:rsidR="00BB2D7C" w:rsidRDefault="00BB2D7C">
            <w:pPr>
              <w:rPr>
                <w:rFonts w:ascii="GHEA Grapalat" w:hAnsi="GHEA Grapalat"/>
                <w:b/>
                <w:bCs/>
                <w:sz w:val="20"/>
                <w:szCs w:val="20"/>
              </w:rPr>
            </w:pPr>
            <w:r>
              <w:rPr>
                <w:rFonts w:ascii="GHEA Grapalat" w:hAnsi="GHEA Grapalat"/>
                <w:b/>
                <w:bCs/>
                <w:sz w:val="20"/>
                <w:szCs w:val="20"/>
              </w:rPr>
              <w:t>Разметка проезжей  части краской</w:t>
            </w:r>
          </w:p>
        </w:tc>
        <w:tc>
          <w:tcPr>
            <w:tcW w:w="800" w:type="dxa"/>
            <w:tcBorders>
              <w:top w:val="nil"/>
              <w:left w:val="nil"/>
              <w:bottom w:val="single" w:sz="4" w:space="0" w:color="auto"/>
              <w:right w:val="single" w:sz="4" w:space="0" w:color="auto"/>
            </w:tcBorders>
            <w:shd w:val="clear" w:color="auto" w:fill="auto"/>
            <w:hideMark/>
          </w:tcPr>
          <w:p w14:paraId="0A860537"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10" w:type="dxa"/>
            <w:tcBorders>
              <w:top w:val="nil"/>
              <w:left w:val="nil"/>
              <w:bottom w:val="single" w:sz="4" w:space="0" w:color="auto"/>
              <w:right w:val="single" w:sz="4" w:space="0" w:color="auto"/>
            </w:tcBorders>
            <w:shd w:val="clear" w:color="auto" w:fill="auto"/>
            <w:hideMark/>
          </w:tcPr>
          <w:p w14:paraId="5282B558"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658" w:type="dxa"/>
            <w:tcBorders>
              <w:top w:val="nil"/>
              <w:left w:val="nil"/>
              <w:bottom w:val="single" w:sz="4" w:space="0" w:color="auto"/>
              <w:right w:val="single" w:sz="4" w:space="0" w:color="auto"/>
            </w:tcBorders>
            <w:shd w:val="clear" w:color="auto" w:fill="auto"/>
            <w:hideMark/>
          </w:tcPr>
          <w:p w14:paraId="7B73CACE"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51" w:type="dxa"/>
            <w:tcBorders>
              <w:top w:val="nil"/>
              <w:left w:val="nil"/>
              <w:bottom w:val="single" w:sz="4" w:space="0" w:color="auto"/>
              <w:right w:val="single" w:sz="4" w:space="0" w:color="auto"/>
            </w:tcBorders>
            <w:shd w:val="clear" w:color="auto" w:fill="auto"/>
            <w:noWrap/>
            <w:hideMark/>
          </w:tcPr>
          <w:p w14:paraId="243838E0"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1322" w:type="dxa"/>
            <w:tcBorders>
              <w:top w:val="nil"/>
              <w:left w:val="nil"/>
              <w:bottom w:val="single" w:sz="4" w:space="0" w:color="auto"/>
              <w:right w:val="single" w:sz="4" w:space="0" w:color="auto"/>
            </w:tcBorders>
            <w:shd w:val="clear" w:color="auto" w:fill="auto"/>
            <w:noWrap/>
            <w:hideMark/>
          </w:tcPr>
          <w:p w14:paraId="1BEA9C8E" w14:textId="77777777" w:rsidR="00BB2D7C" w:rsidRDefault="00BB2D7C">
            <w:pPr>
              <w:jc w:val="center"/>
              <w:rPr>
                <w:rFonts w:ascii="GHEA Grapalat" w:hAnsi="GHEA Grapalat"/>
                <w:sz w:val="20"/>
                <w:szCs w:val="20"/>
              </w:rPr>
            </w:pPr>
            <w:r>
              <w:rPr>
                <w:rFonts w:ascii="Calibri" w:hAnsi="Calibri" w:cs="Calibri"/>
                <w:sz w:val="20"/>
                <w:szCs w:val="20"/>
              </w:rPr>
              <w:t> </w:t>
            </w:r>
          </w:p>
        </w:tc>
      </w:tr>
      <w:tr w:rsidR="00BB2D7C" w14:paraId="5D632A60"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0662FE7B" w14:textId="77777777" w:rsidR="00BB2D7C" w:rsidRDefault="00BB2D7C">
            <w:pPr>
              <w:jc w:val="center"/>
              <w:rPr>
                <w:rFonts w:ascii="GHEA Grapalat" w:hAnsi="GHEA Grapalat"/>
                <w:sz w:val="20"/>
                <w:szCs w:val="20"/>
              </w:rPr>
            </w:pPr>
            <w:r>
              <w:rPr>
                <w:rFonts w:ascii="GHEA Grapalat" w:hAnsi="GHEA Grapalat"/>
                <w:sz w:val="20"/>
                <w:szCs w:val="20"/>
              </w:rPr>
              <w:t>1</w:t>
            </w:r>
          </w:p>
        </w:tc>
        <w:tc>
          <w:tcPr>
            <w:tcW w:w="2881" w:type="dxa"/>
            <w:tcBorders>
              <w:top w:val="nil"/>
              <w:left w:val="nil"/>
              <w:bottom w:val="single" w:sz="4" w:space="0" w:color="auto"/>
              <w:right w:val="single" w:sz="4" w:space="0" w:color="auto"/>
            </w:tcBorders>
            <w:shd w:val="clear" w:color="auto" w:fill="auto"/>
            <w:hideMark/>
          </w:tcPr>
          <w:p w14:paraId="1EC95B0D" w14:textId="77777777" w:rsidR="00BB2D7C" w:rsidRDefault="00BB2D7C">
            <w:pPr>
              <w:jc w:val="right"/>
              <w:rPr>
                <w:rFonts w:ascii="GHEA Grapalat" w:hAnsi="GHEA Grapalat"/>
                <w:sz w:val="20"/>
                <w:szCs w:val="20"/>
              </w:rPr>
            </w:pPr>
            <w:r>
              <w:rPr>
                <w:rFonts w:ascii="GHEA Grapalat" w:hAnsi="GHEA Grapalat"/>
                <w:sz w:val="20"/>
                <w:szCs w:val="20"/>
              </w:rPr>
              <w:t>1,1</w:t>
            </w:r>
          </w:p>
        </w:tc>
        <w:tc>
          <w:tcPr>
            <w:tcW w:w="2835" w:type="dxa"/>
            <w:tcBorders>
              <w:top w:val="nil"/>
              <w:left w:val="nil"/>
              <w:bottom w:val="single" w:sz="4" w:space="0" w:color="auto"/>
              <w:right w:val="single" w:sz="4" w:space="0" w:color="auto"/>
            </w:tcBorders>
            <w:shd w:val="clear" w:color="auto" w:fill="auto"/>
            <w:hideMark/>
          </w:tcPr>
          <w:p w14:paraId="2DB6B533" w14:textId="77777777" w:rsidR="00BB2D7C" w:rsidRDefault="00BB2D7C">
            <w:pPr>
              <w:jc w:val="right"/>
              <w:rPr>
                <w:rFonts w:ascii="GHEA Grapalat" w:hAnsi="GHEA Grapalat"/>
                <w:sz w:val="20"/>
                <w:szCs w:val="20"/>
              </w:rPr>
            </w:pPr>
            <w:r>
              <w:rPr>
                <w:rFonts w:ascii="GHEA Grapalat" w:hAnsi="GHEA Grapalat"/>
                <w:sz w:val="20"/>
                <w:szCs w:val="20"/>
              </w:rPr>
              <w:t>1,1</w:t>
            </w:r>
          </w:p>
        </w:tc>
        <w:tc>
          <w:tcPr>
            <w:tcW w:w="800" w:type="dxa"/>
            <w:tcBorders>
              <w:top w:val="nil"/>
              <w:left w:val="nil"/>
              <w:bottom w:val="single" w:sz="4" w:space="0" w:color="auto"/>
              <w:right w:val="single" w:sz="4" w:space="0" w:color="auto"/>
            </w:tcBorders>
            <w:shd w:val="clear" w:color="auto" w:fill="auto"/>
            <w:hideMark/>
          </w:tcPr>
          <w:p w14:paraId="55523733" w14:textId="77777777" w:rsidR="00BB2D7C" w:rsidRDefault="00BB2D7C">
            <w:pPr>
              <w:jc w:val="center"/>
              <w:rPr>
                <w:rFonts w:ascii="GHEA Grapalat" w:hAnsi="GHEA Grapalat"/>
                <w:sz w:val="20"/>
                <w:szCs w:val="20"/>
              </w:rPr>
            </w:pPr>
            <w:r>
              <w:rPr>
                <w:rFonts w:ascii="GHEA Grapalat" w:hAnsi="GHEA Grapalat"/>
                <w:sz w:val="20"/>
                <w:szCs w:val="20"/>
              </w:rPr>
              <w:t>կմ</w:t>
            </w:r>
          </w:p>
        </w:tc>
        <w:tc>
          <w:tcPr>
            <w:tcW w:w="810" w:type="dxa"/>
            <w:tcBorders>
              <w:top w:val="nil"/>
              <w:left w:val="nil"/>
              <w:bottom w:val="single" w:sz="4" w:space="0" w:color="auto"/>
              <w:right w:val="single" w:sz="4" w:space="0" w:color="auto"/>
            </w:tcBorders>
            <w:shd w:val="clear" w:color="auto" w:fill="auto"/>
            <w:hideMark/>
          </w:tcPr>
          <w:p w14:paraId="4E1C78EB" w14:textId="77777777" w:rsidR="00BB2D7C" w:rsidRDefault="00BB2D7C">
            <w:pPr>
              <w:jc w:val="center"/>
              <w:rPr>
                <w:rFonts w:ascii="GHEA Grapalat" w:hAnsi="GHEA Grapalat"/>
                <w:sz w:val="20"/>
                <w:szCs w:val="20"/>
              </w:rPr>
            </w:pPr>
            <w:r>
              <w:rPr>
                <w:rFonts w:ascii="GHEA Grapalat" w:hAnsi="GHEA Grapalat"/>
                <w:sz w:val="20"/>
                <w:szCs w:val="20"/>
              </w:rPr>
              <w:t>км</w:t>
            </w:r>
          </w:p>
        </w:tc>
        <w:tc>
          <w:tcPr>
            <w:tcW w:w="658" w:type="dxa"/>
            <w:tcBorders>
              <w:top w:val="nil"/>
              <w:left w:val="nil"/>
              <w:bottom w:val="single" w:sz="4" w:space="0" w:color="auto"/>
              <w:right w:val="single" w:sz="4" w:space="0" w:color="auto"/>
            </w:tcBorders>
            <w:shd w:val="clear" w:color="auto" w:fill="auto"/>
            <w:hideMark/>
          </w:tcPr>
          <w:p w14:paraId="35579D99" w14:textId="77777777" w:rsidR="00BB2D7C" w:rsidRDefault="00BB2D7C">
            <w:pPr>
              <w:jc w:val="center"/>
              <w:rPr>
                <w:rFonts w:ascii="GHEA Grapalat" w:hAnsi="GHEA Grapalat"/>
                <w:sz w:val="20"/>
                <w:szCs w:val="20"/>
              </w:rPr>
            </w:pPr>
            <w:r>
              <w:rPr>
                <w:rFonts w:ascii="GHEA Grapalat" w:hAnsi="GHEA Grapalat"/>
                <w:sz w:val="20"/>
                <w:szCs w:val="20"/>
              </w:rPr>
              <w:t>0,497</w:t>
            </w:r>
          </w:p>
        </w:tc>
        <w:tc>
          <w:tcPr>
            <w:tcW w:w="851" w:type="dxa"/>
            <w:tcBorders>
              <w:top w:val="nil"/>
              <w:left w:val="nil"/>
              <w:bottom w:val="single" w:sz="4" w:space="0" w:color="auto"/>
              <w:right w:val="single" w:sz="4" w:space="0" w:color="auto"/>
            </w:tcBorders>
            <w:shd w:val="clear" w:color="auto" w:fill="auto"/>
            <w:noWrap/>
            <w:hideMark/>
          </w:tcPr>
          <w:p w14:paraId="7D45C255" w14:textId="77777777" w:rsidR="00BB2D7C" w:rsidRDefault="00BB2D7C">
            <w:pPr>
              <w:jc w:val="center"/>
              <w:rPr>
                <w:rFonts w:ascii="GHEA Grapalat" w:hAnsi="GHEA Grapalat"/>
                <w:sz w:val="20"/>
                <w:szCs w:val="20"/>
              </w:rPr>
            </w:pPr>
            <w:r>
              <w:rPr>
                <w:rFonts w:ascii="GHEA Grapalat" w:hAnsi="GHEA Grapalat"/>
                <w:sz w:val="20"/>
                <w:szCs w:val="20"/>
              </w:rPr>
              <w:t>139,88</w:t>
            </w:r>
          </w:p>
        </w:tc>
        <w:tc>
          <w:tcPr>
            <w:tcW w:w="1322" w:type="dxa"/>
            <w:tcBorders>
              <w:top w:val="nil"/>
              <w:left w:val="nil"/>
              <w:bottom w:val="single" w:sz="4" w:space="0" w:color="auto"/>
              <w:right w:val="single" w:sz="4" w:space="0" w:color="auto"/>
            </w:tcBorders>
            <w:shd w:val="clear" w:color="auto" w:fill="auto"/>
            <w:noWrap/>
            <w:hideMark/>
          </w:tcPr>
          <w:p w14:paraId="783D2937" w14:textId="77777777" w:rsidR="00BB2D7C" w:rsidRDefault="00BB2D7C">
            <w:pPr>
              <w:jc w:val="center"/>
              <w:rPr>
                <w:rFonts w:ascii="GHEA Grapalat" w:hAnsi="GHEA Grapalat"/>
                <w:sz w:val="20"/>
                <w:szCs w:val="20"/>
              </w:rPr>
            </w:pPr>
            <w:r>
              <w:rPr>
                <w:rFonts w:ascii="GHEA Grapalat" w:hAnsi="GHEA Grapalat"/>
                <w:sz w:val="20"/>
                <w:szCs w:val="20"/>
              </w:rPr>
              <w:t>69,52</w:t>
            </w:r>
          </w:p>
        </w:tc>
      </w:tr>
      <w:tr w:rsidR="00BB2D7C" w14:paraId="0C791512"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405D8768" w14:textId="77777777" w:rsidR="00BB2D7C" w:rsidRDefault="00BB2D7C">
            <w:pPr>
              <w:jc w:val="center"/>
              <w:rPr>
                <w:rFonts w:ascii="GHEA Grapalat" w:hAnsi="GHEA Grapalat"/>
                <w:sz w:val="20"/>
                <w:szCs w:val="20"/>
              </w:rPr>
            </w:pPr>
            <w:r>
              <w:rPr>
                <w:rFonts w:ascii="GHEA Grapalat" w:hAnsi="GHEA Grapalat"/>
                <w:sz w:val="20"/>
                <w:szCs w:val="20"/>
              </w:rPr>
              <w:t>2</w:t>
            </w:r>
          </w:p>
        </w:tc>
        <w:tc>
          <w:tcPr>
            <w:tcW w:w="2881" w:type="dxa"/>
            <w:tcBorders>
              <w:top w:val="nil"/>
              <w:left w:val="nil"/>
              <w:bottom w:val="single" w:sz="4" w:space="0" w:color="auto"/>
              <w:right w:val="single" w:sz="4" w:space="0" w:color="auto"/>
            </w:tcBorders>
            <w:shd w:val="clear" w:color="auto" w:fill="auto"/>
            <w:hideMark/>
          </w:tcPr>
          <w:p w14:paraId="5F207526" w14:textId="77777777" w:rsidR="00BB2D7C" w:rsidRDefault="00BB2D7C">
            <w:pPr>
              <w:jc w:val="right"/>
              <w:rPr>
                <w:rFonts w:ascii="GHEA Grapalat" w:hAnsi="GHEA Grapalat"/>
                <w:sz w:val="20"/>
                <w:szCs w:val="20"/>
              </w:rPr>
            </w:pPr>
            <w:r>
              <w:rPr>
                <w:rFonts w:ascii="GHEA Grapalat" w:hAnsi="GHEA Grapalat"/>
                <w:sz w:val="20"/>
                <w:szCs w:val="20"/>
              </w:rPr>
              <w:t>1,7</w:t>
            </w:r>
          </w:p>
        </w:tc>
        <w:tc>
          <w:tcPr>
            <w:tcW w:w="2835" w:type="dxa"/>
            <w:tcBorders>
              <w:top w:val="nil"/>
              <w:left w:val="nil"/>
              <w:bottom w:val="single" w:sz="4" w:space="0" w:color="auto"/>
              <w:right w:val="single" w:sz="4" w:space="0" w:color="auto"/>
            </w:tcBorders>
            <w:shd w:val="clear" w:color="auto" w:fill="auto"/>
            <w:hideMark/>
          </w:tcPr>
          <w:p w14:paraId="7B3B20DF" w14:textId="77777777" w:rsidR="00BB2D7C" w:rsidRDefault="00BB2D7C">
            <w:pPr>
              <w:jc w:val="right"/>
              <w:rPr>
                <w:rFonts w:ascii="GHEA Grapalat" w:hAnsi="GHEA Grapalat"/>
                <w:sz w:val="20"/>
                <w:szCs w:val="20"/>
              </w:rPr>
            </w:pPr>
            <w:r>
              <w:rPr>
                <w:rFonts w:ascii="GHEA Grapalat" w:hAnsi="GHEA Grapalat"/>
                <w:sz w:val="20"/>
                <w:szCs w:val="20"/>
              </w:rPr>
              <w:t>1,7</w:t>
            </w:r>
          </w:p>
        </w:tc>
        <w:tc>
          <w:tcPr>
            <w:tcW w:w="800" w:type="dxa"/>
            <w:tcBorders>
              <w:top w:val="nil"/>
              <w:left w:val="nil"/>
              <w:bottom w:val="single" w:sz="4" w:space="0" w:color="auto"/>
              <w:right w:val="single" w:sz="4" w:space="0" w:color="auto"/>
            </w:tcBorders>
            <w:shd w:val="clear" w:color="auto" w:fill="auto"/>
            <w:hideMark/>
          </w:tcPr>
          <w:p w14:paraId="266904B2" w14:textId="77777777" w:rsidR="00BB2D7C" w:rsidRDefault="00BB2D7C">
            <w:pPr>
              <w:jc w:val="center"/>
              <w:rPr>
                <w:rFonts w:ascii="GHEA Grapalat" w:hAnsi="GHEA Grapalat"/>
                <w:sz w:val="20"/>
                <w:szCs w:val="20"/>
              </w:rPr>
            </w:pPr>
            <w:r>
              <w:rPr>
                <w:rFonts w:ascii="GHEA Grapalat" w:hAnsi="GHEA Grapalat"/>
                <w:sz w:val="20"/>
                <w:szCs w:val="20"/>
              </w:rPr>
              <w:t>կմ</w:t>
            </w:r>
          </w:p>
        </w:tc>
        <w:tc>
          <w:tcPr>
            <w:tcW w:w="810" w:type="dxa"/>
            <w:tcBorders>
              <w:top w:val="nil"/>
              <w:left w:val="nil"/>
              <w:bottom w:val="single" w:sz="4" w:space="0" w:color="auto"/>
              <w:right w:val="single" w:sz="4" w:space="0" w:color="auto"/>
            </w:tcBorders>
            <w:shd w:val="clear" w:color="auto" w:fill="auto"/>
            <w:hideMark/>
          </w:tcPr>
          <w:p w14:paraId="25E5F9E8" w14:textId="77777777" w:rsidR="00BB2D7C" w:rsidRDefault="00BB2D7C">
            <w:pPr>
              <w:jc w:val="center"/>
              <w:rPr>
                <w:rFonts w:ascii="GHEA Grapalat" w:hAnsi="GHEA Grapalat"/>
                <w:sz w:val="20"/>
                <w:szCs w:val="20"/>
              </w:rPr>
            </w:pPr>
            <w:r>
              <w:rPr>
                <w:rFonts w:ascii="GHEA Grapalat" w:hAnsi="GHEA Grapalat"/>
                <w:sz w:val="20"/>
                <w:szCs w:val="20"/>
              </w:rPr>
              <w:t>км</w:t>
            </w:r>
          </w:p>
        </w:tc>
        <w:tc>
          <w:tcPr>
            <w:tcW w:w="658" w:type="dxa"/>
            <w:tcBorders>
              <w:top w:val="nil"/>
              <w:left w:val="nil"/>
              <w:bottom w:val="single" w:sz="4" w:space="0" w:color="auto"/>
              <w:right w:val="single" w:sz="4" w:space="0" w:color="auto"/>
            </w:tcBorders>
            <w:shd w:val="clear" w:color="auto" w:fill="auto"/>
            <w:hideMark/>
          </w:tcPr>
          <w:p w14:paraId="02B0F993" w14:textId="77777777" w:rsidR="00BB2D7C" w:rsidRDefault="00BB2D7C">
            <w:pPr>
              <w:jc w:val="center"/>
              <w:rPr>
                <w:rFonts w:ascii="GHEA Grapalat" w:hAnsi="GHEA Grapalat"/>
                <w:sz w:val="20"/>
                <w:szCs w:val="20"/>
              </w:rPr>
            </w:pPr>
            <w:r>
              <w:rPr>
                <w:rFonts w:ascii="GHEA Grapalat" w:hAnsi="GHEA Grapalat"/>
                <w:sz w:val="20"/>
                <w:szCs w:val="20"/>
              </w:rPr>
              <w:t>0,213</w:t>
            </w:r>
          </w:p>
        </w:tc>
        <w:tc>
          <w:tcPr>
            <w:tcW w:w="851" w:type="dxa"/>
            <w:tcBorders>
              <w:top w:val="nil"/>
              <w:left w:val="nil"/>
              <w:bottom w:val="single" w:sz="4" w:space="0" w:color="auto"/>
              <w:right w:val="single" w:sz="4" w:space="0" w:color="auto"/>
            </w:tcBorders>
            <w:shd w:val="clear" w:color="auto" w:fill="auto"/>
            <w:noWrap/>
            <w:hideMark/>
          </w:tcPr>
          <w:p w14:paraId="5A632A08" w14:textId="77777777" w:rsidR="00BB2D7C" w:rsidRDefault="00BB2D7C">
            <w:pPr>
              <w:jc w:val="center"/>
              <w:rPr>
                <w:rFonts w:ascii="GHEA Grapalat" w:hAnsi="GHEA Grapalat"/>
                <w:sz w:val="20"/>
                <w:szCs w:val="20"/>
              </w:rPr>
            </w:pPr>
            <w:r>
              <w:rPr>
                <w:rFonts w:ascii="GHEA Grapalat" w:hAnsi="GHEA Grapalat"/>
                <w:sz w:val="20"/>
                <w:szCs w:val="20"/>
              </w:rPr>
              <w:t>90,29</w:t>
            </w:r>
          </w:p>
        </w:tc>
        <w:tc>
          <w:tcPr>
            <w:tcW w:w="1322" w:type="dxa"/>
            <w:tcBorders>
              <w:top w:val="nil"/>
              <w:left w:val="nil"/>
              <w:bottom w:val="single" w:sz="4" w:space="0" w:color="auto"/>
              <w:right w:val="single" w:sz="4" w:space="0" w:color="auto"/>
            </w:tcBorders>
            <w:shd w:val="clear" w:color="auto" w:fill="auto"/>
            <w:noWrap/>
            <w:hideMark/>
          </w:tcPr>
          <w:p w14:paraId="29506680" w14:textId="77777777" w:rsidR="00BB2D7C" w:rsidRDefault="00BB2D7C">
            <w:pPr>
              <w:jc w:val="center"/>
              <w:rPr>
                <w:rFonts w:ascii="GHEA Grapalat" w:hAnsi="GHEA Grapalat"/>
                <w:sz w:val="20"/>
                <w:szCs w:val="20"/>
              </w:rPr>
            </w:pPr>
            <w:r>
              <w:rPr>
                <w:rFonts w:ascii="GHEA Grapalat" w:hAnsi="GHEA Grapalat"/>
                <w:sz w:val="20"/>
                <w:szCs w:val="20"/>
              </w:rPr>
              <w:t>19,23</w:t>
            </w:r>
          </w:p>
        </w:tc>
      </w:tr>
      <w:tr w:rsidR="00BB2D7C" w14:paraId="34DE3F74" w14:textId="77777777" w:rsidTr="00BB2D7C">
        <w:trPr>
          <w:gridAfter w:val="1"/>
          <w:wAfter w:w="30" w:type="dxa"/>
          <w:trHeight w:val="705"/>
        </w:trPr>
        <w:tc>
          <w:tcPr>
            <w:tcW w:w="521" w:type="dxa"/>
            <w:tcBorders>
              <w:top w:val="nil"/>
              <w:left w:val="single" w:sz="4" w:space="0" w:color="auto"/>
              <w:bottom w:val="single" w:sz="4" w:space="0" w:color="auto"/>
              <w:right w:val="single" w:sz="4" w:space="0" w:color="auto"/>
            </w:tcBorders>
            <w:shd w:val="clear" w:color="auto" w:fill="auto"/>
            <w:noWrap/>
            <w:hideMark/>
          </w:tcPr>
          <w:p w14:paraId="1C29FB7A"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835" w:type="dxa"/>
            <w:gridSpan w:val="6"/>
            <w:tcBorders>
              <w:top w:val="single" w:sz="4" w:space="0" w:color="auto"/>
              <w:left w:val="nil"/>
              <w:bottom w:val="single" w:sz="4" w:space="0" w:color="auto"/>
              <w:right w:val="single" w:sz="4" w:space="0" w:color="auto"/>
            </w:tcBorders>
            <w:shd w:val="clear" w:color="auto" w:fill="auto"/>
            <w:hideMark/>
          </w:tcPr>
          <w:p w14:paraId="11A14A0B" w14:textId="77777777" w:rsidR="00BB2D7C" w:rsidRDefault="00BB2D7C">
            <w:pPr>
              <w:jc w:val="right"/>
              <w:rPr>
                <w:rFonts w:ascii="GHEA Grapalat" w:hAnsi="GHEA Grapalat"/>
                <w:b/>
                <w:bCs/>
                <w:sz w:val="20"/>
                <w:szCs w:val="20"/>
              </w:rPr>
            </w:pPr>
            <w:r>
              <w:rPr>
                <w:rFonts w:ascii="GHEA Grapalat" w:hAnsi="GHEA Grapalat"/>
                <w:b/>
                <w:bCs/>
                <w:sz w:val="20"/>
                <w:szCs w:val="20"/>
              </w:rPr>
              <w:t>7</w:t>
            </w:r>
            <w:r>
              <w:rPr>
                <w:rFonts w:ascii="Cambria Math" w:hAnsi="Cambria Math" w:cs="Cambria Math"/>
                <w:b/>
                <w:bCs/>
                <w:sz w:val="20"/>
                <w:szCs w:val="20"/>
              </w:rPr>
              <w:t>․</w:t>
            </w:r>
            <w:r>
              <w:rPr>
                <w:rFonts w:ascii="GHEA Grapalat" w:hAnsi="GHEA Grapalat"/>
                <w:b/>
                <w:bCs/>
                <w:sz w:val="20"/>
                <w:szCs w:val="20"/>
              </w:rPr>
              <w:t xml:space="preserve"> Ընդամենը /հազ</w:t>
            </w:r>
            <w:r>
              <w:rPr>
                <w:rFonts w:ascii="Cambria Math" w:hAnsi="Cambria Math" w:cs="Cambria Math"/>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r>
              <w:rPr>
                <w:rFonts w:ascii="GHEA Grapalat" w:hAnsi="GHEA Grapalat"/>
                <w:b/>
                <w:bCs/>
                <w:sz w:val="20"/>
                <w:szCs w:val="20"/>
              </w:rPr>
              <w:br/>
              <w:t>7.Итого /тыс. драм/</w:t>
            </w:r>
          </w:p>
        </w:tc>
        <w:tc>
          <w:tcPr>
            <w:tcW w:w="1322" w:type="dxa"/>
            <w:tcBorders>
              <w:top w:val="nil"/>
              <w:left w:val="nil"/>
              <w:bottom w:val="single" w:sz="4" w:space="0" w:color="auto"/>
              <w:right w:val="single" w:sz="4" w:space="0" w:color="auto"/>
            </w:tcBorders>
            <w:shd w:val="clear" w:color="auto" w:fill="auto"/>
            <w:noWrap/>
            <w:hideMark/>
          </w:tcPr>
          <w:p w14:paraId="73A24FD9" w14:textId="77777777" w:rsidR="00BB2D7C" w:rsidRDefault="00BB2D7C">
            <w:pPr>
              <w:jc w:val="center"/>
              <w:rPr>
                <w:rFonts w:ascii="GHEA Grapalat" w:hAnsi="GHEA Grapalat"/>
                <w:b/>
                <w:bCs/>
                <w:sz w:val="20"/>
                <w:szCs w:val="20"/>
              </w:rPr>
            </w:pPr>
            <w:r>
              <w:rPr>
                <w:rFonts w:ascii="GHEA Grapalat" w:hAnsi="GHEA Grapalat"/>
                <w:b/>
                <w:bCs/>
                <w:sz w:val="20"/>
                <w:szCs w:val="20"/>
              </w:rPr>
              <w:t>1969,162</w:t>
            </w:r>
          </w:p>
        </w:tc>
      </w:tr>
      <w:tr w:rsidR="00BB2D7C" w14:paraId="4B4EBB83"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4D35164A" w14:textId="77777777" w:rsidR="00BB2D7C" w:rsidRDefault="00BB2D7C">
            <w:pPr>
              <w:jc w:val="center"/>
              <w:rPr>
                <w:rFonts w:ascii="GHEA Grapalat" w:hAnsi="GHEA Grapalat"/>
                <w:b/>
                <w:bCs/>
                <w:sz w:val="20"/>
                <w:szCs w:val="20"/>
              </w:rPr>
            </w:pPr>
            <w:r>
              <w:rPr>
                <w:rFonts w:ascii="GHEA Grapalat" w:hAnsi="GHEA Grapalat"/>
                <w:b/>
                <w:bCs/>
                <w:sz w:val="20"/>
                <w:szCs w:val="20"/>
              </w:rPr>
              <w:t>VIII</w:t>
            </w:r>
          </w:p>
        </w:tc>
        <w:tc>
          <w:tcPr>
            <w:tcW w:w="2881" w:type="dxa"/>
            <w:tcBorders>
              <w:top w:val="nil"/>
              <w:left w:val="nil"/>
              <w:bottom w:val="single" w:sz="4" w:space="0" w:color="auto"/>
              <w:right w:val="single" w:sz="4" w:space="0" w:color="auto"/>
            </w:tcBorders>
            <w:shd w:val="clear" w:color="auto" w:fill="auto"/>
            <w:noWrap/>
            <w:hideMark/>
          </w:tcPr>
          <w:p w14:paraId="08A4E3DC" w14:textId="77777777" w:rsidR="00BB2D7C" w:rsidRDefault="00BB2D7C">
            <w:pPr>
              <w:rPr>
                <w:rFonts w:ascii="GHEA Grapalat" w:hAnsi="GHEA Grapalat"/>
                <w:b/>
                <w:bCs/>
                <w:sz w:val="20"/>
                <w:szCs w:val="20"/>
              </w:rPr>
            </w:pPr>
            <w:r>
              <w:rPr>
                <w:rFonts w:ascii="GHEA Grapalat" w:hAnsi="GHEA Grapalat"/>
                <w:b/>
                <w:bCs/>
                <w:sz w:val="20"/>
                <w:szCs w:val="20"/>
              </w:rPr>
              <w:t>Դիտահորեր</w:t>
            </w:r>
          </w:p>
        </w:tc>
        <w:tc>
          <w:tcPr>
            <w:tcW w:w="2835" w:type="dxa"/>
            <w:tcBorders>
              <w:top w:val="nil"/>
              <w:left w:val="nil"/>
              <w:bottom w:val="single" w:sz="4" w:space="0" w:color="auto"/>
              <w:right w:val="single" w:sz="4" w:space="0" w:color="auto"/>
            </w:tcBorders>
            <w:shd w:val="clear" w:color="auto" w:fill="auto"/>
            <w:noWrap/>
            <w:hideMark/>
          </w:tcPr>
          <w:p w14:paraId="38C633A2" w14:textId="77777777" w:rsidR="00BB2D7C" w:rsidRDefault="00BB2D7C">
            <w:pPr>
              <w:rPr>
                <w:rFonts w:ascii="GHEA Grapalat" w:hAnsi="GHEA Grapalat"/>
                <w:b/>
                <w:bCs/>
                <w:sz w:val="20"/>
                <w:szCs w:val="20"/>
              </w:rPr>
            </w:pPr>
            <w:r>
              <w:rPr>
                <w:rFonts w:ascii="GHEA Grapalat" w:hAnsi="GHEA Grapalat"/>
                <w:b/>
                <w:bCs/>
                <w:sz w:val="20"/>
                <w:szCs w:val="20"/>
              </w:rPr>
              <w:t>Колодцы</w:t>
            </w:r>
          </w:p>
        </w:tc>
        <w:tc>
          <w:tcPr>
            <w:tcW w:w="800" w:type="dxa"/>
            <w:tcBorders>
              <w:top w:val="nil"/>
              <w:left w:val="nil"/>
              <w:bottom w:val="single" w:sz="4" w:space="0" w:color="auto"/>
              <w:right w:val="single" w:sz="4" w:space="0" w:color="auto"/>
            </w:tcBorders>
            <w:shd w:val="clear" w:color="auto" w:fill="auto"/>
            <w:noWrap/>
            <w:hideMark/>
          </w:tcPr>
          <w:p w14:paraId="26B796FC"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10" w:type="dxa"/>
            <w:tcBorders>
              <w:top w:val="nil"/>
              <w:left w:val="nil"/>
              <w:bottom w:val="single" w:sz="4" w:space="0" w:color="auto"/>
              <w:right w:val="single" w:sz="4" w:space="0" w:color="auto"/>
            </w:tcBorders>
            <w:shd w:val="clear" w:color="auto" w:fill="auto"/>
            <w:noWrap/>
            <w:hideMark/>
          </w:tcPr>
          <w:p w14:paraId="6C27FFCF"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658" w:type="dxa"/>
            <w:tcBorders>
              <w:top w:val="nil"/>
              <w:left w:val="nil"/>
              <w:bottom w:val="single" w:sz="4" w:space="0" w:color="auto"/>
              <w:right w:val="single" w:sz="4" w:space="0" w:color="auto"/>
            </w:tcBorders>
            <w:shd w:val="clear" w:color="auto" w:fill="auto"/>
            <w:noWrap/>
            <w:hideMark/>
          </w:tcPr>
          <w:p w14:paraId="558DA63A"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851" w:type="dxa"/>
            <w:tcBorders>
              <w:top w:val="nil"/>
              <w:left w:val="nil"/>
              <w:bottom w:val="single" w:sz="4" w:space="0" w:color="auto"/>
              <w:right w:val="single" w:sz="4" w:space="0" w:color="auto"/>
            </w:tcBorders>
            <w:shd w:val="clear" w:color="auto" w:fill="auto"/>
            <w:noWrap/>
            <w:hideMark/>
          </w:tcPr>
          <w:p w14:paraId="362EECFE" w14:textId="77777777" w:rsidR="00BB2D7C" w:rsidRDefault="00BB2D7C">
            <w:pPr>
              <w:jc w:val="center"/>
              <w:rPr>
                <w:rFonts w:ascii="GHEA Grapalat" w:hAnsi="GHEA Grapalat"/>
                <w:sz w:val="20"/>
                <w:szCs w:val="20"/>
              </w:rPr>
            </w:pPr>
            <w:r>
              <w:rPr>
                <w:rFonts w:ascii="Calibri" w:hAnsi="Calibri" w:cs="Calibri"/>
                <w:sz w:val="20"/>
                <w:szCs w:val="20"/>
              </w:rPr>
              <w:t> </w:t>
            </w:r>
          </w:p>
        </w:tc>
        <w:tc>
          <w:tcPr>
            <w:tcW w:w="1322" w:type="dxa"/>
            <w:tcBorders>
              <w:top w:val="nil"/>
              <w:left w:val="nil"/>
              <w:bottom w:val="single" w:sz="4" w:space="0" w:color="auto"/>
              <w:right w:val="single" w:sz="4" w:space="0" w:color="auto"/>
            </w:tcBorders>
            <w:shd w:val="clear" w:color="auto" w:fill="auto"/>
            <w:noWrap/>
            <w:hideMark/>
          </w:tcPr>
          <w:p w14:paraId="414691A8" w14:textId="77777777" w:rsidR="00BB2D7C" w:rsidRDefault="00BB2D7C">
            <w:pPr>
              <w:jc w:val="center"/>
              <w:rPr>
                <w:rFonts w:ascii="GHEA Grapalat" w:hAnsi="GHEA Grapalat"/>
                <w:sz w:val="20"/>
                <w:szCs w:val="20"/>
              </w:rPr>
            </w:pPr>
            <w:r>
              <w:rPr>
                <w:rFonts w:ascii="Calibri" w:hAnsi="Calibri" w:cs="Calibri"/>
                <w:sz w:val="20"/>
                <w:szCs w:val="20"/>
              </w:rPr>
              <w:t> </w:t>
            </w:r>
          </w:p>
        </w:tc>
      </w:tr>
      <w:tr w:rsidR="00BB2D7C" w14:paraId="40C1090E"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267C767F" w14:textId="77777777" w:rsidR="00BB2D7C" w:rsidRDefault="00BB2D7C">
            <w:pPr>
              <w:jc w:val="center"/>
              <w:rPr>
                <w:rFonts w:ascii="GHEA Grapalat" w:hAnsi="GHEA Grapalat"/>
                <w:sz w:val="20"/>
                <w:szCs w:val="20"/>
              </w:rPr>
            </w:pPr>
            <w:r>
              <w:rPr>
                <w:rFonts w:ascii="GHEA Grapalat" w:hAnsi="GHEA Grapalat"/>
                <w:sz w:val="20"/>
                <w:szCs w:val="20"/>
              </w:rPr>
              <w:t>1</w:t>
            </w:r>
          </w:p>
        </w:tc>
        <w:tc>
          <w:tcPr>
            <w:tcW w:w="2881" w:type="dxa"/>
            <w:tcBorders>
              <w:top w:val="nil"/>
              <w:left w:val="nil"/>
              <w:bottom w:val="single" w:sz="4" w:space="0" w:color="auto"/>
              <w:right w:val="single" w:sz="4" w:space="0" w:color="auto"/>
            </w:tcBorders>
            <w:shd w:val="clear" w:color="auto" w:fill="auto"/>
            <w:hideMark/>
          </w:tcPr>
          <w:p w14:paraId="0FDA9AD1" w14:textId="77777777" w:rsidR="00BB2D7C" w:rsidRDefault="00BB2D7C">
            <w:pPr>
              <w:rPr>
                <w:rFonts w:ascii="GHEA Grapalat" w:hAnsi="GHEA Grapalat"/>
                <w:sz w:val="20"/>
                <w:szCs w:val="20"/>
              </w:rPr>
            </w:pPr>
            <w:r>
              <w:rPr>
                <w:rFonts w:ascii="GHEA Grapalat" w:hAnsi="GHEA Grapalat"/>
                <w:sz w:val="20"/>
                <w:szCs w:val="20"/>
              </w:rPr>
              <w:t>Դիտահորերի նորոգման միաձույլ բետոն B20</w:t>
            </w:r>
          </w:p>
        </w:tc>
        <w:tc>
          <w:tcPr>
            <w:tcW w:w="2835" w:type="dxa"/>
            <w:tcBorders>
              <w:top w:val="nil"/>
              <w:left w:val="nil"/>
              <w:bottom w:val="single" w:sz="4" w:space="0" w:color="auto"/>
              <w:right w:val="single" w:sz="4" w:space="0" w:color="auto"/>
            </w:tcBorders>
            <w:shd w:val="clear" w:color="auto" w:fill="auto"/>
            <w:hideMark/>
          </w:tcPr>
          <w:p w14:paraId="5071EBA3" w14:textId="77777777" w:rsidR="00BB2D7C" w:rsidRDefault="00BB2D7C">
            <w:pPr>
              <w:rPr>
                <w:rFonts w:ascii="GHEA Grapalat" w:hAnsi="GHEA Grapalat"/>
                <w:sz w:val="20"/>
                <w:szCs w:val="20"/>
              </w:rPr>
            </w:pPr>
            <w:r>
              <w:rPr>
                <w:rFonts w:ascii="GHEA Grapalat" w:hAnsi="GHEA Grapalat"/>
                <w:sz w:val="20"/>
                <w:szCs w:val="20"/>
              </w:rPr>
              <w:t>Наращивание колодцев, B20</w:t>
            </w:r>
          </w:p>
        </w:tc>
        <w:tc>
          <w:tcPr>
            <w:tcW w:w="800" w:type="dxa"/>
            <w:tcBorders>
              <w:top w:val="nil"/>
              <w:left w:val="nil"/>
              <w:bottom w:val="single" w:sz="4" w:space="0" w:color="auto"/>
              <w:right w:val="single" w:sz="4" w:space="0" w:color="auto"/>
            </w:tcBorders>
            <w:shd w:val="clear" w:color="auto" w:fill="auto"/>
            <w:hideMark/>
          </w:tcPr>
          <w:p w14:paraId="3D69B065" w14:textId="77777777" w:rsidR="00BB2D7C" w:rsidRDefault="00BB2D7C">
            <w:pPr>
              <w:jc w:val="center"/>
              <w:rPr>
                <w:rFonts w:ascii="GHEA Grapalat" w:hAnsi="GHEA Grapalat"/>
                <w:sz w:val="20"/>
                <w:szCs w:val="20"/>
              </w:rPr>
            </w:pPr>
            <w:r>
              <w:rPr>
                <w:rFonts w:ascii="GHEA Grapalat" w:hAnsi="GHEA Grapalat"/>
                <w:sz w:val="20"/>
                <w:szCs w:val="20"/>
              </w:rPr>
              <w:t>մ3</w:t>
            </w:r>
          </w:p>
        </w:tc>
        <w:tc>
          <w:tcPr>
            <w:tcW w:w="810" w:type="dxa"/>
            <w:tcBorders>
              <w:top w:val="nil"/>
              <w:left w:val="nil"/>
              <w:bottom w:val="single" w:sz="4" w:space="0" w:color="auto"/>
              <w:right w:val="single" w:sz="4" w:space="0" w:color="auto"/>
            </w:tcBorders>
            <w:shd w:val="clear" w:color="auto" w:fill="auto"/>
            <w:hideMark/>
          </w:tcPr>
          <w:p w14:paraId="1AA0E6EA" w14:textId="77777777" w:rsidR="00BB2D7C" w:rsidRDefault="00BB2D7C">
            <w:pPr>
              <w:jc w:val="center"/>
              <w:rPr>
                <w:rFonts w:ascii="GHEA Grapalat" w:hAnsi="GHEA Grapalat"/>
                <w:sz w:val="20"/>
                <w:szCs w:val="20"/>
              </w:rPr>
            </w:pPr>
            <w:r>
              <w:rPr>
                <w:rFonts w:ascii="GHEA Grapalat" w:hAnsi="GHEA Grapalat"/>
                <w:sz w:val="20"/>
                <w:szCs w:val="20"/>
              </w:rPr>
              <w:t>м3</w:t>
            </w:r>
          </w:p>
        </w:tc>
        <w:tc>
          <w:tcPr>
            <w:tcW w:w="658" w:type="dxa"/>
            <w:tcBorders>
              <w:top w:val="nil"/>
              <w:left w:val="nil"/>
              <w:bottom w:val="single" w:sz="4" w:space="0" w:color="auto"/>
              <w:right w:val="single" w:sz="4" w:space="0" w:color="auto"/>
            </w:tcBorders>
            <w:shd w:val="clear" w:color="auto" w:fill="auto"/>
            <w:hideMark/>
          </w:tcPr>
          <w:p w14:paraId="29C758C7" w14:textId="77777777" w:rsidR="00BB2D7C" w:rsidRDefault="00BB2D7C">
            <w:pPr>
              <w:jc w:val="center"/>
              <w:rPr>
                <w:rFonts w:ascii="GHEA Grapalat" w:hAnsi="GHEA Grapalat"/>
                <w:sz w:val="20"/>
                <w:szCs w:val="20"/>
              </w:rPr>
            </w:pPr>
            <w:r>
              <w:rPr>
                <w:rFonts w:ascii="GHEA Grapalat" w:hAnsi="GHEA Grapalat"/>
                <w:sz w:val="20"/>
                <w:szCs w:val="20"/>
              </w:rPr>
              <w:t>4,6</w:t>
            </w:r>
          </w:p>
        </w:tc>
        <w:tc>
          <w:tcPr>
            <w:tcW w:w="851" w:type="dxa"/>
            <w:tcBorders>
              <w:top w:val="nil"/>
              <w:left w:val="nil"/>
              <w:bottom w:val="single" w:sz="4" w:space="0" w:color="auto"/>
              <w:right w:val="single" w:sz="4" w:space="0" w:color="auto"/>
            </w:tcBorders>
            <w:shd w:val="clear" w:color="auto" w:fill="auto"/>
            <w:noWrap/>
            <w:hideMark/>
          </w:tcPr>
          <w:p w14:paraId="5FA5A5DB" w14:textId="77777777" w:rsidR="00BB2D7C" w:rsidRDefault="00BB2D7C">
            <w:pPr>
              <w:jc w:val="center"/>
              <w:rPr>
                <w:rFonts w:ascii="GHEA Grapalat" w:hAnsi="GHEA Grapalat"/>
                <w:sz w:val="20"/>
                <w:szCs w:val="20"/>
              </w:rPr>
            </w:pPr>
            <w:r>
              <w:rPr>
                <w:rFonts w:ascii="GHEA Grapalat" w:hAnsi="GHEA Grapalat"/>
                <w:sz w:val="20"/>
                <w:szCs w:val="20"/>
              </w:rPr>
              <w:t>84,34</w:t>
            </w:r>
          </w:p>
        </w:tc>
        <w:tc>
          <w:tcPr>
            <w:tcW w:w="1322" w:type="dxa"/>
            <w:tcBorders>
              <w:top w:val="nil"/>
              <w:left w:val="nil"/>
              <w:bottom w:val="single" w:sz="4" w:space="0" w:color="auto"/>
              <w:right w:val="single" w:sz="4" w:space="0" w:color="auto"/>
            </w:tcBorders>
            <w:shd w:val="clear" w:color="auto" w:fill="auto"/>
            <w:noWrap/>
            <w:hideMark/>
          </w:tcPr>
          <w:p w14:paraId="70D89B0C" w14:textId="77777777" w:rsidR="00BB2D7C" w:rsidRDefault="00BB2D7C">
            <w:pPr>
              <w:jc w:val="center"/>
              <w:rPr>
                <w:rFonts w:ascii="GHEA Grapalat" w:hAnsi="GHEA Grapalat"/>
                <w:sz w:val="20"/>
                <w:szCs w:val="20"/>
              </w:rPr>
            </w:pPr>
            <w:r>
              <w:rPr>
                <w:rFonts w:ascii="GHEA Grapalat" w:hAnsi="GHEA Grapalat"/>
                <w:sz w:val="20"/>
                <w:szCs w:val="20"/>
              </w:rPr>
              <w:t>387,96</w:t>
            </w:r>
          </w:p>
        </w:tc>
      </w:tr>
      <w:tr w:rsidR="00BB2D7C" w14:paraId="46E40090" w14:textId="77777777" w:rsidTr="00BB2D7C">
        <w:trPr>
          <w:gridAfter w:val="1"/>
          <w:wAfter w:w="30" w:type="dxa"/>
          <w:trHeight w:val="312"/>
        </w:trPr>
        <w:tc>
          <w:tcPr>
            <w:tcW w:w="521" w:type="dxa"/>
            <w:tcBorders>
              <w:top w:val="nil"/>
              <w:left w:val="single" w:sz="4" w:space="0" w:color="auto"/>
              <w:bottom w:val="single" w:sz="4" w:space="0" w:color="auto"/>
              <w:right w:val="single" w:sz="4" w:space="0" w:color="auto"/>
            </w:tcBorders>
            <w:shd w:val="clear" w:color="auto" w:fill="auto"/>
            <w:noWrap/>
            <w:hideMark/>
          </w:tcPr>
          <w:p w14:paraId="488534ED" w14:textId="77777777" w:rsidR="00BB2D7C" w:rsidRDefault="00BB2D7C">
            <w:pPr>
              <w:jc w:val="center"/>
              <w:rPr>
                <w:rFonts w:ascii="GHEA Grapalat" w:hAnsi="GHEA Grapalat"/>
                <w:sz w:val="20"/>
                <w:szCs w:val="20"/>
              </w:rPr>
            </w:pPr>
            <w:r>
              <w:rPr>
                <w:rFonts w:ascii="GHEA Grapalat" w:hAnsi="GHEA Grapalat"/>
                <w:sz w:val="20"/>
                <w:szCs w:val="20"/>
              </w:rPr>
              <w:t>2</w:t>
            </w:r>
          </w:p>
        </w:tc>
        <w:tc>
          <w:tcPr>
            <w:tcW w:w="2881" w:type="dxa"/>
            <w:tcBorders>
              <w:top w:val="nil"/>
              <w:left w:val="nil"/>
              <w:bottom w:val="single" w:sz="4" w:space="0" w:color="auto"/>
              <w:right w:val="single" w:sz="4" w:space="0" w:color="auto"/>
            </w:tcBorders>
            <w:shd w:val="clear" w:color="auto" w:fill="auto"/>
            <w:hideMark/>
          </w:tcPr>
          <w:p w14:paraId="394C55F1" w14:textId="77777777" w:rsidR="00BB2D7C" w:rsidRDefault="00BB2D7C">
            <w:pPr>
              <w:rPr>
                <w:rFonts w:ascii="GHEA Grapalat" w:hAnsi="GHEA Grapalat"/>
                <w:sz w:val="20"/>
                <w:szCs w:val="20"/>
              </w:rPr>
            </w:pPr>
            <w:r>
              <w:rPr>
                <w:rFonts w:ascii="GHEA Grapalat" w:hAnsi="GHEA Grapalat"/>
                <w:sz w:val="20"/>
                <w:szCs w:val="20"/>
              </w:rPr>
              <w:t>Ե/բ սալ d-1,2մ, թուջե կափարիչով</w:t>
            </w:r>
          </w:p>
        </w:tc>
        <w:tc>
          <w:tcPr>
            <w:tcW w:w="2835" w:type="dxa"/>
            <w:tcBorders>
              <w:top w:val="nil"/>
              <w:left w:val="nil"/>
              <w:bottom w:val="single" w:sz="4" w:space="0" w:color="auto"/>
              <w:right w:val="single" w:sz="4" w:space="0" w:color="auto"/>
            </w:tcBorders>
            <w:shd w:val="clear" w:color="auto" w:fill="auto"/>
            <w:hideMark/>
          </w:tcPr>
          <w:p w14:paraId="4089E354" w14:textId="77777777" w:rsidR="00BB2D7C" w:rsidRPr="00BB2D7C" w:rsidRDefault="00BB2D7C">
            <w:pPr>
              <w:rPr>
                <w:rFonts w:ascii="GHEA Grapalat" w:hAnsi="GHEA Grapalat"/>
                <w:sz w:val="20"/>
                <w:szCs w:val="20"/>
                <w:lang w:val="ru-RU"/>
              </w:rPr>
            </w:pPr>
            <w:r w:rsidRPr="00BB2D7C">
              <w:rPr>
                <w:rFonts w:ascii="GHEA Grapalat" w:hAnsi="GHEA Grapalat"/>
                <w:sz w:val="20"/>
                <w:szCs w:val="20"/>
                <w:lang w:val="ru-RU"/>
              </w:rPr>
              <w:t xml:space="preserve">Монтаж  ж/б плит </w:t>
            </w:r>
            <w:r>
              <w:rPr>
                <w:rFonts w:ascii="GHEA Grapalat" w:hAnsi="GHEA Grapalat"/>
                <w:sz w:val="20"/>
                <w:szCs w:val="20"/>
              </w:rPr>
              <w:t>d</w:t>
            </w:r>
            <w:r w:rsidRPr="00BB2D7C">
              <w:rPr>
                <w:rFonts w:ascii="GHEA Grapalat" w:hAnsi="GHEA Grapalat"/>
                <w:sz w:val="20"/>
                <w:szCs w:val="20"/>
                <w:lang w:val="ru-RU"/>
              </w:rPr>
              <w:t>-1,2м, с чугунной крышкой</w:t>
            </w:r>
          </w:p>
        </w:tc>
        <w:tc>
          <w:tcPr>
            <w:tcW w:w="800" w:type="dxa"/>
            <w:tcBorders>
              <w:top w:val="nil"/>
              <w:left w:val="nil"/>
              <w:bottom w:val="single" w:sz="4" w:space="0" w:color="auto"/>
              <w:right w:val="single" w:sz="4" w:space="0" w:color="auto"/>
            </w:tcBorders>
            <w:shd w:val="clear" w:color="auto" w:fill="auto"/>
            <w:hideMark/>
          </w:tcPr>
          <w:p w14:paraId="04E2F31F" w14:textId="77777777" w:rsidR="00BB2D7C" w:rsidRDefault="00BB2D7C">
            <w:pPr>
              <w:jc w:val="center"/>
              <w:rPr>
                <w:rFonts w:ascii="GHEA Grapalat" w:hAnsi="GHEA Grapalat"/>
                <w:sz w:val="20"/>
                <w:szCs w:val="20"/>
              </w:rPr>
            </w:pPr>
            <w:r>
              <w:rPr>
                <w:rFonts w:ascii="GHEA Grapalat" w:hAnsi="GHEA Grapalat"/>
                <w:sz w:val="20"/>
                <w:szCs w:val="20"/>
              </w:rPr>
              <w:t>հատ</w:t>
            </w:r>
          </w:p>
        </w:tc>
        <w:tc>
          <w:tcPr>
            <w:tcW w:w="810" w:type="dxa"/>
            <w:tcBorders>
              <w:top w:val="nil"/>
              <w:left w:val="nil"/>
              <w:bottom w:val="single" w:sz="4" w:space="0" w:color="auto"/>
              <w:right w:val="single" w:sz="4" w:space="0" w:color="auto"/>
            </w:tcBorders>
            <w:shd w:val="clear" w:color="auto" w:fill="auto"/>
            <w:hideMark/>
          </w:tcPr>
          <w:p w14:paraId="1195AB6E" w14:textId="77777777" w:rsidR="00BB2D7C" w:rsidRDefault="00BB2D7C">
            <w:pPr>
              <w:jc w:val="center"/>
              <w:rPr>
                <w:rFonts w:ascii="GHEA Grapalat" w:hAnsi="GHEA Grapalat"/>
                <w:sz w:val="20"/>
                <w:szCs w:val="20"/>
              </w:rPr>
            </w:pPr>
            <w:r>
              <w:rPr>
                <w:rFonts w:ascii="GHEA Grapalat" w:hAnsi="GHEA Grapalat"/>
                <w:sz w:val="20"/>
                <w:szCs w:val="20"/>
              </w:rPr>
              <w:t>шт</w:t>
            </w:r>
          </w:p>
        </w:tc>
        <w:tc>
          <w:tcPr>
            <w:tcW w:w="658" w:type="dxa"/>
            <w:tcBorders>
              <w:top w:val="nil"/>
              <w:left w:val="nil"/>
              <w:bottom w:val="single" w:sz="4" w:space="0" w:color="auto"/>
              <w:right w:val="single" w:sz="4" w:space="0" w:color="auto"/>
            </w:tcBorders>
            <w:shd w:val="clear" w:color="auto" w:fill="auto"/>
            <w:hideMark/>
          </w:tcPr>
          <w:p w14:paraId="35DE5328" w14:textId="77777777" w:rsidR="00BB2D7C" w:rsidRDefault="00BB2D7C">
            <w:pPr>
              <w:jc w:val="center"/>
              <w:rPr>
                <w:rFonts w:ascii="GHEA Grapalat" w:hAnsi="GHEA Grapalat"/>
                <w:sz w:val="20"/>
                <w:szCs w:val="20"/>
              </w:rPr>
            </w:pPr>
            <w:r>
              <w:rPr>
                <w:rFonts w:ascii="GHEA Grapalat" w:hAnsi="GHEA Grapalat"/>
                <w:sz w:val="20"/>
                <w:szCs w:val="20"/>
              </w:rPr>
              <w:t>46</w:t>
            </w:r>
          </w:p>
        </w:tc>
        <w:tc>
          <w:tcPr>
            <w:tcW w:w="851" w:type="dxa"/>
            <w:tcBorders>
              <w:top w:val="nil"/>
              <w:left w:val="nil"/>
              <w:bottom w:val="single" w:sz="4" w:space="0" w:color="auto"/>
              <w:right w:val="single" w:sz="4" w:space="0" w:color="auto"/>
            </w:tcBorders>
            <w:shd w:val="clear" w:color="auto" w:fill="auto"/>
            <w:noWrap/>
            <w:hideMark/>
          </w:tcPr>
          <w:p w14:paraId="2D290837" w14:textId="77777777" w:rsidR="00BB2D7C" w:rsidRDefault="00BB2D7C">
            <w:pPr>
              <w:jc w:val="center"/>
              <w:rPr>
                <w:rFonts w:ascii="GHEA Grapalat" w:hAnsi="GHEA Grapalat"/>
                <w:sz w:val="20"/>
                <w:szCs w:val="20"/>
              </w:rPr>
            </w:pPr>
            <w:r>
              <w:rPr>
                <w:rFonts w:ascii="GHEA Grapalat" w:hAnsi="GHEA Grapalat"/>
                <w:sz w:val="20"/>
                <w:szCs w:val="20"/>
              </w:rPr>
              <w:t>154,0</w:t>
            </w:r>
          </w:p>
        </w:tc>
        <w:tc>
          <w:tcPr>
            <w:tcW w:w="1322" w:type="dxa"/>
            <w:tcBorders>
              <w:top w:val="nil"/>
              <w:left w:val="nil"/>
              <w:bottom w:val="single" w:sz="4" w:space="0" w:color="auto"/>
              <w:right w:val="single" w:sz="4" w:space="0" w:color="auto"/>
            </w:tcBorders>
            <w:shd w:val="clear" w:color="auto" w:fill="auto"/>
            <w:noWrap/>
            <w:hideMark/>
          </w:tcPr>
          <w:p w14:paraId="1A2CE1ED" w14:textId="77777777" w:rsidR="00BB2D7C" w:rsidRDefault="00BB2D7C">
            <w:pPr>
              <w:jc w:val="center"/>
              <w:rPr>
                <w:rFonts w:ascii="GHEA Grapalat" w:hAnsi="GHEA Grapalat"/>
                <w:sz w:val="20"/>
                <w:szCs w:val="20"/>
              </w:rPr>
            </w:pPr>
            <w:r>
              <w:rPr>
                <w:rFonts w:ascii="GHEA Grapalat" w:hAnsi="GHEA Grapalat"/>
                <w:sz w:val="20"/>
                <w:szCs w:val="20"/>
              </w:rPr>
              <w:t>7085,33</w:t>
            </w:r>
          </w:p>
        </w:tc>
      </w:tr>
      <w:tr w:rsidR="00BB2D7C" w14:paraId="003CBAC1" w14:textId="77777777" w:rsidTr="00BB2D7C">
        <w:trPr>
          <w:gridAfter w:val="1"/>
          <w:wAfter w:w="30" w:type="dxa"/>
          <w:trHeight w:val="780"/>
        </w:trPr>
        <w:tc>
          <w:tcPr>
            <w:tcW w:w="521" w:type="dxa"/>
            <w:tcBorders>
              <w:top w:val="nil"/>
              <w:left w:val="single" w:sz="4" w:space="0" w:color="auto"/>
              <w:bottom w:val="single" w:sz="4" w:space="0" w:color="auto"/>
              <w:right w:val="single" w:sz="4" w:space="0" w:color="auto"/>
            </w:tcBorders>
            <w:shd w:val="clear" w:color="auto" w:fill="auto"/>
            <w:noWrap/>
            <w:hideMark/>
          </w:tcPr>
          <w:p w14:paraId="33F66862" w14:textId="77777777" w:rsidR="00BB2D7C" w:rsidRDefault="00BB2D7C">
            <w:pPr>
              <w:jc w:val="center"/>
              <w:rPr>
                <w:rFonts w:ascii="GHEA Grapalat" w:hAnsi="GHEA Grapalat"/>
                <w:sz w:val="20"/>
                <w:szCs w:val="20"/>
              </w:rPr>
            </w:pPr>
            <w:r>
              <w:rPr>
                <w:rFonts w:ascii="Calibri" w:hAnsi="Calibri" w:cs="Calibri"/>
                <w:sz w:val="20"/>
                <w:szCs w:val="20"/>
              </w:rPr>
              <w:lastRenderedPageBreak/>
              <w:t> </w:t>
            </w:r>
          </w:p>
        </w:tc>
        <w:tc>
          <w:tcPr>
            <w:tcW w:w="8835" w:type="dxa"/>
            <w:gridSpan w:val="6"/>
            <w:tcBorders>
              <w:top w:val="single" w:sz="4" w:space="0" w:color="auto"/>
              <w:left w:val="nil"/>
              <w:bottom w:val="single" w:sz="4" w:space="0" w:color="auto"/>
              <w:right w:val="single" w:sz="4" w:space="0" w:color="auto"/>
            </w:tcBorders>
            <w:shd w:val="clear" w:color="auto" w:fill="auto"/>
            <w:hideMark/>
          </w:tcPr>
          <w:p w14:paraId="0F0F49CD" w14:textId="77777777" w:rsidR="00BB2D7C" w:rsidRDefault="00BB2D7C">
            <w:pPr>
              <w:jc w:val="right"/>
              <w:rPr>
                <w:rFonts w:ascii="GHEA Grapalat" w:hAnsi="GHEA Grapalat"/>
                <w:b/>
                <w:bCs/>
                <w:sz w:val="20"/>
                <w:szCs w:val="20"/>
              </w:rPr>
            </w:pPr>
            <w:r>
              <w:rPr>
                <w:rFonts w:ascii="GHEA Grapalat" w:hAnsi="GHEA Grapalat"/>
                <w:b/>
                <w:bCs/>
                <w:sz w:val="20"/>
                <w:szCs w:val="20"/>
              </w:rPr>
              <w:t>8</w:t>
            </w:r>
            <w:r>
              <w:rPr>
                <w:rFonts w:ascii="Cambria Math" w:hAnsi="Cambria Math" w:cs="Cambria Math"/>
                <w:b/>
                <w:bCs/>
                <w:sz w:val="20"/>
                <w:szCs w:val="20"/>
              </w:rPr>
              <w:t>․</w:t>
            </w:r>
            <w:r>
              <w:rPr>
                <w:rFonts w:ascii="GHEA Grapalat" w:hAnsi="GHEA Grapalat"/>
                <w:b/>
                <w:bCs/>
                <w:sz w:val="20"/>
                <w:szCs w:val="20"/>
              </w:rPr>
              <w:t xml:space="preserve"> Ընդամենը /հազ</w:t>
            </w:r>
            <w:r>
              <w:rPr>
                <w:rFonts w:ascii="Cambria Math" w:hAnsi="Cambria Math" w:cs="Cambria Math"/>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r>
              <w:rPr>
                <w:rFonts w:ascii="GHEA Grapalat" w:hAnsi="GHEA Grapalat"/>
                <w:b/>
                <w:bCs/>
                <w:sz w:val="20"/>
                <w:szCs w:val="20"/>
              </w:rPr>
              <w:br/>
              <w:t>8.Итого /тыс. драм/</w:t>
            </w:r>
          </w:p>
        </w:tc>
        <w:tc>
          <w:tcPr>
            <w:tcW w:w="1322" w:type="dxa"/>
            <w:tcBorders>
              <w:top w:val="nil"/>
              <w:left w:val="nil"/>
              <w:bottom w:val="single" w:sz="4" w:space="0" w:color="auto"/>
              <w:right w:val="single" w:sz="4" w:space="0" w:color="auto"/>
            </w:tcBorders>
            <w:shd w:val="clear" w:color="auto" w:fill="auto"/>
            <w:noWrap/>
            <w:hideMark/>
          </w:tcPr>
          <w:p w14:paraId="588EFAEA" w14:textId="77777777" w:rsidR="00BB2D7C" w:rsidRDefault="00BB2D7C">
            <w:pPr>
              <w:jc w:val="center"/>
              <w:rPr>
                <w:rFonts w:ascii="GHEA Grapalat" w:hAnsi="GHEA Grapalat"/>
                <w:b/>
                <w:bCs/>
                <w:sz w:val="20"/>
                <w:szCs w:val="20"/>
              </w:rPr>
            </w:pPr>
            <w:r>
              <w:rPr>
                <w:rFonts w:ascii="GHEA Grapalat" w:hAnsi="GHEA Grapalat"/>
                <w:b/>
                <w:bCs/>
                <w:sz w:val="20"/>
                <w:szCs w:val="20"/>
              </w:rPr>
              <w:t>7473,290</w:t>
            </w:r>
          </w:p>
        </w:tc>
      </w:tr>
      <w:tr w:rsidR="00BB2D7C" w14:paraId="6A1623B1" w14:textId="77777777" w:rsidTr="00BB2D7C">
        <w:trPr>
          <w:gridAfter w:val="1"/>
          <w:wAfter w:w="30" w:type="dxa"/>
          <w:trHeight w:val="615"/>
        </w:trPr>
        <w:tc>
          <w:tcPr>
            <w:tcW w:w="521" w:type="dxa"/>
            <w:tcBorders>
              <w:top w:val="nil"/>
              <w:left w:val="single" w:sz="4" w:space="0" w:color="auto"/>
              <w:bottom w:val="single" w:sz="4" w:space="0" w:color="auto"/>
              <w:right w:val="single" w:sz="4" w:space="0" w:color="auto"/>
            </w:tcBorders>
            <w:shd w:val="clear" w:color="auto" w:fill="auto"/>
            <w:noWrap/>
            <w:hideMark/>
          </w:tcPr>
          <w:p w14:paraId="34D52620" w14:textId="77777777" w:rsidR="00BB2D7C" w:rsidRDefault="00BB2D7C">
            <w:pPr>
              <w:jc w:val="center"/>
              <w:rPr>
                <w:rFonts w:ascii="GHEA Grapalat" w:hAnsi="GHEA Grapalat"/>
                <w:sz w:val="22"/>
                <w:szCs w:val="22"/>
              </w:rPr>
            </w:pPr>
            <w:r>
              <w:rPr>
                <w:rFonts w:ascii="Calibri" w:hAnsi="Calibri" w:cs="Calibri"/>
                <w:sz w:val="22"/>
                <w:szCs w:val="22"/>
              </w:rPr>
              <w:t> </w:t>
            </w:r>
          </w:p>
        </w:tc>
        <w:tc>
          <w:tcPr>
            <w:tcW w:w="8835" w:type="dxa"/>
            <w:gridSpan w:val="6"/>
            <w:tcBorders>
              <w:top w:val="single" w:sz="4" w:space="0" w:color="auto"/>
              <w:left w:val="nil"/>
              <w:bottom w:val="single" w:sz="4" w:space="0" w:color="auto"/>
              <w:right w:val="single" w:sz="4" w:space="0" w:color="auto"/>
            </w:tcBorders>
            <w:shd w:val="clear" w:color="auto" w:fill="auto"/>
            <w:hideMark/>
          </w:tcPr>
          <w:p w14:paraId="70247350" w14:textId="77777777" w:rsidR="00BB2D7C" w:rsidRDefault="00BB2D7C">
            <w:pPr>
              <w:jc w:val="right"/>
              <w:rPr>
                <w:rFonts w:ascii="GHEA Grapalat" w:hAnsi="GHEA Grapalat"/>
                <w:b/>
                <w:bCs/>
                <w:sz w:val="22"/>
                <w:szCs w:val="22"/>
              </w:rPr>
            </w:pPr>
            <w:r>
              <w:rPr>
                <w:rFonts w:ascii="GHEA Grapalat" w:hAnsi="GHEA Grapalat"/>
                <w:b/>
                <w:bCs/>
                <w:sz w:val="22"/>
                <w:szCs w:val="22"/>
              </w:rPr>
              <w:t>Ընդհանուրը /հազ</w:t>
            </w:r>
            <w:r>
              <w:rPr>
                <w:rFonts w:ascii="Cambria Math" w:hAnsi="Cambria Math" w:cs="Cambria Math"/>
                <w:b/>
                <w:bCs/>
                <w:sz w:val="22"/>
                <w:szCs w:val="22"/>
              </w:rPr>
              <w:t>․</w:t>
            </w:r>
            <w:r>
              <w:rPr>
                <w:rFonts w:ascii="GHEA Grapalat" w:hAnsi="GHEA Grapalat"/>
                <w:b/>
                <w:bCs/>
                <w:sz w:val="22"/>
                <w:szCs w:val="22"/>
              </w:rPr>
              <w:t xml:space="preserve"> </w:t>
            </w:r>
            <w:r>
              <w:rPr>
                <w:rFonts w:ascii="GHEA Grapalat" w:hAnsi="GHEA Grapalat" w:cs="GHEA Grapalat"/>
                <w:b/>
                <w:bCs/>
                <w:sz w:val="22"/>
                <w:szCs w:val="22"/>
              </w:rPr>
              <w:t>դրամ</w:t>
            </w:r>
            <w:r>
              <w:rPr>
                <w:rFonts w:ascii="GHEA Grapalat" w:hAnsi="GHEA Grapalat"/>
                <w:b/>
                <w:bCs/>
                <w:sz w:val="22"/>
                <w:szCs w:val="22"/>
              </w:rPr>
              <w:t>/</w:t>
            </w:r>
            <w:r>
              <w:rPr>
                <w:rFonts w:ascii="GHEA Grapalat" w:hAnsi="GHEA Grapalat"/>
                <w:b/>
                <w:bCs/>
                <w:sz w:val="22"/>
                <w:szCs w:val="22"/>
              </w:rPr>
              <w:br/>
              <w:t xml:space="preserve"> /Всего /тыс. драм/</w:t>
            </w:r>
          </w:p>
        </w:tc>
        <w:tc>
          <w:tcPr>
            <w:tcW w:w="1322" w:type="dxa"/>
            <w:tcBorders>
              <w:top w:val="nil"/>
              <w:left w:val="nil"/>
              <w:bottom w:val="single" w:sz="4" w:space="0" w:color="auto"/>
              <w:right w:val="single" w:sz="4" w:space="0" w:color="auto"/>
            </w:tcBorders>
            <w:shd w:val="clear" w:color="auto" w:fill="auto"/>
            <w:noWrap/>
            <w:hideMark/>
          </w:tcPr>
          <w:p w14:paraId="4168BC8C" w14:textId="77777777" w:rsidR="00BB2D7C" w:rsidRDefault="00BB2D7C">
            <w:pPr>
              <w:jc w:val="center"/>
              <w:rPr>
                <w:rFonts w:ascii="GHEA Grapalat" w:hAnsi="GHEA Grapalat"/>
                <w:b/>
                <w:bCs/>
                <w:sz w:val="22"/>
                <w:szCs w:val="22"/>
              </w:rPr>
            </w:pPr>
            <w:r>
              <w:rPr>
                <w:rFonts w:ascii="GHEA Grapalat" w:hAnsi="GHEA Grapalat"/>
                <w:b/>
                <w:bCs/>
                <w:sz w:val="22"/>
                <w:szCs w:val="22"/>
              </w:rPr>
              <w:t>139692,96</w:t>
            </w:r>
          </w:p>
        </w:tc>
      </w:tr>
    </w:tbl>
    <w:p w14:paraId="41D33E5B" w14:textId="0C7361DA" w:rsidR="00AB38DF" w:rsidRPr="00BB2D7C" w:rsidRDefault="00BB2D7C" w:rsidP="00AB38DF">
      <w:pPr>
        <w:ind w:firstLine="567"/>
        <w:jc w:val="center"/>
        <w:rPr>
          <w:rFonts w:ascii="GHEA Grapalat" w:hAnsi="GHEA Grapalat"/>
          <w:i/>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ru-RU"/>
        </w:rPr>
        <w:t>Ասլանյան</w:t>
      </w:r>
      <w:r w:rsidRPr="00BB2D7C">
        <w:rPr>
          <w:rFonts w:ascii="GHEA Grapalat" w:hAnsi="GHEA Grapalat" w:cs="Sylfaen"/>
          <w:sz w:val="22"/>
          <w:szCs w:val="22"/>
        </w:rPr>
        <w:t xml:space="preserve"> </w:t>
      </w:r>
      <w:r>
        <w:rPr>
          <w:rFonts w:ascii="GHEA Grapalat" w:hAnsi="GHEA Grapalat" w:cs="Sylfaen"/>
          <w:sz w:val="22"/>
          <w:szCs w:val="22"/>
          <w:lang w:val="ru-RU"/>
        </w:rPr>
        <w:t>փողոց</w:t>
      </w:r>
    </w:p>
    <w:p w14:paraId="600C0718" w14:textId="77777777" w:rsidR="00AB38DF" w:rsidRPr="00804E50" w:rsidRDefault="00AB38DF" w:rsidP="00AB38DF">
      <w:pPr>
        <w:ind w:firstLine="567"/>
        <w:jc w:val="center"/>
        <w:rPr>
          <w:rFonts w:ascii="GHEA Grapalat" w:hAnsi="GHEA Grapalat"/>
          <w:i/>
          <w:lang w:val="hy-AM"/>
        </w:rPr>
      </w:pPr>
      <w:r>
        <w:rPr>
          <w:rFonts w:ascii="GHEA Grapalat" w:hAnsi="GHEA Grapalat"/>
          <w:i/>
          <w:lang w:val="hy-AM"/>
        </w:rPr>
        <w:t xml:space="preserve"> Չափաբաժին 2</w:t>
      </w:r>
    </w:p>
    <w:tbl>
      <w:tblPr>
        <w:tblW w:w="9760" w:type="dxa"/>
        <w:tblLook w:val="04A0" w:firstRow="1" w:lastRow="0" w:firstColumn="1" w:lastColumn="0" w:noHBand="0" w:noVBand="1"/>
      </w:tblPr>
      <w:tblGrid>
        <w:gridCol w:w="639"/>
        <w:gridCol w:w="4533"/>
        <w:gridCol w:w="1220"/>
        <w:gridCol w:w="1037"/>
        <w:gridCol w:w="1205"/>
        <w:gridCol w:w="1557"/>
      </w:tblGrid>
      <w:tr w:rsidR="00BB2D7C" w:rsidRPr="006F29C2" w14:paraId="0177F319" w14:textId="77777777" w:rsidTr="00BB2D7C">
        <w:trPr>
          <w:trHeight w:val="1260"/>
        </w:trPr>
        <w:tc>
          <w:tcPr>
            <w:tcW w:w="9760" w:type="dxa"/>
            <w:gridSpan w:val="6"/>
            <w:tcBorders>
              <w:top w:val="nil"/>
              <w:left w:val="nil"/>
              <w:bottom w:val="nil"/>
              <w:right w:val="nil"/>
            </w:tcBorders>
            <w:shd w:val="clear" w:color="auto" w:fill="auto"/>
            <w:vAlign w:val="center"/>
            <w:hideMark/>
          </w:tcPr>
          <w:p w14:paraId="140791FA" w14:textId="0464546F" w:rsidR="00BB2D7C" w:rsidRPr="00BB2D7C" w:rsidRDefault="00BB2D7C">
            <w:pPr>
              <w:jc w:val="center"/>
              <w:rPr>
                <w:rFonts w:ascii="Sylfaen" w:hAnsi="Sylfaen" w:cs="Calibri"/>
                <w:b/>
                <w:bCs/>
                <w:color w:val="000000"/>
                <w:sz w:val="32"/>
                <w:szCs w:val="32"/>
                <w:lang w:val="hy-AM"/>
              </w:rPr>
            </w:pPr>
            <w:r w:rsidRPr="00BB2D7C">
              <w:rPr>
                <w:rFonts w:ascii="Sylfaen" w:hAnsi="Sylfaen" w:cs="Calibri"/>
                <w:b/>
                <w:bCs/>
                <w:color w:val="000000"/>
                <w:sz w:val="32"/>
                <w:szCs w:val="32"/>
                <w:lang w:val="hy-AM"/>
              </w:rPr>
              <w:t>Իջևան համայնքի Աչաջուր բնակավայրի 6-րդ փողոցի(ասֆալտապատ հատվածից) սալարկման աշխատանքներ</w:t>
            </w:r>
          </w:p>
        </w:tc>
      </w:tr>
      <w:tr w:rsidR="00BB2D7C" w:rsidRPr="006F29C2" w14:paraId="0AAE73F1" w14:textId="77777777" w:rsidTr="00BB2D7C">
        <w:trPr>
          <w:trHeight w:val="312"/>
        </w:trPr>
        <w:tc>
          <w:tcPr>
            <w:tcW w:w="572" w:type="dxa"/>
            <w:tcBorders>
              <w:top w:val="nil"/>
              <w:left w:val="nil"/>
              <w:bottom w:val="nil"/>
              <w:right w:val="nil"/>
            </w:tcBorders>
            <w:shd w:val="clear" w:color="auto" w:fill="auto"/>
            <w:noWrap/>
            <w:vAlign w:val="center"/>
            <w:hideMark/>
          </w:tcPr>
          <w:p w14:paraId="71B5C04C" w14:textId="77777777" w:rsidR="00BB2D7C" w:rsidRPr="00BB2D7C" w:rsidRDefault="00BB2D7C">
            <w:pPr>
              <w:jc w:val="center"/>
              <w:rPr>
                <w:rFonts w:ascii="Sylfaen" w:hAnsi="Sylfaen" w:cs="Calibri"/>
                <w:b/>
                <w:bCs/>
                <w:color w:val="000000"/>
                <w:sz w:val="32"/>
                <w:szCs w:val="32"/>
                <w:lang w:val="hy-AM"/>
              </w:rPr>
            </w:pPr>
          </w:p>
        </w:tc>
        <w:tc>
          <w:tcPr>
            <w:tcW w:w="4533" w:type="dxa"/>
            <w:tcBorders>
              <w:top w:val="nil"/>
              <w:left w:val="nil"/>
              <w:bottom w:val="nil"/>
              <w:right w:val="nil"/>
            </w:tcBorders>
            <w:shd w:val="clear" w:color="auto" w:fill="auto"/>
            <w:noWrap/>
            <w:vAlign w:val="center"/>
            <w:hideMark/>
          </w:tcPr>
          <w:p w14:paraId="649F28FB" w14:textId="77777777" w:rsidR="00BB2D7C" w:rsidRPr="00BB2D7C" w:rsidRDefault="00BB2D7C">
            <w:pPr>
              <w:rPr>
                <w:sz w:val="20"/>
                <w:szCs w:val="20"/>
                <w:lang w:val="hy-AM"/>
              </w:rPr>
            </w:pPr>
          </w:p>
        </w:tc>
        <w:tc>
          <w:tcPr>
            <w:tcW w:w="1034" w:type="dxa"/>
            <w:tcBorders>
              <w:top w:val="nil"/>
              <w:left w:val="nil"/>
              <w:bottom w:val="nil"/>
              <w:right w:val="nil"/>
            </w:tcBorders>
            <w:shd w:val="clear" w:color="auto" w:fill="auto"/>
            <w:noWrap/>
            <w:vAlign w:val="center"/>
            <w:hideMark/>
          </w:tcPr>
          <w:p w14:paraId="48F416D9" w14:textId="77777777" w:rsidR="00BB2D7C" w:rsidRPr="00BB2D7C" w:rsidRDefault="00BB2D7C">
            <w:pPr>
              <w:rPr>
                <w:sz w:val="20"/>
                <w:szCs w:val="20"/>
                <w:lang w:val="hy-AM"/>
              </w:rPr>
            </w:pPr>
          </w:p>
        </w:tc>
        <w:tc>
          <w:tcPr>
            <w:tcW w:w="859" w:type="dxa"/>
            <w:tcBorders>
              <w:top w:val="nil"/>
              <w:left w:val="nil"/>
              <w:bottom w:val="nil"/>
              <w:right w:val="nil"/>
            </w:tcBorders>
            <w:shd w:val="clear" w:color="auto" w:fill="auto"/>
            <w:noWrap/>
            <w:vAlign w:val="center"/>
            <w:hideMark/>
          </w:tcPr>
          <w:p w14:paraId="571D71BA" w14:textId="77777777" w:rsidR="00BB2D7C" w:rsidRPr="00BB2D7C" w:rsidRDefault="00BB2D7C">
            <w:pPr>
              <w:jc w:val="center"/>
              <w:rPr>
                <w:sz w:val="20"/>
                <w:szCs w:val="20"/>
                <w:lang w:val="hy-AM"/>
              </w:rPr>
            </w:pPr>
          </w:p>
        </w:tc>
        <w:tc>
          <w:tcPr>
            <w:tcW w:w="1205" w:type="dxa"/>
            <w:tcBorders>
              <w:top w:val="nil"/>
              <w:left w:val="nil"/>
              <w:bottom w:val="nil"/>
              <w:right w:val="nil"/>
            </w:tcBorders>
            <w:shd w:val="clear" w:color="auto" w:fill="auto"/>
            <w:noWrap/>
            <w:vAlign w:val="bottom"/>
            <w:hideMark/>
          </w:tcPr>
          <w:p w14:paraId="1FA0BFD1" w14:textId="77777777" w:rsidR="00BB2D7C" w:rsidRPr="00BB2D7C" w:rsidRDefault="00BB2D7C">
            <w:pPr>
              <w:jc w:val="center"/>
              <w:rPr>
                <w:sz w:val="20"/>
                <w:szCs w:val="20"/>
                <w:lang w:val="hy-AM"/>
              </w:rPr>
            </w:pPr>
          </w:p>
        </w:tc>
        <w:tc>
          <w:tcPr>
            <w:tcW w:w="1557" w:type="dxa"/>
            <w:tcBorders>
              <w:top w:val="nil"/>
              <w:left w:val="nil"/>
              <w:bottom w:val="nil"/>
              <w:right w:val="nil"/>
            </w:tcBorders>
            <w:shd w:val="clear" w:color="auto" w:fill="auto"/>
            <w:noWrap/>
            <w:vAlign w:val="bottom"/>
            <w:hideMark/>
          </w:tcPr>
          <w:p w14:paraId="74EB8732" w14:textId="77777777" w:rsidR="00BB2D7C" w:rsidRPr="00BB2D7C" w:rsidRDefault="00BB2D7C">
            <w:pPr>
              <w:jc w:val="center"/>
              <w:rPr>
                <w:sz w:val="20"/>
                <w:szCs w:val="20"/>
                <w:lang w:val="hy-AM"/>
              </w:rPr>
            </w:pPr>
          </w:p>
        </w:tc>
      </w:tr>
      <w:tr w:rsidR="00BB2D7C" w14:paraId="73370443" w14:textId="77777777" w:rsidTr="00BB2D7C">
        <w:trPr>
          <w:trHeight w:val="288"/>
        </w:trPr>
        <w:tc>
          <w:tcPr>
            <w:tcW w:w="572"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14:paraId="61A291E1" w14:textId="77777777" w:rsidR="00BB2D7C" w:rsidRDefault="00BB2D7C">
            <w:pPr>
              <w:jc w:val="center"/>
              <w:rPr>
                <w:rFonts w:ascii="Sylfaen" w:hAnsi="Sylfaen" w:cs="Calibri"/>
                <w:color w:val="000000"/>
              </w:rPr>
            </w:pPr>
            <w:r>
              <w:rPr>
                <w:rFonts w:ascii="Sylfaen" w:hAnsi="Sylfaen" w:cs="Calibri"/>
                <w:color w:val="000000"/>
              </w:rPr>
              <w:t>N/N                      ը/կ</w:t>
            </w:r>
          </w:p>
        </w:tc>
        <w:tc>
          <w:tcPr>
            <w:tcW w:w="4533"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34C360D2" w14:textId="77777777" w:rsidR="00BB2D7C" w:rsidRDefault="00BB2D7C">
            <w:pPr>
              <w:jc w:val="center"/>
              <w:rPr>
                <w:rFonts w:ascii="Sylfaen" w:hAnsi="Sylfaen" w:cs="Calibri"/>
                <w:color w:val="000000"/>
              </w:rPr>
            </w:pPr>
            <w:r>
              <w:rPr>
                <w:rFonts w:ascii="Sylfaen" w:hAnsi="Sylfaen" w:cs="Calibri"/>
                <w:color w:val="000000"/>
              </w:rPr>
              <w:t>Աշխատանքի անվանումը</w:t>
            </w:r>
          </w:p>
        </w:tc>
        <w:tc>
          <w:tcPr>
            <w:tcW w:w="103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46662A56" w14:textId="77777777" w:rsidR="00BB2D7C" w:rsidRDefault="00BB2D7C">
            <w:pPr>
              <w:jc w:val="center"/>
              <w:rPr>
                <w:rFonts w:ascii="Sylfaen" w:hAnsi="Sylfaen" w:cs="Calibri"/>
                <w:color w:val="000000"/>
              </w:rPr>
            </w:pPr>
            <w:r>
              <w:rPr>
                <w:rFonts w:ascii="Sylfaen" w:hAnsi="Sylfaen" w:cs="Calibri"/>
                <w:color w:val="000000"/>
              </w:rPr>
              <w:t>Չափման միավոր</w:t>
            </w:r>
          </w:p>
        </w:tc>
        <w:tc>
          <w:tcPr>
            <w:tcW w:w="859"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5872FB1C" w14:textId="77777777" w:rsidR="00BB2D7C" w:rsidRDefault="00BB2D7C">
            <w:pPr>
              <w:jc w:val="center"/>
              <w:rPr>
                <w:rFonts w:ascii="Sylfaen" w:hAnsi="Sylfaen" w:cs="Calibri"/>
                <w:color w:val="000000"/>
              </w:rPr>
            </w:pPr>
            <w:r>
              <w:rPr>
                <w:rFonts w:ascii="Sylfaen" w:hAnsi="Sylfaen" w:cs="Calibri"/>
                <w:color w:val="000000"/>
              </w:rPr>
              <w:t>Քանակ</w:t>
            </w:r>
          </w:p>
        </w:tc>
        <w:tc>
          <w:tcPr>
            <w:tcW w:w="1205"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14:paraId="4E184128" w14:textId="77777777" w:rsidR="00BB2D7C" w:rsidRDefault="00BB2D7C">
            <w:pPr>
              <w:jc w:val="center"/>
              <w:rPr>
                <w:rFonts w:ascii="Sylfaen" w:hAnsi="Sylfaen" w:cs="Calibri"/>
                <w:color w:val="000000"/>
              </w:rPr>
            </w:pPr>
            <w:r>
              <w:rPr>
                <w:rFonts w:ascii="Sylfaen" w:hAnsi="Sylfaen" w:cs="Calibri"/>
                <w:color w:val="000000"/>
              </w:rPr>
              <w:t>1 միավ. ընդ.արժ. հազ.դր.</w:t>
            </w:r>
          </w:p>
        </w:tc>
        <w:tc>
          <w:tcPr>
            <w:tcW w:w="1557" w:type="dxa"/>
            <w:vMerge w:val="restart"/>
            <w:tcBorders>
              <w:top w:val="single" w:sz="8" w:space="0" w:color="auto"/>
              <w:left w:val="single" w:sz="4" w:space="0" w:color="auto"/>
              <w:bottom w:val="single" w:sz="4" w:space="0" w:color="000000"/>
              <w:right w:val="single" w:sz="8" w:space="0" w:color="auto"/>
            </w:tcBorders>
            <w:shd w:val="clear" w:color="auto" w:fill="auto"/>
            <w:vAlign w:val="bottom"/>
            <w:hideMark/>
          </w:tcPr>
          <w:p w14:paraId="13886929" w14:textId="77777777" w:rsidR="00BB2D7C" w:rsidRDefault="00BB2D7C">
            <w:pPr>
              <w:jc w:val="center"/>
              <w:rPr>
                <w:rFonts w:ascii="Sylfaen" w:hAnsi="Sylfaen" w:cs="Calibri"/>
                <w:color w:val="000000"/>
              </w:rPr>
            </w:pPr>
            <w:r>
              <w:rPr>
                <w:rFonts w:ascii="Sylfaen" w:hAnsi="Sylfaen" w:cs="Calibri"/>
                <w:color w:val="000000"/>
              </w:rPr>
              <w:t>Ընդհանուր արժեքը հազ. դր.</w:t>
            </w:r>
          </w:p>
        </w:tc>
      </w:tr>
      <w:tr w:rsidR="00BB2D7C" w14:paraId="3D2A9258" w14:textId="77777777" w:rsidTr="00BB2D7C">
        <w:trPr>
          <w:trHeight w:val="288"/>
        </w:trPr>
        <w:tc>
          <w:tcPr>
            <w:tcW w:w="572" w:type="dxa"/>
            <w:vMerge/>
            <w:tcBorders>
              <w:top w:val="single" w:sz="8" w:space="0" w:color="auto"/>
              <w:left w:val="single" w:sz="8" w:space="0" w:color="auto"/>
              <w:bottom w:val="single" w:sz="4" w:space="0" w:color="000000"/>
              <w:right w:val="single" w:sz="4" w:space="0" w:color="auto"/>
            </w:tcBorders>
            <w:vAlign w:val="center"/>
            <w:hideMark/>
          </w:tcPr>
          <w:p w14:paraId="20AB6B4A" w14:textId="77777777" w:rsidR="00BB2D7C" w:rsidRDefault="00BB2D7C">
            <w:pPr>
              <w:rPr>
                <w:rFonts w:ascii="Sylfaen" w:hAnsi="Sylfaen" w:cs="Calibri"/>
                <w:color w:val="000000"/>
              </w:rPr>
            </w:pPr>
          </w:p>
        </w:tc>
        <w:tc>
          <w:tcPr>
            <w:tcW w:w="4533" w:type="dxa"/>
            <w:vMerge/>
            <w:tcBorders>
              <w:top w:val="single" w:sz="8" w:space="0" w:color="auto"/>
              <w:left w:val="single" w:sz="4" w:space="0" w:color="auto"/>
              <w:bottom w:val="single" w:sz="4" w:space="0" w:color="000000"/>
              <w:right w:val="single" w:sz="4" w:space="0" w:color="auto"/>
            </w:tcBorders>
            <w:vAlign w:val="center"/>
            <w:hideMark/>
          </w:tcPr>
          <w:p w14:paraId="6B3FAD8D" w14:textId="77777777" w:rsidR="00BB2D7C" w:rsidRDefault="00BB2D7C">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04F1F8DB" w14:textId="77777777" w:rsidR="00BB2D7C" w:rsidRDefault="00BB2D7C">
            <w:pPr>
              <w:rPr>
                <w:rFonts w:ascii="Sylfaen" w:hAnsi="Sylfaen" w:cs="Calibri"/>
                <w:color w:val="000000"/>
              </w:rPr>
            </w:pPr>
          </w:p>
        </w:tc>
        <w:tc>
          <w:tcPr>
            <w:tcW w:w="859" w:type="dxa"/>
            <w:vMerge/>
            <w:tcBorders>
              <w:top w:val="single" w:sz="8" w:space="0" w:color="auto"/>
              <w:left w:val="single" w:sz="4" w:space="0" w:color="auto"/>
              <w:bottom w:val="single" w:sz="4" w:space="0" w:color="000000"/>
              <w:right w:val="single" w:sz="4" w:space="0" w:color="auto"/>
            </w:tcBorders>
            <w:vAlign w:val="center"/>
            <w:hideMark/>
          </w:tcPr>
          <w:p w14:paraId="51E49C22" w14:textId="77777777" w:rsidR="00BB2D7C" w:rsidRDefault="00BB2D7C">
            <w:pPr>
              <w:rPr>
                <w:rFonts w:ascii="Sylfaen" w:hAnsi="Sylfaen" w:cs="Calibri"/>
                <w:color w:val="000000"/>
              </w:rPr>
            </w:pPr>
          </w:p>
        </w:tc>
        <w:tc>
          <w:tcPr>
            <w:tcW w:w="1205" w:type="dxa"/>
            <w:vMerge/>
            <w:tcBorders>
              <w:top w:val="single" w:sz="8" w:space="0" w:color="auto"/>
              <w:left w:val="single" w:sz="4" w:space="0" w:color="auto"/>
              <w:bottom w:val="single" w:sz="4" w:space="0" w:color="000000"/>
              <w:right w:val="single" w:sz="4" w:space="0" w:color="auto"/>
            </w:tcBorders>
            <w:vAlign w:val="center"/>
            <w:hideMark/>
          </w:tcPr>
          <w:p w14:paraId="4A46B57E" w14:textId="77777777" w:rsidR="00BB2D7C" w:rsidRDefault="00BB2D7C">
            <w:pPr>
              <w:rPr>
                <w:rFonts w:ascii="Sylfaen" w:hAnsi="Sylfaen" w:cs="Calibri"/>
                <w:color w:val="000000"/>
              </w:rPr>
            </w:pPr>
          </w:p>
        </w:tc>
        <w:tc>
          <w:tcPr>
            <w:tcW w:w="1557" w:type="dxa"/>
            <w:vMerge/>
            <w:tcBorders>
              <w:top w:val="single" w:sz="8" w:space="0" w:color="auto"/>
              <w:left w:val="single" w:sz="4" w:space="0" w:color="auto"/>
              <w:bottom w:val="single" w:sz="4" w:space="0" w:color="000000"/>
              <w:right w:val="single" w:sz="8" w:space="0" w:color="auto"/>
            </w:tcBorders>
            <w:vAlign w:val="center"/>
            <w:hideMark/>
          </w:tcPr>
          <w:p w14:paraId="15AD8741" w14:textId="77777777" w:rsidR="00BB2D7C" w:rsidRDefault="00BB2D7C">
            <w:pPr>
              <w:rPr>
                <w:rFonts w:ascii="Sylfaen" w:hAnsi="Sylfaen" w:cs="Calibri"/>
                <w:color w:val="000000"/>
              </w:rPr>
            </w:pPr>
          </w:p>
        </w:tc>
      </w:tr>
      <w:tr w:rsidR="00BB2D7C" w14:paraId="4A671274" w14:textId="77777777" w:rsidTr="00BB2D7C">
        <w:trPr>
          <w:trHeight w:val="288"/>
        </w:trPr>
        <w:tc>
          <w:tcPr>
            <w:tcW w:w="572" w:type="dxa"/>
            <w:vMerge/>
            <w:tcBorders>
              <w:top w:val="single" w:sz="8" w:space="0" w:color="auto"/>
              <w:left w:val="single" w:sz="8" w:space="0" w:color="auto"/>
              <w:bottom w:val="single" w:sz="4" w:space="0" w:color="000000"/>
              <w:right w:val="single" w:sz="4" w:space="0" w:color="auto"/>
            </w:tcBorders>
            <w:vAlign w:val="center"/>
            <w:hideMark/>
          </w:tcPr>
          <w:p w14:paraId="253D099F" w14:textId="77777777" w:rsidR="00BB2D7C" w:rsidRDefault="00BB2D7C">
            <w:pPr>
              <w:rPr>
                <w:rFonts w:ascii="Sylfaen" w:hAnsi="Sylfaen" w:cs="Calibri"/>
                <w:color w:val="000000"/>
              </w:rPr>
            </w:pPr>
          </w:p>
        </w:tc>
        <w:tc>
          <w:tcPr>
            <w:tcW w:w="4533" w:type="dxa"/>
            <w:vMerge/>
            <w:tcBorders>
              <w:top w:val="single" w:sz="8" w:space="0" w:color="auto"/>
              <w:left w:val="single" w:sz="4" w:space="0" w:color="auto"/>
              <w:bottom w:val="single" w:sz="4" w:space="0" w:color="000000"/>
              <w:right w:val="single" w:sz="4" w:space="0" w:color="auto"/>
            </w:tcBorders>
            <w:vAlign w:val="center"/>
            <w:hideMark/>
          </w:tcPr>
          <w:p w14:paraId="31A6CF76" w14:textId="77777777" w:rsidR="00BB2D7C" w:rsidRDefault="00BB2D7C">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6771AC45" w14:textId="77777777" w:rsidR="00BB2D7C" w:rsidRDefault="00BB2D7C">
            <w:pPr>
              <w:rPr>
                <w:rFonts w:ascii="Sylfaen" w:hAnsi="Sylfaen" w:cs="Calibri"/>
                <w:color w:val="000000"/>
              </w:rPr>
            </w:pPr>
          </w:p>
        </w:tc>
        <w:tc>
          <w:tcPr>
            <w:tcW w:w="859" w:type="dxa"/>
            <w:vMerge/>
            <w:tcBorders>
              <w:top w:val="single" w:sz="8" w:space="0" w:color="auto"/>
              <w:left w:val="single" w:sz="4" w:space="0" w:color="auto"/>
              <w:bottom w:val="single" w:sz="4" w:space="0" w:color="000000"/>
              <w:right w:val="single" w:sz="4" w:space="0" w:color="auto"/>
            </w:tcBorders>
            <w:vAlign w:val="center"/>
            <w:hideMark/>
          </w:tcPr>
          <w:p w14:paraId="0EEABB12" w14:textId="77777777" w:rsidR="00BB2D7C" w:rsidRDefault="00BB2D7C">
            <w:pPr>
              <w:rPr>
                <w:rFonts w:ascii="Sylfaen" w:hAnsi="Sylfaen" w:cs="Calibri"/>
                <w:color w:val="000000"/>
              </w:rPr>
            </w:pPr>
          </w:p>
        </w:tc>
        <w:tc>
          <w:tcPr>
            <w:tcW w:w="1205" w:type="dxa"/>
            <w:vMerge/>
            <w:tcBorders>
              <w:top w:val="single" w:sz="8" w:space="0" w:color="auto"/>
              <w:left w:val="single" w:sz="4" w:space="0" w:color="auto"/>
              <w:bottom w:val="single" w:sz="4" w:space="0" w:color="000000"/>
              <w:right w:val="single" w:sz="4" w:space="0" w:color="auto"/>
            </w:tcBorders>
            <w:vAlign w:val="center"/>
            <w:hideMark/>
          </w:tcPr>
          <w:p w14:paraId="5E175982" w14:textId="77777777" w:rsidR="00BB2D7C" w:rsidRDefault="00BB2D7C">
            <w:pPr>
              <w:rPr>
                <w:rFonts w:ascii="Sylfaen" w:hAnsi="Sylfaen" w:cs="Calibri"/>
                <w:color w:val="000000"/>
              </w:rPr>
            </w:pPr>
          </w:p>
        </w:tc>
        <w:tc>
          <w:tcPr>
            <w:tcW w:w="1557" w:type="dxa"/>
            <w:vMerge/>
            <w:tcBorders>
              <w:top w:val="single" w:sz="8" w:space="0" w:color="auto"/>
              <w:left w:val="single" w:sz="4" w:space="0" w:color="auto"/>
              <w:bottom w:val="single" w:sz="4" w:space="0" w:color="000000"/>
              <w:right w:val="single" w:sz="8" w:space="0" w:color="auto"/>
            </w:tcBorders>
            <w:vAlign w:val="center"/>
            <w:hideMark/>
          </w:tcPr>
          <w:p w14:paraId="40D1C45E" w14:textId="77777777" w:rsidR="00BB2D7C" w:rsidRDefault="00BB2D7C">
            <w:pPr>
              <w:rPr>
                <w:rFonts w:ascii="Sylfaen" w:hAnsi="Sylfaen" w:cs="Calibri"/>
                <w:color w:val="000000"/>
              </w:rPr>
            </w:pPr>
          </w:p>
        </w:tc>
      </w:tr>
      <w:tr w:rsidR="00BB2D7C" w14:paraId="364DFB86" w14:textId="77777777" w:rsidTr="00BB2D7C">
        <w:trPr>
          <w:trHeight w:val="288"/>
        </w:trPr>
        <w:tc>
          <w:tcPr>
            <w:tcW w:w="572" w:type="dxa"/>
            <w:vMerge/>
            <w:tcBorders>
              <w:top w:val="single" w:sz="8" w:space="0" w:color="auto"/>
              <w:left w:val="single" w:sz="8" w:space="0" w:color="auto"/>
              <w:bottom w:val="single" w:sz="4" w:space="0" w:color="000000"/>
              <w:right w:val="single" w:sz="4" w:space="0" w:color="auto"/>
            </w:tcBorders>
            <w:vAlign w:val="center"/>
            <w:hideMark/>
          </w:tcPr>
          <w:p w14:paraId="6F3BD0D7" w14:textId="77777777" w:rsidR="00BB2D7C" w:rsidRDefault="00BB2D7C">
            <w:pPr>
              <w:rPr>
                <w:rFonts w:ascii="Sylfaen" w:hAnsi="Sylfaen" w:cs="Calibri"/>
                <w:color w:val="000000"/>
              </w:rPr>
            </w:pPr>
          </w:p>
        </w:tc>
        <w:tc>
          <w:tcPr>
            <w:tcW w:w="4533" w:type="dxa"/>
            <w:vMerge/>
            <w:tcBorders>
              <w:top w:val="single" w:sz="8" w:space="0" w:color="auto"/>
              <w:left w:val="single" w:sz="4" w:space="0" w:color="auto"/>
              <w:bottom w:val="single" w:sz="4" w:space="0" w:color="000000"/>
              <w:right w:val="single" w:sz="4" w:space="0" w:color="auto"/>
            </w:tcBorders>
            <w:vAlign w:val="center"/>
            <w:hideMark/>
          </w:tcPr>
          <w:p w14:paraId="64C7CD1A" w14:textId="77777777" w:rsidR="00BB2D7C" w:rsidRDefault="00BB2D7C">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6014482B" w14:textId="77777777" w:rsidR="00BB2D7C" w:rsidRDefault="00BB2D7C">
            <w:pPr>
              <w:rPr>
                <w:rFonts w:ascii="Sylfaen" w:hAnsi="Sylfaen" w:cs="Calibri"/>
                <w:color w:val="000000"/>
              </w:rPr>
            </w:pPr>
          </w:p>
        </w:tc>
        <w:tc>
          <w:tcPr>
            <w:tcW w:w="859" w:type="dxa"/>
            <w:vMerge/>
            <w:tcBorders>
              <w:top w:val="single" w:sz="8" w:space="0" w:color="auto"/>
              <w:left w:val="single" w:sz="4" w:space="0" w:color="auto"/>
              <w:bottom w:val="single" w:sz="4" w:space="0" w:color="000000"/>
              <w:right w:val="single" w:sz="4" w:space="0" w:color="auto"/>
            </w:tcBorders>
            <w:vAlign w:val="center"/>
            <w:hideMark/>
          </w:tcPr>
          <w:p w14:paraId="05217EC7" w14:textId="77777777" w:rsidR="00BB2D7C" w:rsidRDefault="00BB2D7C">
            <w:pPr>
              <w:rPr>
                <w:rFonts w:ascii="Sylfaen" w:hAnsi="Sylfaen" w:cs="Calibri"/>
                <w:color w:val="000000"/>
              </w:rPr>
            </w:pPr>
          </w:p>
        </w:tc>
        <w:tc>
          <w:tcPr>
            <w:tcW w:w="1205" w:type="dxa"/>
            <w:vMerge/>
            <w:tcBorders>
              <w:top w:val="single" w:sz="8" w:space="0" w:color="auto"/>
              <w:left w:val="single" w:sz="4" w:space="0" w:color="auto"/>
              <w:bottom w:val="single" w:sz="4" w:space="0" w:color="000000"/>
              <w:right w:val="single" w:sz="4" w:space="0" w:color="auto"/>
            </w:tcBorders>
            <w:vAlign w:val="center"/>
            <w:hideMark/>
          </w:tcPr>
          <w:p w14:paraId="71095402" w14:textId="77777777" w:rsidR="00BB2D7C" w:rsidRDefault="00BB2D7C">
            <w:pPr>
              <w:rPr>
                <w:rFonts w:ascii="Sylfaen" w:hAnsi="Sylfaen" w:cs="Calibri"/>
                <w:color w:val="000000"/>
              </w:rPr>
            </w:pPr>
          </w:p>
        </w:tc>
        <w:tc>
          <w:tcPr>
            <w:tcW w:w="1557" w:type="dxa"/>
            <w:vMerge/>
            <w:tcBorders>
              <w:top w:val="single" w:sz="8" w:space="0" w:color="auto"/>
              <w:left w:val="single" w:sz="4" w:space="0" w:color="auto"/>
              <w:bottom w:val="single" w:sz="4" w:space="0" w:color="000000"/>
              <w:right w:val="single" w:sz="8" w:space="0" w:color="auto"/>
            </w:tcBorders>
            <w:vAlign w:val="center"/>
            <w:hideMark/>
          </w:tcPr>
          <w:p w14:paraId="0DE8C804" w14:textId="77777777" w:rsidR="00BB2D7C" w:rsidRDefault="00BB2D7C">
            <w:pPr>
              <w:rPr>
                <w:rFonts w:ascii="Sylfaen" w:hAnsi="Sylfaen" w:cs="Calibri"/>
                <w:color w:val="000000"/>
              </w:rPr>
            </w:pPr>
          </w:p>
        </w:tc>
      </w:tr>
      <w:tr w:rsidR="00BB2D7C" w14:paraId="2D9771ED" w14:textId="77777777" w:rsidTr="00BB2D7C">
        <w:trPr>
          <w:trHeight w:val="300"/>
        </w:trPr>
        <w:tc>
          <w:tcPr>
            <w:tcW w:w="572" w:type="dxa"/>
            <w:vMerge/>
            <w:tcBorders>
              <w:top w:val="single" w:sz="8" w:space="0" w:color="auto"/>
              <w:left w:val="single" w:sz="8" w:space="0" w:color="auto"/>
              <w:bottom w:val="single" w:sz="4" w:space="0" w:color="000000"/>
              <w:right w:val="single" w:sz="4" w:space="0" w:color="auto"/>
            </w:tcBorders>
            <w:vAlign w:val="center"/>
            <w:hideMark/>
          </w:tcPr>
          <w:p w14:paraId="68B714C0" w14:textId="77777777" w:rsidR="00BB2D7C" w:rsidRDefault="00BB2D7C">
            <w:pPr>
              <w:rPr>
                <w:rFonts w:ascii="Sylfaen" w:hAnsi="Sylfaen" w:cs="Calibri"/>
                <w:color w:val="000000"/>
              </w:rPr>
            </w:pPr>
          </w:p>
        </w:tc>
        <w:tc>
          <w:tcPr>
            <w:tcW w:w="4533" w:type="dxa"/>
            <w:vMerge/>
            <w:tcBorders>
              <w:top w:val="single" w:sz="8" w:space="0" w:color="auto"/>
              <w:left w:val="single" w:sz="4" w:space="0" w:color="auto"/>
              <w:bottom w:val="single" w:sz="4" w:space="0" w:color="000000"/>
              <w:right w:val="single" w:sz="4" w:space="0" w:color="auto"/>
            </w:tcBorders>
            <w:vAlign w:val="center"/>
            <w:hideMark/>
          </w:tcPr>
          <w:p w14:paraId="52A3F81E" w14:textId="77777777" w:rsidR="00BB2D7C" w:rsidRDefault="00BB2D7C">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77728617" w14:textId="77777777" w:rsidR="00BB2D7C" w:rsidRDefault="00BB2D7C">
            <w:pPr>
              <w:rPr>
                <w:rFonts w:ascii="Sylfaen" w:hAnsi="Sylfaen" w:cs="Calibri"/>
                <w:color w:val="000000"/>
              </w:rPr>
            </w:pPr>
          </w:p>
        </w:tc>
        <w:tc>
          <w:tcPr>
            <w:tcW w:w="859" w:type="dxa"/>
            <w:vMerge/>
            <w:tcBorders>
              <w:top w:val="single" w:sz="8" w:space="0" w:color="auto"/>
              <w:left w:val="single" w:sz="4" w:space="0" w:color="auto"/>
              <w:bottom w:val="single" w:sz="4" w:space="0" w:color="000000"/>
              <w:right w:val="single" w:sz="4" w:space="0" w:color="auto"/>
            </w:tcBorders>
            <w:vAlign w:val="center"/>
            <w:hideMark/>
          </w:tcPr>
          <w:p w14:paraId="7F8F0F78" w14:textId="77777777" w:rsidR="00BB2D7C" w:rsidRDefault="00BB2D7C">
            <w:pPr>
              <w:rPr>
                <w:rFonts w:ascii="Sylfaen" w:hAnsi="Sylfaen" w:cs="Calibri"/>
                <w:color w:val="000000"/>
              </w:rPr>
            </w:pPr>
          </w:p>
        </w:tc>
        <w:tc>
          <w:tcPr>
            <w:tcW w:w="1205" w:type="dxa"/>
            <w:vMerge/>
            <w:tcBorders>
              <w:top w:val="single" w:sz="8" w:space="0" w:color="auto"/>
              <w:left w:val="single" w:sz="4" w:space="0" w:color="auto"/>
              <w:bottom w:val="single" w:sz="4" w:space="0" w:color="000000"/>
              <w:right w:val="single" w:sz="4" w:space="0" w:color="auto"/>
            </w:tcBorders>
            <w:vAlign w:val="center"/>
            <w:hideMark/>
          </w:tcPr>
          <w:p w14:paraId="2E517D2F" w14:textId="77777777" w:rsidR="00BB2D7C" w:rsidRDefault="00BB2D7C">
            <w:pPr>
              <w:rPr>
                <w:rFonts w:ascii="Sylfaen" w:hAnsi="Sylfaen" w:cs="Calibri"/>
                <w:color w:val="000000"/>
              </w:rPr>
            </w:pPr>
          </w:p>
        </w:tc>
        <w:tc>
          <w:tcPr>
            <w:tcW w:w="1557" w:type="dxa"/>
            <w:vMerge/>
            <w:tcBorders>
              <w:top w:val="single" w:sz="8" w:space="0" w:color="auto"/>
              <w:left w:val="single" w:sz="4" w:space="0" w:color="auto"/>
              <w:bottom w:val="single" w:sz="4" w:space="0" w:color="000000"/>
              <w:right w:val="single" w:sz="8" w:space="0" w:color="auto"/>
            </w:tcBorders>
            <w:vAlign w:val="center"/>
            <w:hideMark/>
          </w:tcPr>
          <w:p w14:paraId="073C4108" w14:textId="77777777" w:rsidR="00BB2D7C" w:rsidRDefault="00BB2D7C">
            <w:pPr>
              <w:rPr>
                <w:rFonts w:ascii="Sylfaen" w:hAnsi="Sylfaen" w:cs="Calibri"/>
                <w:color w:val="000000"/>
              </w:rPr>
            </w:pPr>
          </w:p>
        </w:tc>
      </w:tr>
      <w:tr w:rsidR="00BB2D7C" w14:paraId="4731A325" w14:textId="77777777" w:rsidTr="00BB2D7C">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5FA5669" w14:textId="77777777" w:rsidR="00BB2D7C" w:rsidRDefault="00BB2D7C">
            <w:pPr>
              <w:jc w:val="center"/>
              <w:rPr>
                <w:rFonts w:ascii="Sylfaen" w:hAnsi="Sylfaen" w:cs="Calibri"/>
                <w:b/>
                <w:bCs/>
                <w:color w:val="000000"/>
              </w:rPr>
            </w:pPr>
            <w:r>
              <w:rPr>
                <w:rFonts w:ascii="Sylfaen" w:hAnsi="Sylfaen" w:cs="Calibri"/>
                <w:b/>
                <w:bCs/>
                <w:color w:val="000000"/>
              </w:rPr>
              <w:t>1</w:t>
            </w:r>
          </w:p>
        </w:tc>
        <w:tc>
          <w:tcPr>
            <w:tcW w:w="4533" w:type="dxa"/>
            <w:tcBorders>
              <w:top w:val="nil"/>
              <w:left w:val="nil"/>
              <w:bottom w:val="single" w:sz="4" w:space="0" w:color="auto"/>
              <w:right w:val="single" w:sz="4" w:space="0" w:color="auto"/>
            </w:tcBorders>
            <w:shd w:val="clear" w:color="auto" w:fill="auto"/>
            <w:noWrap/>
            <w:vAlign w:val="center"/>
            <w:hideMark/>
          </w:tcPr>
          <w:p w14:paraId="0FD1AE4C" w14:textId="77777777" w:rsidR="00BB2D7C" w:rsidRDefault="00BB2D7C">
            <w:pPr>
              <w:jc w:val="center"/>
              <w:rPr>
                <w:rFonts w:ascii="Sylfaen" w:hAnsi="Sylfaen" w:cs="Calibri"/>
                <w:b/>
                <w:bCs/>
                <w:color w:val="000000"/>
              </w:rPr>
            </w:pPr>
            <w:r>
              <w:rPr>
                <w:rFonts w:ascii="Sylfaen" w:hAnsi="Sylfaen" w:cs="Calibri"/>
                <w:b/>
                <w:bCs/>
                <w:color w:val="000000"/>
              </w:rPr>
              <w:t>2</w:t>
            </w:r>
          </w:p>
        </w:tc>
        <w:tc>
          <w:tcPr>
            <w:tcW w:w="1034" w:type="dxa"/>
            <w:tcBorders>
              <w:top w:val="nil"/>
              <w:left w:val="nil"/>
              <w:bottom w:val="single" w:sz="4" w:space="0" w:color="auto"/>
              <w:right w:val="single" w:sz="4" w:space="0" w:color="auto"/>
            </w:tcBorders>
            <w:shd w:val="clear" w:color="auto" w:fill="auto"/>
            <w:noWrap/>
            <w:vAlign w:val="center"/>
            <w:hideMark/>
          </w:tcPr>
          <w:p w14:paraId="7A185D44" w14:textId="77777777" w:rsidR="00BB2D7C" w:rsidRDefault="00BB2D7C">
            <w:pPr>
              <w:jc w:val="center"/>
              <w:rPr>
                <w:rFonts w:ascii="Sylfaen" w:hAnsi="Sylfaen" w:cs="Calibri"/>
                <w:b/>
                <w:bCs/>
                <w:color w:val="000000"/>
              </w:rPr>
            </w:pPr>
            <w:r>
              <w:rPr>
                <w:rFonts w:ascii="Sylfaen" w:hAnsi="Sylfaen" w:cs="Calibri"/>
                <w:b/>
                <w:bCs/>
                <w:color w:val="000000"/>
              </w:rPr>
              <w:t>3</w:t>
            </w:r>
          </w:p>
        </w:tc>
        <w:tc>
          <w:tcPr>
            <w:tcW w:w="859" w:type="dxa"/>
            <w:tcBorders>
              <w:top w:val="nil"/>
              <w:left w:val="nil"/>
              <w:bottom w:val="single" w:sz="4" w:space="0" w:color="auto"/>
              <w:right w:val="single" w:sz="4" w:space="0" w:color="auto"/>
            </w:tcBorders>
            <w:shd w:val="clear" w:color="auto" w:fill="auto"/>
            <w:noWrap/>
            <w:vAlign w:val="center"/>
            <w:hideMark/>
          </w:tcPr>
          <w:p w14:paraId="13BEFABC" w14:textId="77777777" w:rsidR="00BB2D7C" w:rsidRDefault="00BB2D7C">
            <w:pPr>
              <w:jc w:val="center"/>
              <w:rPr>
                <w:rFonts w:ascii="Sylfaen" w:hAnsi="Sylfaen" w:cs="Calibri"/>
                <w:b/>
                <w:bCs/>
                <w:color w:val="000000"/>
              </w:rPr>
            </w:pPr>
            <w:r>
              <w:rPr>
                <w:rFonts w:ascii="Sylfaen" w:hAnsi="Sylfaen" w:cs="Calibri"/>
                <w:b/>
                <w:bCs/>
                <w:color w:val="000000"/>
              </w:rPr>
              <w:t>4</w:t>
            </w:r>
          </w:p>
        </w:tc>
        <w:tc>
          <w:tcPr>
            <w:tcW w:w="1205" w:type="dxa"/>
            <w:tcBorders>
              <w:top w:val="nil"/>
              <w:left w:val="nil"/>
              <w:bottom w:val="single" w:sz="4" w:space="0" w:color="auto"/>
              <w:right w:val="single" w:sz="4" w:space="0" w:color="auto"/>
            </w:tcBorders>
            <w:shd w:val="clear" w:color="auto" w:fill="auto"/>
            <w:noWrap/>
            <w:vAlign w:val="bottom"/>
            <w:hideMark/>
          </w:tcPr>
          <w:p w14:paraId="20A5A9AF" w14:textId="77777777" w:rsidR="00BB2D7C" w:rsidRDefault="00BB2D7C">
            <w:pPr>
              <w:jc w:val="center"/>
              <w:rPr>
                <w:rFonts w:ascii="Sylfaen" w:hAnsi="Sylfaen" w:cs="Calibri"/>
                <w:b/>
                <w:bCs/>
                <w:color w:val="000000"/>
              </w:rPr>
            </w:pPr>
            <w:r>
              <w:rPr>
                <w:rFonts w:ascii="Sylfaen" w:hAnsi="Sylfaen" w:cs="Calibri"/>
                <w:b/>
                <w:bCs/>
                <w:color w:val="000000"/>
              </w:rPr>
              <w:t>5</w:t>
            </w:r>
          </w:p>
        </w:tc>
        <w:tc>
          <w:tcPr>
            <w:tcW w:w="1557" w:type="dxa"/>
            <w:tcBorders>
              <w:top w:val="nil"/>
              <w:left w:val="nil"/>
              <w:bottom w:val="single" w:sz="4" w:space="0" w:color="auto"/>
              <w:right w:val="single" w:sz="4" w:space="0" w:color="auto"/>
            </w:tcBorders>
            <w:shd w:val="clear" w:color="auto" w:fill="auto"/>
            <w:noWrap/>
            <w:vAlign w:val="bottom"/>
            <w:hideMark/>
          </w:tcPr>
          <w:p w14:paraId="0E6B5892" w14:textId="77777777" w:rsidR="00BB2D7C" w:rsidRDefault="00BB2D7C">
            <w:pPr>
              <w:jc w:val="center"/>
              <w:rPr>
                <w:rFonts w:ascii="Sylfaen" w:hAnsi="Sylfaen" w:cs="Calibri"/>
                <w:b/>
                <w:bCs/>
                <w:color w:val="000000"/>
              </w:rPr>
            </w:pPr>
            <w:r>
              <w:rPr>
                <w:rFonts w:ascii="Sylfaen" w:hAnsi="Sylfaen" w:cs="Calibri"/>
                <w:b/>
                <w:bCs/>
                <w:color w:val="000000"/>
              </w:rPr>
              <w:t>6</w:t>
            </w:r>
          </w:p>
        </w:tc>
      </w:tr>
      <w:tr w:rsidR="00BB2D7C" w14:paraId="6DDB6F02" w14:textId="77777777" w:rsidTr="00BB2D7C">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64C8E91" w14:textId="77777777" w:rsidR="00BB2D7C" w:rsidRDefault="00BB2D7C">
            <w:pPr>
              <w:jc w:val="center"/>
              <w:rPr>
                <w:rFonts w:ascii="Sylfaen" w:hAnsi="Sylfaen" w:cs="Calibri"/>
                <w:b/>
                <w:bCs/>
                <w:color w:val="000000"/>
              </w:rPr>
            </w:pPr>
            <w:r>
              <w:rPr>
                <w:rFonts w:ascii="Sylfaen" w:hAnsi="Sylfaen" w:cs="Calibri"/>
                <w:b/>
                <w:bCs/>
                <w:color w:val="000000"/>
              </w:rPr>
              <w:t> </w:t>
            </w:r>
          </w:p>
        </w:tc>
        <w:tc>
          <w:tcPr>
            <w:tcW w:w="4533" w:type="dxa"/>
            <w:tcBorders>
              <w:top w:val="nil"/>
              <w:left w:val="nil"/>
              <w:bottom w:val="single" w:sz="4" w:space="0" w:color="auto"/>
              <w:right w:val="single" w:sz="4" w:space="0" w:color="auto"/>
            </w:tcBorders>
            <w:shd w:val="clear" w:color="auto" w:fill="auto"/>
            <w:noWrap/>
            <w:vAlign w:val="center"/>
            <w:hideMark/>
          </w:tcPr>
          <w:p w14:paraId="52063F7E" w14:textId="77777777" w:rsidR="00BB2D7C" w:rsidRDefault="00BB2D7C">
            <w:pPr>
              <w:jc w:val="center"/>
              <w:rPr>
                <w:rFonts w:ascii="Sylfaen" w:hAnsi="Sylfaen" w:cs="Calibri"/>
                <w:b/>
                <w:bCs/>
                <w:color w:val="000000"/>
              </w:rPr>
            </w:pPr>
            <w:r>
              <w:rPr>
                <w:rFonts w:ascii="Sylfaen" w:hAnsi="Sylfaen" w:cs="Calibri"/>
                <w:b/>
                <w:bCs/>
                <w:color w:val="000000"/>
              </w:rPr>
              <w:t>Հողային աշխատանքներ</w:t>
            </w:r>
          </w:p>
        </w:tc>
        <w:tc>
          <w:tcPr>
            <w:tcW w:w="1034" w:type="dxa"/>
            <w:tcBorders>
              <w:top w:val="nil"/>
              <w:left w:val="nil"/>
              <w:bottom w:val="single" w:sz="4" w:space="0" w:color="auto"/>
              <w:right w:val="single" w:sz="4" w:space="0" w:color="auto"/>
            </w:tcBorders>
            <w:shd w:val="clear" w:color="auto" w:fill="auto"/>
            <w:noWrap/>
            <w:vAlign w:val="center"/>
            <w:hideMark/>
          </w:tcPr>
          <w:p w14:paraId="54BEB76A" w14:textId="77777777" w:rsidR="00BB2D7C" w:rsidRDefault="00BB2D7C">
            <w:pPr>
              <w:jc w:val="center"/>
              <w:rPr>
                <w:rFonts w:ascii="Sylfaen" w:hAnsi="Sylfaen" w:cs="Calibri"/>
                <w:b/>
                <w:bCs/>
                <w:color w:val="000000"/>
              </w:rPr>
            </w:pPr>
            <w:r>
              <w:rPr>
                <w:rFonts w:ascii="Sylfaen" w:hAnsi="Sylfaen" w:cs="Calibri"/>
                <w:b/>
                <w:bCs/>
                <w:color w:val="000000"/>
              </w:rPr>
              <w:t> </w:t>
            </w:r>
          </w:p>
        </w:tc>
        <w:tc>
          <w:tcPr>
            <w:tcW w:w="859" w:type="dxa"/>
            <w:tcBorders>
              <w:top w:val="nil"/>
              <w:left w:val="nil"/>
              <w:bottom w:val="single" w:sz="4" w:space="0" w:color="auto"/>
              <w:right w:val="nil"/>
            </w:tcBorders>
            <w:shd w:val="clear" w:color="auto" w:fill="auto"/>
            <w:noWrap/>
            <w:vAlign w:val="center"/>
            <w:hideMark/>
          </w:tcPr>
          <w:p w14:paraId="338F33E7" w14:textId="77777777" w:rsidR="00BB2D7C" w:rsidRDefault="00BB2D7C">
            <w:pPr>
              <w:jc w:val="center"/>
              <w:rPr>
                <w:rFonts w:ascii="Sylfaen" w:hAnsi="Sylfaen" w:cs="Calibri"/>
                <w:b/>
                <w:bCs/>
                <w:color w:val="000000"/>
              </w:rPr>
            </w:pPr>
            <w:r>
              <w:rPr>
                <w:rFonts w:ascii="Sylfaen" w:hAnsi="Sylfaen" w:cs="Calibri"/>
                <w:b/>
                <w:bCs/>
                <w:color w:val="000000"/>
              </w:rPr>
              <w:t> </w:t>
            </w:r>
          </w:p>
        </w:tc>
        <w:tc>
          <w:tcPr>
            <w:tcW w:w="1205" w:type="dxa"/>
            <w:tcBorders>
              <w:top w:val="nil"/>
              <w:left w:val="single" w:sz="4" w:space="0" w:color="auto"/>
              <w:bottom w:val="single" w:sz="4" w:space="0" w:color="auto"/>
              <w:right w:val="single" w:sz="4" w:space="0" w:color="auto"/>
            </w:tcBorders>
            <w:shd w:val="clear" w:color="auto" w:fill="auto"/>
            <w:noWrap/>
            <w:vAlign w:val="bottom"/>
            <w:hideMark/>
          </w:tcPr>
          <w:p w14:paraId="17C6E8F5" w14:textId="77777777" w:rsidR="00BB2D7C" w:rsidRDefault="00BB2D7C">
            <w:pPr>
              <w:jc w:val="center"/>
              <w:rPr>
                <w:rFonts w:ascii="Sylfaen" w:hAnsi="Sylfaen" w:cs="Calibri"/>
                <w:color w:val="000000"/>
              </w:rPr>
            </w:pPr>
            <w:r>
              <w:rPr>
                <w:rFonts w:ascii="Sylfaen" w:hAnsi="Sylfaen" w:cs="Calibri"/>
                <w:color w:val="000000"/>
              </w:rPr>
              <w:t> </w:t>
            </w:r>
          </w:p>
        </w:tc>
        <w:tc>
          <w:tcPr>
            <w:tcW w:w="1557" w:type="dxa"/>
            <w:tcBorders>
              <w:top w:val="nil"/>
              <w:left w:val="nil"/>
              <w:bottom w:val="single" w:sz="4" w:space="0" w:color="auto"/>
              <w:right w:val="single" w:sz="4" w:space="0" w:color="auto"/>
            </w:tcBorders>
            <w:shd w:val="clear" w:color="auto" w:fill="auto"/>
            <w:noWrap/>
            <w:vAlign w:val="bottom"/>
            <w:hideMark/>
          </w:tcPr>
          <w:p w14:paraId="44E3AFC8" w14:textId="77777777" w:rsidR="00BB2D7C" w:rsidRDefault="00BB2D7C">
            <w:pPr>
              <w:jc w:val="center"/>
              <w:rPr>
                <w:rFonts w:ascii="Sylfaen" w:hAnsi="Sylfaen" w:cs="Calibri"/>
                <w:color w:val="000000"/>
              </w:rPr>
            </w:pPr>
            <w:r>
              <w:rPr>
                <w:rFonts w:ascii="Sylfaen" w:hAnsi="Sylfaen" w:cs="Calibri"/>
                <w:color w:val="000000"/>
              </w:rPr>
              <w:t> </w:t>
            </w:r>
          </w:p>
        </w:tc>
      </w:tr>
      <w:tr w:rsidR="00BB2D7C" w14:paraId="2CEEBDF7" w14:textId="77777777" w:rsidTr="00BB2D7C">
        <w:trPr>
          <w:trHeight w:val="648"/>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63E9A63" w14:textId="77777777" w:rsidR="00BB2D7C" w:rsidRDefault="00BB2D7C">
            <w:pPr>
              <w:jc w:val="center"/>
              <w:rPr>
                <w:rFonts w:ascii="Sylfaen" w:hAnsi="Sylfaen" w:cs="Calibri"/>
                <w:color w:val="000000"/>
              </w:rPr>
            </w:pPr>
            <w:r>
              <w:rPr>
                <w:rFonts w:ascii="Sylfaen" w:hAnsi="Sylfaen" w:cs="Calibri"/>
                <w:color w:val="000000"/>
              </w:rPr>
              <w:t>1</w:t>
            </w:r>
          </w:p>
        </w:tc>
        <w:tc>
          <w:tcPr>
            <w:tcW w:w="4533" w:type="dxa"/>
            <w:tcBorders>
              <w:top w:val="nil"/>
              <w:left w:val="nil"/>
              <w:bottom w:val="single" w:sz="4" w:space="0" w:color="auto"/>
              <w:right w:val="single" w:sz="4" w:space="0" w:color="auto"/>
            </w:tcBorders>
            <w:shd w:val="clear" w:color="auto" w:fill="auto"/>
            <w:vAlign w:val="center"/>
            <w:hideMark/>
          </w:tcPr>
          <w:p w14:paraId="7AB588C6" w14:textId="77777777" w:rsidR="00BB2D7C" w:rsidRDefault="00BB2D7C">
            <w:pPr>
              <w:rPr>
                <w:rFonts w:ascii="Sylfaen" w:hAnsi="Sylfaen" w:cs="Calibri"/>
                <w:color w:val="000000"/>
              </w:rPr>
            </w:pPr>
            <w:r>
              <w:rPr>
                <w:rFonts w:ascii="Sylfaen" w:hAnsi="Sylfaen" w:cs="Calibri"/>
                <w:color w:val="000000"/>
              </w:rPr>
              <w:t>IV կարգի գրունտի քանդում բուլդուզերով, տեղափոխելով 30մ լիցք</w:t>
            </w:r>
          </w:p>
        </w:tc>
        <w:tc>
          <w:tcPr>
            <w:tcW w:w="1034" w:type="dxa"/>
            <w:tcBorders>
              <w:top w:val="nil"/>
              <w:left w:val="nil"/>
              <w:bottom w:val="single" w:sz="4" w:space="0" w:color="auto"/>
              <w:right w:val="single" w:sz="4" w:space="0" w:color="auto"/>
            </w:tcBorders>
            <w:shd w:val="clear" w:color="auto" w:fill="auto"/>
            <w:noWrap/>
            <w:vAlign w:val="center"/>
            <w:hideMark/>
          </w:tcPr>
          <w:p w14:paraId="214D18B4" w14:textId="77777777" w:rsidR="00BB2D7C" w:rsidRDefault="00BB2D7C">
            <w:pPr>
              <w:jc w:val="center"/>
              <w:rPr>
                <w:rFonts w:ascii="Sylfaen" w:hAnsi="Sylfaen" w:cs="Calibri"/>
                <w:color w:val="000000"/>
              </w:rPr>
            </w:pPr>
            <w:r>
              <w:rPr>
                <w:rFonts w:ascii="Sylfaen" w:hAnsi="Sylfaen" w:cs="Calibri"/>
                <w:color w:val="000000"/>
              </w:rPr>
              <w:t>1000մ³</w:t>
            </w:r>
          </w:p>
        </w:tc>
        <w:tc>
          <w:tcPr>
            <w:tcW w:w="859" w:type="dxa"/>
            <w:tcBorders>
              <w:top w:val="nil"/>
              <w:left w:val="nil"/>
              <w:bottom w:val="single" w:sz="4" w:space="0" w:color="auto"/>
              <w:right w:val="nil"/>
            </w:tcBorders>
            <w:shd w:val="clear" w:color="auto" w:fill="auto"/>
            <w:noWrap/>
            <w:vAlign w:val="center"/>
            <w:hideMark/>
          </w:tcPr>
          <w:p w14:paraId="25B98623" w14:textId="77777777" w:rsidR="00BB2D7C" w:rsidRDefault="00BB2D7C">
            <w:pPr>
              <w:jc w:val="center"/>
              <w:rPr>
                <w:rFonts w:ascii="Sylfaen" w:hAnsi="Sylfaen" w:cs="Calibri"/>
                <w:color w:val="000000"/>
              </w:rPr>
            </w:pPr>
            <w:r>
              <w:rPr>
                <w:rFonts w:ascii="Sylfaen" w:hAnsi="Sylfaen" w:cs="Calibri"/>
                <w:color w:val="000000"/>
              </w:rPr>
              <w:t>1,579</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595BB0E6"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1087,54</w:t>
            </w:r>
          </w:p>
        </w:tc>
        <w:tc>
          <w:tcPr>
            <w:tcW w:w="1557" w:type="dxa"/>
            <w:tcBorders>
              <w:top w:val="nil"/>
              <w:left w:val="nil"/>
              <w:bottom w:val="single" w:sz="4" w:space="0" w:color="auto"/>
              <w:right w:val="single" w:sz="4" w:space="0" w:color="auto"/>
            </w:tcBorders>
            <w:shd w:val="clear" w:color="auto" w:fill="auto"/>
            <w:noWrap/>
            <w:vAlign w:val="center"/>
            <w:hideMark/>
          </w:tcPr>
          <w:p w14:paraId="2D9E4CA2"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1717,55</w:t>
            </w:r>
          </w:p>
        </w:tc>
      </w:tr>
      <w:tr w:rsidR="00BB2D7C" w14:paraId="669712D2" w14:textId="77777777" w:rsidTr="00BB2D7C">
        <w:trPr>
          <w:trHeight w:val="648"/>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DFA81C6" w14:textId="77777777" w:rsidR="00BB2D7C" w:rsidRDefault="00BB2D7C">
            <w:pPr>
              <w:jc w:val="center"/>
              <w:rPr>
                <w:rFonts w:ascii="Sylfaen" w:hAnsi="Sylfaen" w:cs="Calibri"/>
                <w:color w:val="000000"/>
              </w:rPr>
            </w:pPr>
            <w:r>
              <w:rPr>
                <w:rFonts w:ascii="Sylfaen" w:hAnsi="Sylfaen" w:cs="Calibri"/>
                <w:color w:val="000000"/>
              </w:rPr>
              <w:t>2</w:t>
            </w:r>
          </w:p>
        </w:tc>
        <w:tc>
          <w:tcPr>
            <w:tcW w:w="4533" w:type="dxa"/>
            <w:tcBorders>
              <w:top w:val="nil"/>
              <w:left w:val="nil"/>
              <w:bottom w:val="single" w:sz="4" w:space="0" w:color="auto"/>
              <w:right w:val="single" w:sz="4" w:space="0" w:color="auto"/>
            </w:tcBorders>
            <w:shd w:val="clear" w:color="000000" w:fill="FFFFFF"/>
            <w:vAlign w:val="center"/>
            <w:hideMark/>
          </w:tcPr>
          <w:p w14:paraId="6E5168FC" w14:textId="77777777" w:rsidR="00BB2D7C" w:rsidRDefault="00BB2D7C">
            <w:pPr>
              <w:rPr>
                <w:rFonts w:ascii="Sylfaen" w:hAnsi="Sylfaen" w:cs="Calibri"/>
                <w:color w:val="000000"/>
              </w:rPr>
            </w:pPr>
            <w:r>
              <w:rPr>
                <w:rFonts w:ascii="Sylfaen" w:hAnsi="Sylfaen" w:cs="Calibri"/>
                <w:color w:val="000000"/>
              </w:rPr>
              <w:t xml:space="preserve">10e IV կարգի գրունտի </w:t>
            </w:r>
            <w:r>
              <w:rPr>
                <w:rFonts w:ascii="Sylfaen" w:hAnsi="Sylfaen" w:cs="Calibri"/>
                <w:color w:val="000000"/>
              </w:rPr>
              <w:br/>
              <w:t>բարձում էքսկավատորով (1մ³)</w:t>
            </w:r>
          </w:p>
        </w:tc>
        <w:tc>
          <w:tcPr>
            <w:tcW w:w="1034" w:type="dxa"/>
            <w:tcBorders>
              <w:top w:val="nil"/>
              <w:left w:val="nil"/>
              <w:bottom w:val="single" w:sz="4" w:space="0" w:color="auto"/>
              <w:right w:val="single" w:sz="4" w:space="0" w:color="auto"/>
            </w:tcBorders>
            <w:shd w:val="clear" w:color="000000" w:fill="FFFFFF"/>
            <w:noWrap/>
            <w:vAlign w:val="center"/>
            <w:hideMark/>
          </w:tcPr>
          <w:p w14:paraId="44358681" w14:textId="77777777" w:rsidR="00BB2D7C" w:rsidRDefault="00BB2D7C">
            <w:pPr>
              <w:jc w:val="center"/>
              <w:rPr>
                <w:rFonts w:ascii="Sylfaen" w:hAnsi="Sylfaen" w:cs="Calibri"/>
                <w:color w:val="000000"/>
              </w:rPr>
            </w:pPr>
            <w:r>
              <w:rPr>
                <w:rFonts w:ascii="Sylfaen" w:hAnsi="Sylfaen" w:cs="Calibri"/>
                <w:color w:val="000000"/>
              </w:rPr>
              <w:t>1000մ³</w:t>
            </w:r>
          </w:p>
        </w:tc>
        <w:tc>
          <w:tcPr>
            <w:tcW w:w="859" w:type="dxa"/>
            <w:tcBorders>
              <w:top w:val="nil"/>
              <w:left w:val="nil"/>
              <w:bottom w:val="single" w:sz="4" w:space="0" w:color="auto"/>
              <w:right w:val="nil"/>
            </w:tcBorders>
            <w:shd w:val="clear" w:color="auto" w:fill="auto"/>
            <w:noWrap/>
            <w:vAlign w:val="center"/>
            <w:hideMark/>
          </w:tcPr>
          <w:p w14:paraId="5475DF8C" w14:textId="77777777" w:rsidR="00BB2D7C" w:rsidRDefault="00BB2D7C">
            <w:pPr>
              <w:jc w:val="center"/>
              <w:rPr>
                <w:rFonts w:ascii="Sylfaen" w:hAnsi="Sylfaen" w:cs="Calibri"/>
                <w:color w:val="000000"/>
              </w:rPr>
            </w:pPr>
            <w:r>
              <w:rPr>
                <w:rFonts w:ascii="Sylfaen" w:hAnsi="Sylfaen" w:cs="Calibri"/>
                <w:color w:val="000000"/>
              </w:rPr>
              <w:t>1,579</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490DF226"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811,73</w:t>
            </w:r>
          </w:p>
        </w:tc>
        <w:tc>
          <w:tcPr>
            <w:tcW w:w="1557" w:type="dxa"/>
            <w:tcBorders>
              <w:top w:val="nil"/>
              <w:left w:val="nil"/>
              <w:bottom w:val="single" w:sz="4" w:space="0" w:color="auto"/>
              <w:right w:val="single" w:sz="4" w:space="0" w:color="auto"/>
            </w:tcBorders>
            <w:shd w:val="clear" w:color="auto" w:fill="auto"/>
            <w:noWrap/>
            <w:vAlign w:val="center"/>
            <w:hideMark/>
          </w:tcPr>
          <w:p w14:paraId="370F720C"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1281,97</w:t>
            </w:r>
          </w:p>
        </w:tc>
      </w:tr>
      <w:tr w:rsidR="00BB2D7C" w14:paraId="69FBC2C4" w14:textId="77777777" w:rsidTr="00BB2D7C">
        <w:trPr>
          <w:trHeight w:val="648"/>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CB9E1AC" w14:textId="77777777" w:rsidR="00BB2D7C" w:rsidRDefault="00BB2D7C">
            <w:pPr>
              <w:jc w:val="center"/>
              <w:rPr>
                <w:rFonts w:ascii="Sylfaen" w:hAnsi="Sylfaen" w:cs="Calibri"/>
                <w:color w:val="000000"/>
              </w:rPr>
            </w:pPr>
            <w:r>
              <w:rPr>
                <w:rFonts w:ascii="Sylfaen" w:hAnsi="Sylfaen" w:cs="Calibri"/>
                <w:color w:val="000000"/>
              </w:rPr>
              <w:t>3</w:t>
            </w:r>
          </w:p>
        </w:tc>
        <w:tc>
          <w:tcPr>
            <w:tcW w:w="4533" w:type="dxa"/>
            <w:tcBorders>
              <w:top w:val="nil"/>
              <w:left w:val="nil"/>
              <w:bottom w:val="single" w:sz="4" w:space="0" w:color="auto"/>
              <w:right w:val="single" w:sz="4" w:space="0" w:color="auto"/>
            </w:tcBorders>
            <w:shd w:val="clear" w:color="000000" w:fill="FFFFFF"/>
            <w:vAlign w:val="center"/>
            <w:hideMark/>
          </w:tcPr>
          <w:p w14:paraId="12136618" w14:textId="77777777" w:rsidR="00BB2D7C" w:rsidRDefault="00BB2D7C">
            <w:pPr>
              <w:rPr>
                <w:rFonts w:ascii="Sylfaen" w:hAnsi="Sylfaen" w:cs="Calibri"/>
                <w:color w:val="000000"/>
              </w:rPr>
            </w:pPr>
            <w:r>
              <w:rPr>
                <w:rFonts w:ascii="Sylfaen" w:hAnsi="Sylfaen" w:cs="Calibri"/>
                <w:color w:val="000000"/>
              </w:rPr>
              <w:t xml:space="preserve">V (6д) կարգի գրունտի </w:t>
            </w:r>
            <w:r>
              <w:rPr>
                <w:rFonts w:ascii="Sylfaen" w:hAnsi="Sylfaen" w:cs="Calibri"/>
                <w:color w:val="000000"/>
              </w:rPr>
              <w:br/>
              <w:t>բարձում էքսկավատորով (1մ³)</w:t>
            </w:r>
          </w:p>
        </w:tc>
        <w:tc>
          <w:tcPr>
            <w:tcW w:w="1034" w:type="dxa"/>
            <w:tcBorders>
              <w:top w:val="nil"/>
              <w:left w:val="nil"/>
              <w:bottom w:val="single" w:sz="4" w:space="0" w:color="auto"/>
              <w:right w:val="single" w:sz="4" w:space="0" w:color="auto"/>
            </w:tcBorders>
            <w:shd w:val="clear" w:color="000000" w:fill="FFFFFF"/>
            <w:noWrap/>
            <w:vAlign w:val="center"/>
            <w:hideMark/>
          </w:tcPr>
          <w:p w14:paraId="0D405BB2" w14:textId="77777777" w:rsidR="00BB2D7C" w:rsidRDefault="00BB2D7C">
            <w:pPr>
              <w:jc w:val="center"/>
              <w:rPr>
                <w:rFonts w:ascii="Sylfaen" w:hAnsi="Sylfaen" w:cs="Calibri"/>
                <w:color w:val="000000"/>
              </w:rPr>
            </w:pPr>
            <w:r>
              <w:rPr>
                <w:rFonts w:ascii="Sylfaen" w:hAnsi="Sylfaen" w:cs="Calibri"/>
                <w:color w:val="000000"/>
              </w:rPr>
              <w:t>1000մ³</w:t>
            </w:r>
          </w:p>
        </w:tc>
        <w:tc>
          <w:tcPr>
            <w:tcW w:w="859" w:type="dxa"/>
            <w:tcBorders>
              <w:top w:val="nil"/>
              <w:left w:val="nil"/>
              <w:bottom w:val="single" w:sz="4" w:space="0" w:color="auto"/>
              <w:right w:val="nil"/>
            </w:tcBorders>
            <w:shd w:val="clear" w:color="auto" w:fill="auto"/>
            <w:noWrap/>
            <w:vAlign w:val="center"/>
            <w:hideMark/>
          </w:tcPr>
          <w:p w14:paraId="790A7F3F" w14:textId="77777777" w:rsidR="00BB2D7C" w:rsidRDefault="00BB2D7C">
            <w:pPr>
              <w:jc w:val="center"/>
              <w:rPr>
                <w:rFonts w:ascii="Sylfaen" w:hAnsi="Sylfaen" w:cs="Calibri"/>
                <w:color w:val="000000"/>
              </w:rPr>
            </w:pPr>
            <w:r>
              <w:rPr>
                <w:rFonts w:ascii="Sylfaen" w:hAnsi="Sylfaen" w:cs="Calibri"/>
                <w:color w:val="000000"/>
              </w:rPr>
              <w:t>0,279</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22C08DF2"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1054,69</w:t>
            </w:r>
          </w:p>
        </w:tc>
        <w:tc>
          <w:tcPr>
            <w:tcW w:w="1557" w:type="dxa"/>
            <w:tcBorders>
              <w:top w:val="nil"/>
              <w:left w:val="nil"/>
              <w:bottom w:val="single" w:sz="4" w:space="0" w:color="auto"/>
              <w:right w:val="single" w:sz="4" w:space="0" w:color="auto"/>
            </w:tcBorders>
            <w:shd w:val="clear" w:color="auto" w:fill="auto"/>
            <w:noWrap/>
            <w:vAlign w:val="center"/>
            <w:hideMark/>
          </w:tcPr>
          <w:p w14:paraId="501252B5"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293,94</w:t>
            </w:r>
          </w:p>
        </w:tc>
      </w:tr>
      <w:tr w:rsidR="00BB2D7C" w14:paraId="34886176" w14:textId="77777777" w:rsidTr="00BB2D7C">
        <w:trPr>
          <w:trHeight w:val="696"/>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A6BD14F" w14:textId="77777777" w:rsidR="00BB2D7C" w:rsidRDefault="00BB2D7C">
            <w:pPr>
              <w:jc w:val="center"/>
              <w:rPr>
                <w:rFonts w:ascii="Sylfaen" w:hAnsi="Sylfaen" w:cs="Calibri"/>
                <w:color w:val="000000"/>
              </w:rPr>
            </w:pPr>
            <w:r>
              <w:rPr>
                <w:rFonts w:ascii="Sylfaen" w:hAnsi="Sylfaen" w:cs="Calibri"/>
                <w:color w:val="000000"/>
              </w:rPr>
              <w:t>4</w:t>
            </w:r>
          </w:p>
        </w:tc>
        <w:tc>
          <w:tcPr>
            <w:tcW w:w="4533" w:type="dxa"/>
            <w:tcBorders>
              <w:top w:val="nil"/>
              <w:left w:val="nil"/>
              <w:bottom w:val="single" w:sz="4" w:space="0" w:color="auto"/>
              <w:right w:val="single" w:sz="4" w:space="0" w:color="auto"/>
            </w:tcBorders>
            <w:shd w:val="clear" w:color="auto" w:fill="auto"/>
            <w:vAlign w:val="center"/>
            <w:hideMark/>
          </w:tcPr>
          <w:p w14:paraId="1549CA6C" w14:textId="77777777" w:rsidR="00BB2D7C" w:rsidRDefault="00BB2D7C">
            <w:pPr>
              <w:rPr>
                <w:rFonts w:ascii="Sylfaen" w:hAnsi="Sylfaen" w:cs="Calibri"/>
                <w:color w:val="000000"/>
                <w:sz w:val="28"/>
                <w:szCs w:val="28"/>
              </w:rPr>
            </w:pPr>
            <w:r>
              <w:rPr>
                <w:rFonts w:ascii="Sylfaen" w:hAnsi="Sylfaen" w:cs="Calibri"/>
                <w:color w:val="000000"/>
                <w:sz w:val="28"/>
                <w:szCs w:val="28"/>
              </w:rPr>
              <w:t>V</w:t>
            </w:r>
            <w:r>
              <w:rPr>
                <w:rFonts w:ascii="Sylfaen" w:hAnsi="Sylfaen" w:cs="Calibri"/>
                <w:color w:val="000000"/>
              </w:rPr>
              <w:t xml:space="preserve"> կարգի գրունտի քանդում բուլդուզերով, տեղափոխելով 30մ լիցք</w:t>
            </w:r>
          </w:p>
        </w:tc>
        <w:tc>
          <w:tcPr>
            <w:tcW w:w="1034" w:type="dxa"/>
            <w:tcBorders>
              <w:top w:val="nil"/>
              <w:left w:val="nil"/>
              <w:bottom w:val="single" w:sz="4" w:space="0" w:color="auto"/>
              <w:right w:val="single" w:sz="4" w:space="0" w:color="auto"/>
            </w:tcBorders>
            <w:shd w:val="clear" w:color="auto" w:fill="auto"/>
            <w:noWrap/>
            <w:vAlign w:val="center"/>
            <w:hideMark/>
          </w:tcPr>
          <w:p w14:paraId="4AE75B7D" w14:textId="77777777" w:rsidR="00BB2D7C" w:rsidRDefault="00BB2D7C">
            <w:pPr>
              <w:jc w:val="center"/>
              <w:rPr>
                <w:rFonts w:ascii="Sylfaen" w:hAnsi="Sylfaen" w:cs="Calibri"/>
                <w:color w:val="000000"/>
              </w:rPr>
            </w:pPr>
            <w:r>
              <w:rPr>
                <w:rFonts w:ascii="Sylfaen" w:hAnsi="Sylfaen" w:cs="Calibri"/>
                <w:color w:val="000000"/>
              </w:rPr>
              <w:t>1000մ³</w:t>
            </w:r>
          </w:p>
        </w:tc>
        <w:tc>
          <w:tcPr>
            <w:tcW w:w="859" w:type="dxa"/>
            <w:tcBorders>
              <w:top w:val="nil"/>
              <w:left w:val="nil"/>
              <w:bottom w:val="single" w:sz="4" w:space="0" w:color="auto"/>
              <w:right w:val="nil"/>
            </w:tcBorders>
            <w:shd w:val="clear" w:color="auto" w:fill="auto"/>
            <w:noWrap/>
            <w:vAlign w:val="center"/>
            <w:hideMark/>
          </w:tcPr>
          <w:p w14:paraId="28ADA47A" w14:textId="77777777" w:rsidR="00BB2D7C" w:rsidRDefault="00BB2D7C">
            <w:pPr>
              <w:jc w:val="center"/>
              <w:rPr>
                <w:rFonts w:ascii="Sylfaen" w:hAnsi="Sylfaen" w:cs="Calibri"/>
                <w:color w:val="000000"/>
              </w:rPr>
            </w:pPr>
            <w:r>
              <w:rPr>
                <w:rFonts w:ascii="Sylfaen" w:hAnsi="Sylfaen" w:cs="Calibri"/>
                <w:color w:val="000000"/>
              </w:rPr>
              <w:t>0,279</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288B9C89"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1305,05</w:t>
            </w:r>
          </w:p>
        </w:tc>
        <w:tc>
          <w:tcPr>
            <w:tcW w:w="1557" w:type="dxa"/>
            <w:tcBorders>
              <w:top w:val="nil"/>
              <w:left w:val="nil"/>
              <w:bottom w:val="single" w:sz="4" w:space="0" w:color="auto"/>
              <w:right w:val="single" w:sz="4" w:space="0" w:color="auto"/>
            </w:tcBorders>
            <w:shd w:val="clear" w:color="auto" w:fill="auto"/>
            <w:noWrap/>
            <w:vAlign w:val="center"/>
            <w:hideMark/>
          </w:tcPr>
          <w:p w14:paraId="0F0100CD"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363,72</w:t>
            </w:r>
          </w:p>
        </w:tc>
      </w:tr>
      <w:tr w:rsidR="00BB2D7C" w14:paraId="22B887A0" w14:textId="77777777" w:rsidTr="00BB2D7C">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F0FAD0D" w14:textId="77777777" w:rsidR="00BB2D7C" w:rsidRDefault="00BB2D7C">
            <w:pPr>
              <w:jc w:val="center"/>
              <w:rPr>
                <w:rFonts w:ascii="Sylfaen" w:hAnsi="Sylfaen" w:cs="Calibri"/>
                <w:color w:val="000000"/>
              </w:rPr>
            </w:pPr>
            <w:r>
              <w:rPr>
                <w:rFonts w:ascii="Sylfaen" w:hAnsi="Sylfaen" w:cs="Calibri"/>
                <w:color w:val="000000"/>
              </w:rPr>
              <w:t>5</w:t>
            </w:r>
          </w:p>
        </w:tc>
        <w:tc>
          <w:tcPr>
            <w:tcW w:w="4533" w:type="dxa"/>
            <w:tcBorders>
              <w:top w:val="nil"/>
              <w:left w:val="nil"/>
              <w:bottom w:val="single" w:sz="4" w:space="0" w:color="auto"/>
              <w:right w:val="single" w:sz="4" w:space="0" w:color="auto"/>
            </w:tcBorders>
            <w:shd w:val="clear" w:color="auto" w:fill="auto"/>
            <w:noWrap/>
            <w:vAlign w:val="center"/>
            <w:hideMark/>
          </w:tcPr>
          <w:p w14:paraId="476ECCF9" w14:textId="77777777" w:rsidR="00BB2D7C" w:rsidRDefault="00BB2D7C">
            <w:pPr>
              <w:rPr>
                <w:rFonts w:ascii="Sylfaen" w:hAnsi="Sylfaen" w:cs="Calibri"/>
                <w:color w:val="000000"/>
              </w:rPr>
            </w:pPr>
            <w:r>
              <w:rPr>
                <w:rFonts w:ascii="Sylfaen" w:hAnsi="Sylfaen" w:cs="Calibri"/>
                <w:color w:val="000000"/>
              </w:rPr>
              <w:t>Տեղափոխում լցակույտ 4.5կմ</w:t>
            </w:r>
          </w:p>
        </w:tc>
        <w:tc>
          <w:tcPr>
            <w:tcW w:w="1034" w:type="dxa"/>
            <w:tcBorders>
              <w:top w:val="nil"/>
              <w:left w:val="nil"/>
              <w:bottom w:val="single" w:sz="4" w:space="0" w:color="auto"/>
              <w:right w:val="single" w:sz="4" w:space="0" w:color="auto"/>
            </w:tcBorders>
            <w:shd w:val="clear" w:color="auto" w:fill="auto"/>
            <w:noWrap/>
            <w:vAlign w:val="center"/>
            <w:hideMark/>
          </w:tcPr>
          <w:p w14:paraId="00BA530A" w14:textId="77777777" w:rsidR="00BB2D7C" w:rsidRDefault="00BB2D7C">
            <w:pPr>
              <w:jc w:val="center"/>
              <w:rPr>
                <w:rFonts w:ascii="Sylfaen" w:hAnsi="Sylfaen" w:cs="Calibri"/>
                <w:color w:val="000000"/>
              </w:rPr>
            </w:pPr>
            <w:r>
              <w:rPr>
                <w:rFonts w:ascii="Sylfaen" w:hAnsi="Sylfaen" w:cs="Calibri"/>
                <w:color w:val="000000"/>
              </w:rPr>
              <w:t>տ</w:t>
            </w:r>
          </w:p>
        </w:tc>
        <w:tc>
          <w:tcPr>
            <w:tcW w:w="859" w:type="dxa"/>
            <w:tcBorders>
              <w:top w:val="nil"/>
              <w:left w:val="nil"/>
              <w:bottom w:val="single" w:sz="4" w:space="0" w:color="auto"/>
              <w:right w:val="nil"/>
            </w:tcBorders>
            <w:shd w:val="clear" w:color="auto" w:fill="auto"/>
            <w:noWrap/>
            <w:vAlign w:val="center"/>
            <w:hideMark/>
          </w:tcPr>
          <w:p w14:paraId="07104D4D" w14:textId="77777777" w:rsidR="00BB2D7C" w:rsidRDefault="00BB2D7C">
            <w:pPr>
              <w:jc w:val="center"/>
              <w:rPr>
                <w:rFonts w:ascii="Sylfaen" w:hAnsi="Sylfaen" w:cs="Calibri"/>
                <w:color w:val="000000"/>
              </w:rPr>
            </w:pPr>
            <w:r>
              <w:rPr>
                <w:rFonts w:ascii="Sylfaen" w:hAnsi="Sylfaen" w:cs="Calibri"/>
                <w:color w:val="000000"/>
              </w:rPr>
              <w:t>3530</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17722BF6"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2,01</w:t>
            </w:r>
          </w:p>
        </w:tc>
        <w:tc>
          <w:tcPr>
            <w:tcW w:w="1557" w:type="dxa"/>
            <w:tcBorders>
              <w:top w:val="nil"/>
              <w:left w:val="nil"/>
              <w:bottom w:val="single" w:sz="4" w:space="0" w:color="auto"/>
              <w:right w:val="single" w:sz="4" w:space="0" w:color="auto"/>
            </w:tcBorders>
            <w:shd w:val="clear" w:color="auto" w:fill="auto"/>
            <w:noWrap/>
            <w:vAlign w:val="center"/>
            <w:hideMark/>
          </w:tcPr>
          <w:p w14:paraId="120D490F"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7084,42</w:t>
            </w:r>
          </w:p>
        </w:tc>
      </w:tr>
      <w:tr w:rsidR="00BB2D7C" w14:paraId="38E6BA4E" w14:textId="77777777" w:rsidTr="00BB2D7C">
        <w:trPr>
          <w:trHeight w:val="648"/>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C37C5AE" w14:textId="77777777" w:rsidR="00BB2D7C" w:rsidRDefault="00BB2D7C">
            <w:pPr>
              <w:jc w:val="center"/>
              <w:rPr>
                <w:rFonts w:ascii="Sylfaen" w:hAnsi="Sylfaen" w:cs="Calibri"/>
                <w:color w:val="000000"/>
              </w:rPr>
            </w:pPr>
            <w:r>
              <w:rPr>
                <w:rFonts w:ascii="Sylfaen" w:hAnsi="Sylfaen" w:cs="Calibri"/>
                <w:color w:val="000000"/>
              </w:rPr>
              <w:t>6</w:t>
            </w:r>
          </w:p>
        </w:tc>
        <w:tc>
          <w:tcPr>
            <w:tcW w:w="4533" w:type="dxa"/>
            <w:tcBorders>
              <w:top w:val="nil"/>
              <w:left w:val="nil"/>
              <w:bottom w:val="single" w:sz="4" w:space="0" w:color="auto"/>
              <w:right w:val="single" w:sz="4" w:space="0" w:color="auto"/>
            </w:tcBorders>
            <w:shd w:val="clear" w:color="auto" w:fill="auto"/>
            <w:vAlign w:val="center"/>
            <w:hideMark/>
          </w:tcPr>
          <w:p w14:paraId="22A7570D" w14:textId="77777777" w:rsidR="00BB2D7C" w:rsidRDefault="00BB2D7C">
            <w:pPr>
              <w:rPr>
                <w:rFonts w:ascii="Sylfaen" w:hAnsi="Sylfaen" w:cs="Calibri"/>
                <w:color w:val="000000"/>
              </w:rPr>
            </w:pPr>
            <w:r>
              <w:rPr>
                <w:rFonts w:ascii="Sylfaen" w:hAnsi="Sylfaen" w:cs="Calibri"/>
                <w:color w:val="000000"/>
              </w:rPr>
              <w:t xml:space="preserve">Հողային պաստառի մակերևույթի </w:t>
            </w:r>
            <w:r>
              <w:rPr>
                <w:rFonts w:ascii="Sylfaen" w:hAnsi="Sylfaen" w:cs="Calibri"/>
                <w:color w:val="000000"/>
              </w:rPr>
              <w:br/>
              <w:t>համահարթեցում մեխանիզմով</w:t>
            </w:r>
          </w:p>
        </w:tc>
        <w:tc>
          <w:tcPr>
            <w:tcW w:w="1034" w:type="dxa"/>
            <w:tcBorders>
              <w:top w:val="nil"/>
              <w:left w:val="nil"/>
              <w:bottom w:val="single" w:sz="4" w:space="0" w:color="auto"/>
              <w:right w:val="single" w:sz="4" w:space="0" w:color="auto"/>
            </w:tcBorders>
            <w:shd w:val="clear" w:color="auto" w:fill="auto"/>
            <w:noWrap/>
            <w:vAlign w:val="center"/>
            <w:hideMark/>
          </w:tcPr>
          <w:p w14:paraId="08C35DB6" w14:textId="77777777" w:rsidR="00BB2D7C" w:rsidRDefault="00BB2D7C">
            <w:pPr>
              <w:jc w:val="center"/>
              <w:rPr>
                <w:rFonts w:ascii="Sylfaen" w:hAnsi="Sylfaen" w:cs="Calibri"/>
                <w:color w:val="000000"/>
              </w:rPr>
            </w:pPr>
            <w:r>
              <w:rPr>
                <w:rFonts w:ascii="Sylfaen" w:hAnsi="Sylfaen" w:cs="Calibri"/>
                <w:color w:val="000000"/>
              </w:rPr>
              <w:t>100մ²</w:t>
            </w:r>
          </w:p>
        </w:tc>
        <w:tc>
          <w:tcPr>
            <w:tcW w:w="859" w:type="dxa"/>
            <w:tcBorders>
              <w:top w:val="nil"/>
              <w:left w:val="nil"/>
              <w:bottom w:val="single" w:sz="4" w:space="0" w:color="auto"/>
              <w:right w:val="nil"/>
            </w:tcBorders>
            <w:shd w:val="clear" w:color="auto" w:fill="auto"/>
            <w:noWrap/>
            <w:vAlign w:val="center"/>
            <w:hideMark/>
          </w:tcPr>
          <w:p w14:paraId="49EED1FE" w14:textId="77777777" w:rsidR="00BB2D7C" w:rsidRDefault="00BB2D7C">
            <w:pPr>
              <w:jc w:val="center"/>
              <w:rPr>
                <w:rFonts w:ascii="Sylfaen" w:hAnsi="Sylfaen" w:cs="Calibri"/>
                <w:color w:val="000000"/>
              </w:rPr>
            </w:pPr>
            <w:r>
              <w:rPr>
                <w:rFonts w:ascii="Sylfaen" w:hAnsi="Sylfaen" w:cs="Calibri"/>
                <w:color w:val="000000"/>
              </w:rPr>
              <w:t>42,35</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69FAC850"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39,72</w:t>
            </w:r>
          </w:p>
        </w:tc>
        <w:tc>
          <w:tcPr>
            <w:tcW w:w="1557" w:type="dxa"/>
            <w:tcBorders>
              <w:top w:val="nil"/>
              <w:left w:val="nil"/>
              <w:bottom w:val="single" w:sz="4" w:space="0" w:color="auto"/>
              <w:right w:val="single" w:sz="4" w:space="0" w:color="auto"/>
            </w:tcBorders>
            <w:shd w:val="clear" w:color="auto" w:fill="auto"/>
            <w:noWrap/>
            <w:vAlign w:val="center"/>
            <w:hideMark/>
          </w:tcPr>
          <w:p w14:paraId="54E38EB6"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1681,97</w:t>
            </w:r>
          </w:p>
        </w:tc>
      </w:tr>
      <w:tr w:rsidR="00BB2D7C" w14:paraId="7010E30A" w14:textId="77777777" w:rsidTr="00BB2D7C">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686022E" w14:textId="77777777" w:rsidR="00BB2D7C" w:rsidRDefault="00BB2D7C">
            <w:pPr>
              <w:jc w:val="center"/>
              <w:rPr>
                <w:rFonts w:ascii="Sylfaen" w:hAnsi="Sylfaen" w:cs="Calibri"/>
                <w:color w:val="000000"/>
              </w:rPr>
            </w:pPr>
            <w:r>
              <w:rPr>
                <w:rFonts w:ascii="Sylfaen" w:hAnsi="Sylfaen" w:cs="Calibri"/>
                <w:color w:val="000000"/>
              </w:rPr>
              <w:t> </w:t>
            </w:r>
          </w:p>
        </w:tc>
        <w:tc>
          <w:tcPr>
            <w:tcW w:w="4533" w:type="dxa"/>
            <w:tcBorders>
              <w:top w:val="nil"/>
              <w:left w:val="nil"/>
              <w:bottom w:val="single" w:sz="4" w:space="0" w:color="auto"/>
              <w:right w:val="single" w:sz="4" w:space="0" w:color="auto"/>
            </w:tcBorders>
            <w:shd w:val="clear" w:color="auto" w:fill="auto"/>
            <w:noWrap/>
            <w:vAlign w:val="center"/>
            <w:hideMark/>
          </w:tcPr>
          <w:p w14:paraId="5E0E48E5" w14:textId="77777777" w:rsidR="00BB2D7C" w:rsidRDefault="00BB2D7C">
            <w:pPr>
              <w:jc w:val="center"/>
              <w:rPr>
                <w:rFonts w:ascii="Sylfaen" w:hAnsi="Sylfaen" w:cs="Calibri"/>
                <w:b/>
                <w:bCs/>
                <w:color w:val="000000"/>
              </w:rPr>
            </w:pPr>
            <w:r>
              <w:rPr>
                <w:rFonts w:ascii="Sylfaen" w:hAnsi="Sylfaen" w:cs="Calibri"/>
                <w:b/>
                <w:bCs/>
                <w:color w:val="000000"/>
              </w:rPr>
              <w:t>Ճանապարհային պատվածք</w:t>
            </w:r>
          </w:p>
        </w:tc>
        <w:tc>
          <w:tcPr>
            <w:tcW w:w="1034" w:type="dxa"/>
            <w:tcBorders>
              <w:top w:val="nil"/>
              <w:left w:val="nil"/>
              <w:bottom w:val="single" w:sz="4" w:space="0" w:color="auto"/>
              <w:right w:val="single" w:sz="4" w:space="0" w:color="auto"/>
            </w:tcBorders>
            <w:shd w:val="clear" w:color="auto" w:fill="auto"/>
            <w:noWrap/>
            <w:vAlign w:val="center"/>
            <w:hideMark/>
          </w:tcPr>
          <w:p w14:paraId="650F5D25" w14:textId="77777777" w:rsidR="00BB2D7C" w:rsidRDefault="00BB2D7C">
            <w:pPr>
              <w:jc w:val="center"/>
              <w:rPr>
                <w:rFonts w:ascii="Sylfaen" w:hAnsi="Sylfaen" w:cs="Calibri"/>
                <w:color w:val="000000"/>
              </w:rPr>
            </w:pPr>
            <w:r>
              <w:rPr>
                <w:rFonts w:ascii="Sylfaen" w:hAnsi="Sylfaen" w:cs="Calibri"/>
                <w:color w:val="000000"/>
              </w:rPr>
              <w:t> </w:t>
            </w:r>
          </w:p>
        </w:tc>
        <w:tc>
          <w:tcPr>
            <w:tcW w:w="859" w:type="dxa"/>
            <w:tcBorders>
              <w:top w:val="nil"/>
              <w:left w:val="nil"/>
              <w:bottom w:val="single" w:sz="4" w:space="0" w:color="auto"/>
              <w:right w:val="nil"/>
            </w:tcBorders>
            <w:shd w:val="clear" w:color="auto" w:fill="auto"/>
            <w:noWrap/>
            <w:vAlign w:val="center"/>
            <w:hideMark/>
          </w:tcPr>
          <w:p w14:paraId="19753A1F" w14:textId="77777777" w:rsidR="00BB2D7C" w:rsidRDefault="00BB2D7C">
            <w:pPr>
              <w:jc w:val="center"/>
              <w:rPr>
                <w:rFonts w:ascii="Sylfaen" w:hAnsi="Sylfaen" w:cs="Calibri"/>
                <w:color w:val="000000"/>
              </w:rPr>
            </w:pPr>
            <w:r>
              <w:rPr>
                <w:rFonts w:ascii="Sylfaen" w:hAnsi="Sylfaen" w:cs="Calibri"/>
                <w:color w:val="000000"/>
              </w:rPr>
              <w:t> </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41437D65"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 </w:t>
            </w:r>
          </w:p>
        </w:tc>
        <w:tc>
          <w:tcPr>
            <w:tcW w:w="1557" w:type="dxa"/>
            <w:tcBorders>
              <w:top w:val="nil"/>
              <w:left w:val="nil"/>
              <w:bottom w:val="single" w:sz="4" w:space="0" w:color="auto"/>
              <w:right w:val="single" w:sz="4" w:space="0" w:color="auto"/>
            </w:tcBorders>
            <w:shd w:val="clear" w:color="auto" w:fill="auto"/>
            <w:noWrap/>
            <w:vAlign w:val="center"/>
            <w:hideMark/>
          </w:tcPr>
          <w:p w14:paraId="552E6621"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 </w:t>
            </w:r>
          </w:p>
        </w:tc>
      </w:tr>
      <w:tr w:rsidR="00BB2D7C" w14:paraId="7578D03E" w14:textId="77777777" w:rsidTr="00BB2D7C">
        <w:trPr>
          <w:trHeight w:val="276"/>
        </w:trPr>
        <w:tc>
          <w:tcPr>
            <w:tcW w:w="57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E2FBC8" w14:textId="77777777" w:rsidR="00BB2D7C" w:rsidRDefault="00BB2D7C">
            <w:pPr>
              <w:jc w:val="center"/>
              <w:rPr>
                <w:rFonts w:ascii="Sylfaen" w:hAnsi="Sylfaen" w:cs="Calibri"/>
                <w:color w:val="000000"/>
              </w:rPr>
            </w:pPr>
            <w:r>
              <w:rPr>
                <w:rFonts w:ascii="Sylfaen" w:hAnsi="Sylfaen" w:cs="Calibri"/>
                <w:color w:val="000000"/>
              </w:rPr>
              <w:t>1</w:t>
            </w:r>
          </w:p>
        </w:tc>
        <w:tc>
          <w:tcPr>
            <w:tcW w:w="4533" w:type="dxa"/>
            <w:vMerge w:val="restart"/>
            <w:tcBorders>
              <w:top w:val="nil"/>
              <w:left w:val="single" w:sz="4" w:space="0" w:color="auto"/>
              <w:bottom w:val="single" w:sz="4" w:space="0" w:color="auto"/>
              <w:right w:val="single" w:sz="4" w:space="0" w:color="auto"/>
            </w:tcBorders>
            <w:shd w:val="clear" w:color="auto" w:fill="auto"/>
            <w:vAlign w:val="center"/>
            <w:hideMark/>
          </w:tcPr>
          <w:p w14:paraId="68E1F8F4" w14:textId="77777777" w:rsidR="00BB2D7C" w:rsidRDefault="00BB2D7C">
            <w:pPr>
              <w:rPr>
                <w:rFonts w:ascii="Sylfaen" w:hAnsi="Sylfaen" w:cs="Calibri"/>
                <w:color w:val="000000"/>
              </w:rPr>
            </w:pPr>
            <w:r>
              <w:rPr>
                <w:rFonts w:ascii="Sylfaen" w:hAnsi="Sylfaen" w:cs="Calibri"/>
                <w:color w:val="000000"/>
              </w:rPr>
              <w:t>Ավազե շերտ h=10սմ</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18858D" w14:textId="77777777" w:rsidR="00BB2D7C" w:rsidRDefault="00BB2D7C">
            <w:pPr>
              <w:jc w:val="center"/>
              <w:rPr>
                <w:rFonts w:ascii="Sylfaen" w:hAnsi="Sylfaen" w:cs="Calibri"/>
                <w:color w:val="000000"/>
              </w:rPr>
            </w:pPr>
            <w:r>
              <w:rPr>
                <w:rFonts w:ascii="Sylfaen" w:hAnsi="Sylfaen" w:cs="Calibri"/>
                <w:color w:val="000000"/>
              </w:rPr>
              <w:t>մ³</w:t>
            </w:r>
          </w:p>
        </w:tc>
        <w:tc>
          <w:tcPr>
            <w:tcW w:w="859" w:type="dxa"/>
            <w:vMerge w:val="restart"/>
            <w:tcBorders>
              <w:top w:val="nil"/>
              <w:left w:val="single" w:sz="4" w:space="0" w:color="auto"/>
              <w:bottom w:val="single" w:sz="4" w:space="0" w:color="auto"/>
              <w:right w:val="nil"/>
            </w:tcBorders>
            <w:shd w:val="clear" w:color="auto" w:fill="auto"/>
            <w:noWrap/>
            <w:vAlign w:val="center"/>
            <w:hideMark/>
          </w:tcPr>
          <w:p w14:paraId="07C8550F" w14:textId="77777777" w:rsidR="00BB2D7C" w:rsidRDefault="00BB2D7C">
            <w:pPr>
              <w:jc w:val="center"/>
              <w:rPr>
                <w:rFonts w:ascii="Sylfaen" w:hAnsi="Sylfaen" w:cs="Calibri"/>
                <w:color w:val="000000"/>
              </w:rPr>
            </w:pPr>
            <w:r>
              <w:rPr>
                <w:rFonts w:ascii="Sylfaen" w:hAnsi="Sylfaen" w:cs="Calibri"/>
                <w:color w:val="000000"/>
              </w:rPr>
              <w:t>391,9</w:t>
            </w:r>
          </w:p>
        </w:tc>
        <w:tc>
          <w:tcPr>
            <w:tcW w:w="120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B73C3F8"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8,80</w:t>
            </w:r>
          </w:p>
        </w:tc>
        <w:tc>
          <w:tcPr>
            <w:tcW w:w="15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331B852"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3450,49</w:t>
            </w:r>
          </w:p>
        </w:tc>
      </w:tr>
      <w:tr w:rsidR="00BB2D7C" w14:paraId="6FF5C00B" w14:textId="77777777" w:rsidTr="00BB2D7C">
        <w:trPr>
          <w:trHeight w:val="276"/>
        </w:trPr>
        <w:tc>
          <w:tcPr>
            <w:tcW w:w="572" w:type="dxa"/>
            <w:vMerge/>
            <w:tcBorders>
              <w:top w:val="nil"/>
              <w:left w:val="single" w:sz="4" w:space="0" w:color="auto"/>
              <w:bottom w:val="single" w:sz="4" w:space="0" w:color="auto"/>
              <w:right w:val="single" w:sz="4" w:space="0" w:color="auto"/>
            </w:tcBorders>
            <w:vAlign w:val="center"/>
            <w:hideMark/>
          </w:tcPr>
          <w:p w14:paraId="36D9CC0A"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5C757CAA"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223C6837"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0276D363"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2398226E"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1E6DA8E9" w14:textId="77777777" w:rsidR="00BB2D7C" w:rsidRDefault="00BB2D7C">
            <w:pPr>
              <w:rPr>
                <w:rFonts w:ascii="Calibri" w:hAnsi="Calibri" w:cs="Calibri"/>
                <w:color w:val="000000"/>
                <w:sz w:val="22"/>
                <w:szCs w:val="22"/>
              </w:rPr>
            </w:pPr>
          </w:p>
        </w:tc>
      </w:tr>
      <w:tr w:rsidR="00BB2D7C" w14:paraId="510A1658" w14:textId="77777777" w:rsidTr="00BB2D7C">
        <w:trPr>
          <w:trHeight w:val="276"/>
        </w:trPr>
        <w:tc>
          <w:tcPr>
            <w:tcW w:w="5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D55830" w14:textId="77777777" w:rsidR="00BB2D7C" w:rsidRDefault="00BB2D7C">
            <w:pPr>
              <w:jc w:val="center"/>
              <w:rPr>
                <w:rFonts w:ascii="Sylfaen" w:hAnsi="Sylfaen" w:cs="Calibri"/>
                <w:color w:val="000000"/>
              </w:rPr>
            </w:pPr>
            <w:r>
              <w:rPr>
                <w:rFonts w:ascii="Sylfaen" w:hAnsi="Sylfaen" w:cs="Calibri"/>
                <w:color w:val="000000"/>
              </w:rPr>
              <w:t>2</w:t>
            </w:r>
          </w:p>
        </w:tc>
        <w:tc>
          <w:tcPr>
            <w:tcW w:w="45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A4FC62" w14:textId="77777777" w:rsidR="00BB2D7C" w:rsidRDefault="00BB2D7C">
            <w:pPr>
              <w:rPr>
                <w:rFonts w:ascii="Sylfaen" w:hAnsi="Sylfaen" w:cs="Calibri"/>
                <w:color w:val="000000"/>
              </w:rPr>
            </w:pPr>
            <w:r>
              <w:rPr>
                <w:rFonts w:ascii="Sylfaen" w:hAnsi="Sylfaen" w:cs="Calibri"/>
                <w:color w:val="000000"/>
              </w:rPr>
              <w:t>Խճային հիմքի կառուցում h=15սմ</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73185D" w14:textId="77777777" w:rsidR="00BB2D7C" w:rsidRDefault="00BB2D7C">
            <w:pPr>
              <w:jc w:val="center"/>
              <w:rPr>
                <w:rFonts w:ascii="Sylfaen" w:hAnsi="Sylfaen" w:cs="Calibri"/>
                <w:color w:val="000000"/>
              </w:rPr>
            </w:pPr>
            <w:r>
              <w:rPr>
                <w:rFonts w:ascii="Sylfaen" w:hAnsi="Sylfaen" w:cs="Calibri"/>
                <w:color w:val="000000"/>
              </w:rPr>
              <w:t>100մ²</w:t>
            </w:r>
          </w:p>
        </w:tc>
        <w:tc>
          <w:tcPr>
            <w:tcW w:w="859" w:type="dxa"/>
            <w:vMerge w:val="restart"/>
            <w:tcBorders>
              <w:top w:val="nil"/>
              <w:left w:val="single" w:sz="4" w:space="0" w:color="auto"/>
              <w:bottom w:val="single" w:sz="4" w:space="0" w:color="auto"/>
              <w:right w:val="nil"/>
            </w:tcBorders>
            <w:shd w:val="clear" w:color="auto" w:fill="auto"/>
            <w:noWrap/>
            <w:vAlign w:val="center"/>
            <w:hideMark/>
          </w:tcPr>
          <w:p w14:paraId="0E7A7CAF" w14:textId="77777777" w:rsidR="00BB2D7C" w:rsidRDefault="00BB2D7C">
            <w:pPr>
              <w:jc w:val="center"/>
              <w:rPr>
                <w:rFonts w:ascii="Sylfaen" w:hAnsi="Sylfaen" w:cs="Calibri"/>
                <w:color w:val="000000"/>
              </w:rPr>
            </w:pPr>
            <w:r>
              <w:rPr>
                <w:rFonts w:ascii="Sylfaen" w:hAnsi="Sylfaen" w:cs="Calibri"/>
                <w:color w:val="000000"/>
              </w:rPr>
              <w:t>42,35</w:t>
            </w:r>
          </w:p>
        </w:tc>
        <w:tc>
          <w:tcPr>
            <w:tcW w:w="120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C0DF156"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193,67</w:t>
            </w:r>
          </w:p>
        </w:tc>
        <w:tc>
          <w:tcPr>
            <w:tcW w:w="15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DF026B8"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8201,89</w:t>
            </w:r>
          </w:p>
        </w:tc>
      </w:tr>
      <w:tr w:rsidR="00BB2D7C" w14:paraId="51B342ED" w14:textId="77777777" w:rsidTr="00BB2D7C">
        <w:trPr>
          <w:trHeight w:val="276"/>
        </w:trPr>
        <w:tc>
          <w:tcPr>
            <w:tcW w:w="572" w:type="dxa"/>
            <w:vMerge/>
            <w:tcBorders>
              <w:top w:val="nil"/>
              <w:left w:val="single" w:sz="4" w:space="0" w:color="auto"/>
              <w:bottom w:val="single" w:sz="4" w:space="0" w:color="auto"/>
              <w:right w:val="single" w:sz="4" w:space="0" w:color="auto"/>
            </w:tcBorders>
            <w:vAlign w:val="center"/>
            <w:hideMark/>
          </w:tcPr>
          <w:p w14:paraId="0B07FBF9"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4C5A364E"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3BE226AD"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6DF29A9B"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0F220B65"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281BE880" w14:textId="77777777" w:rsidR="00BB2D7C" w:rsidRDefault="00BB2D7C">
            <w:pPr>
              <w:rPr>
                <w:rFonts w:ascii="Calibri" w:hAnsi="Calibri" w:cs="Calibri"/>
                <w:color w:val="000000"/>
                <w:sz w:val="22"/>
                <w:szCs w:val="22"/>
              </w:rPr>
            </w:pPr>
          </w:p>
        </w:tc>
      </w:tr>
      <w:tr w:rsidR="00BB2D7C" w14:paraId="056D2C9C" w14:textId="77777777" w:rsidTr="00BB2D7C">
        <w:trPr>
          <w:trHeight w:val="276"/>
        </w:trPr>
        <w:tc>
          <w:tcPr>
            <w:tcW w:w="572" w:type="dxa"/>
            <w:vMerge/>
            <w:tcBorders>
              <w:top w:val="nil"/>
              <w:left w:val="single" w:sz="4" w:space="0" w:color="auto"/>
              <w:bottom w:val="single" w:sz="4" w:space="0" w:color="auto"/>
              <w:right w:val="single" w:sz="4" w:space="0" w:color="auto"/>
            </w:tcBorders>
            <w:vAlign w:val="center"/>
            <w:hideMark/>
          </w:tcPr>
          <w:p w14:paraId="651B626D"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669BD1C0"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02CAB102"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34F54FAD"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41FE714C"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594D4C18" w14:textId="77777777" w:rsidR="00BB2D7C" w:rsidRDefault="00BB2D7C">
            <w:pPr>
              <w:rPr>
                <w:rFonts w:ascii="Calibri" w:hAnsi="Calibri" w:cs="Calibri"/>
                <w:color w:val="000000"/>
                <w:sz w:val="22"/>
                <w:szCs w:val="22"/>
              </w:rPr>
            </w:pPr>
          </w:p>
        </w:tc>
      </w:tr>
      <w:tr w:rsidR="00BB2D7C" w14:paraId="59016FD2" w14:textId="77777777" w:rsidTr="00BB2D7C">
        <w:trPr>
          <w:trHeight w:val="300"/>
        </w:trPr>
        <w:tc>
          <w:tcPr>
            <w:tcW w:w="57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5501C3" w14:textId="77777777" w:rsidR="00BB2D7C" w:rsidRDefault="00BB2D7C">
            <w:pPr>
              <w:jc w:val="center"/>
              <w:rPr>
                <w:rFonts w:ascii="Sylfaen" w:hAnsi="Sylfaen" w:cs="Calibri"/>
                <w:color w:val="000000"/>
              </w:rPr>
            </w:pPr>
            <w:r>
              <w:rPr>
                <w:rFonts w:ascii="Sylfaen" w:hAnsi="Sylfaen" w:cs="Calibri"/>
                <w:color w:val="000000"/>
              </w:rPr>
              <w:t>3</w:t>
            </w:r>
          </w:p>
        </w:tc>
        <w:tc>
          <w:tcPr>
            <w:tcW w:w="45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316C50" w14:textId="77777777" w:rsidR="00BB2D7C" w:rsidRDefault="00BB2D7C">
            <w:pPr>
              <w:rPr>
                <w:rFonts w:ascii="Sylfaen" w:hAnsi="Sylfaen" w:cs="Calibri"/>
                <w:color w:val="000000"/>
              </w:rPr>
            </w:pPr>
            <w:r>
              <w:rPr>
                <w:rFonts w:ascii="Sylfaen" w:hAnsi="Sylfaen" w:cs="Calibri"/>
                <w:color w:val="000000"/>
              </w:rPr>
              <w:t xml:space="preserve">Տուֆ քարով սալարկ h=15սմ </w:t>
            </w:r>
            <w:r>
              <w:rPr>
                <w:rFonts w:ascii="Sylfaen" w:hAnsi="Sylfaen" w:cs="Calibri"/>
                <w:color w:val="000000"/>
              </w:rPr>
              <w:br/>
              <w:t>հաստությամբ (20x40x15սմ</w:t>
            </w:r>
            <w:r>
              <w:rPr>
                <w:rFonts w:ascii="Sylfaen" w:hAnsi="Sylfaen" w:cs="Calibri"/>
                <w:color w:val="FF0000"/>
              </w:rPr>
              <w:t xml:space="preserve"> </w:t>
            </w:r>
            <w:r>
              <w:rPr>
                <w:rFonts w:ascii="Sylfaen" w:hAnsi="Sylfaen" w:cs="Calibri"/>
                <w:color w:val="000000"/>
              </w:rPr>
              <w:t>չափի բլոկներ)</w:t>
            </w:r>
          </w:p>
        </w:tc>
        <w:tc>
          <w:tcPr>
            <w:tcW w:w="10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14DDB5" w14:textId="77777777" w:rsidR="00BB2D7C" w:rsidRDefault="00BB2D7C">
            <w:pPr>
              <w:jc w:val="center"/>
              <w:rPr>
                <w:rFonts w:ascii="Sylfaen" w:hAnsi="Sylfaen" w:cs="Calibri"/>
                <w:color w:val="000000"/>
              </w:rPr>
            </w:pPr>
            <w:r>
              <w:rPr>
                <w:rFonts w:ascii="Sylfaen" w:hAnsi="Sylfaen" w:cs="Calibri"/>
                <w:color w:val="000000"/>
              </w:rPr>
              <w:t>100մ²</w:t>
            </w:r>
          </w:p>
        </w:tc>
        <w:tc>
          <w:tcPr>
            <w:tcW w:w="859" w:type="dxa"/>
            <w:vMerge w:val="restart"/>
            <w:tcBorders>
              <w:top w:val="nil"/>
              <w:left w:val="single" w:sz="4" w:space="0" w:color="auto"/>
              <w:bottom w:val="single" w:sz="4" w:space="0" w:color="auto"/>
              <w:right w:val="nil"/>
            </w:tcBorders>
            <w:shd w:val="clear" w:color="000000" w:fill="FFFFFF"/>
            <w:noWrap/>
            <w:vAlign w:val="center"/>
            <w:hideMark/>
          </w:tcPr>
          <w:p w14:paraId="528A1569" w14:textId="77777777" w:rsidR="00BB2D7C" w:rsidRDefault="00BB2D7C">
            <w:pPr>
              <w:jc w:val="center"/>
              <w:rPr>
                <w:rFonts w:ascii="Sylfaen" w:hAnsi="Sylfaen" w:cs="Calibri"/>
                <w:color w:val="000000"/>
              </w:rPr>
            </w:pPr>
            <w:r>
              <w:rPr>
                <w:rFonts w:ascii="Sylfaen" w:hAnsi="Sylfaen" w:cs="Calibri"/>
                <w:color w:val="000000"/>
              </w:rPr>
              <w:t>39,19</w:t>
            </w:r>
          </w:p>
        </w:tc>
        <w:tc>
          <w:tcPr>
            <w:tcW w:w="120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644F40"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621,19</w:t>
            </w:r>
          </w:p>
        </w:tc>
        <w:tc>
          <w:tcPr>
            <w:tcW w:w="15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141164E"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24344,46</w:t>
            </w:r>
          </w:p>
        </w:tc>
      </w:tr>
      <w:tr w:rsidR="00BB2D7C" w14:paraId="7D3C8804" w14:textId="77777777" w:rsidTr="00BB2D7C">
        <w:trPr>
          <w:trHeight w:val="300"/>
        </w:trPr>
        <w:tc>
          <w:tcPr>
            <w:tcW w:w="572" w:type="dxa"/>
            <w:vMerge/>
            <w:tcBorders>
              <w:top w:val="nil"/>
              <w:left w:val="single" w:sz="4" w:space="0" w:color="auto"/>
              <w:bottom w:val="single" w:sz="4" w:space="0" w:color="auto"/>
              <w:right w:val="single" w:sz="4" w:space="0" w:color="auto"/>
            </w:tcBorders>
            <w:vAlign w:val="center"/>
            <w:hideMark/>
          </w:tcPr>
          <w:p w14:paraId="272BC20D"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54C042BD"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6ECD3A94"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524D2B83"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758B2238"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75ACB22E" w14:textId="77777777" w:rsidR="00BB2D7C" w:rsidRDefault="00BB2D7C">
            <w:pPr>
              <w:rPr>
                <w:rFonts w:ascii="Calibri" w:hAnsi="Calibri" w:cs="Calibri"/>
                <w:color w:val="000000"/>
                <w:sz w:val="22"/>
                <w:szCs w:val="22"/>
              </w:rPr>
            </w:pPr>
          </w:p>
        </w:tc>
      </w:tr>
      <w:tr w:rsidR="00BB2D7C" w14:paraId="0F739B25" w14:textId="77777777" w:rsidTr="00BB2D7C">
        <w:trPr>
          <w:trHeight w:val="375"/>
        </w:trPr>
        <w:tc>
          <w:tcPr>
            <w:tcW w:w="572" w:type="dxa"/>
            <w:vMerge/>
            <w:tcBorders>
              <w:top w:val="nil"/>
              <w:left w:val="single" w:sz="4" w:space="0" w:color="auto"/>
              <w:bottom w:val="single" w:sz="4" w:space="0" w:color="auto"/>
              <w:right w:val="single" w:sz="4" w:space="0" w:color="auto"/>
            </w:tcBorders>
            <w:vAlign w:val="center"/>
            <w:hideMark/>
          </w:tcPr>
          <w:p w14:paraId="163B04A8"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712E569A"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19BD4D48"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0E4A7609"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599EF78F"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428BFCF2" w14:textId="77777777" w:rsidR="00BB2D7C" w:rsidRDefault="00BB2D7C">
            <w:pPr>
              <w:rPr>
                <w:rFonts w:ascii="Calibri" w:hAnsi="Calibri" w:cs="Calibri"/>
                <w:color w:val="000000"/>
                <w:sz w:val="22"/>
                <w:szCs w:val="22"/>
              </w:rPr>
            </w:pPr>
          </w:p>
        </w:tc>
      </w:tr>
      <w:tr w:rsidR="00BB2D7C" w14:paraId="6C61D11A" w14:textId="77777777" w:rsidTr="00BB2D7C">
        <w:trPr>
          <w:trHeight w:val="97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1139C01" w14:textId="77777777" w:rsidR="00BB2D7C" w:rsidRDefault="00BB2D7C">
            <w:pPr>
              <w:jc w:val="center"/>
              <w:rPr>
                <w:rFonts w:ascii="Sylfaen" w:hAnsi="Sylfaen" w:cs="Calibri"/>
                <w:color w:val="000000"/>
              </w:rPr>
            </w:pPr>
            <w:r>
              <w:rPr>
                <w:rFonts w:ascii="Sylfaen" w:hAnsi="Sylfaen" w:cs="Calibri"/>
                <w:color w:val="000000"/>
              </w:rPr>
              <w:t>4</w:t>
            </w:r>
          </w:p>
        </w:tc>
        <w:tc>
          <w:tcPr>
            <w:tcW w:w="4533" w:type="dxa"/>
            <w:tcBorders>
              <w:top w:val="nil"/>
              <w:left w:val="nil"/>
              <w:bottom w:val="single" w:sz="4" w:space="0" w:color="auto"/>
              <w:right w:val="single" w:sz="4" w:space="0" w:color="auto"/>
            </w:tcBorders>
            <w:shd w:val="clear" w:color="auto" w:fill="auto"/>
            <w:vAlign w:val="center"/>
            <w:hideMark/>
          </w:tcPr>
          <w:p w14:paraId="4854A9BB" w14:textId="77777777" w:rsidR="00BB2D7C" w:rsidRDefault="00BB2D7C">
            <w:pPr>
              <w:rPr>
                <w:rFonts w:ascii="Sylfaen" w:hAnsi="Sylfaen" w:cs="Calibri"/>
                <w:color w:val="000000"/>
              </w:rPr>
            </w:pPr>
            <w:r>
              <w:rPr>
                <w:rFonts w:ascii="Sylfaen" w:hAnsi="Sylfaen" w:cs="Calibri"/>
                <w:color w:val="000000"/>
              </w:rPr>
              <w:t>2սմ հասությամբ ցեմենտավազե շաղախ մանրահատիկ ավազով տուֆե քարերի արանքում</w:t>
            </w:r>
          </w:p>
        </w:tc>
        <w:tc>
          <w:tcPr>
            <w:tcW w:w="1034" w:type="dxa"/>
            <w:tcBorders>
              <w:top w:val="nil"/>
              <w:left w:val="nil"/>
              <w:bottom w:val="single" w:sz="4" w:space="0" w:color="auto"/>
              <w:right w:val="single" w:sz="4" w:space="0" w:color="auto"/>
            </w:tcBorders>
            <w:shd w:val="clear" w:color="auto" w:fill="auto"/>
            <w:noWrap/>
            <w:vAlign w:val="center"/>
            <w:hideMark/>
          </w:tcPr>
          <w:p w14:paraId="73003CD4" w14:textId="77777777" w:rsidR="00BB2D7C" w:rsidRDefault="00BB2D7C">
            <w:pPr>
              <w:jc w:val="center"/>
              <w:rPr>
                <w:rFonts w:ascii="Sylfaen" w:hAnsi="Sylfaen" w:cs="Calibri"/>
                <w:color w:val="000000"/>
              </w:rPr>
            </w:pPr>
            <w:r>
              <w:rPr>
                <w:rFonts w:ascii="Sylfaen" w:hAnsi="Sylfaen" w:cs="Calibri"/>
                <w:color w:val="000000"/>
              </w:rPr>
              <w:t>մ²</w:t>
            </w:r>
          </w:p>
        </w:tc>
        <w:tc>
          <w:tcPr>
            <w:tcW w:w="859" w:type="dxa"/>
            <w:tcBorders>
              <w:top w:val="nil"/>
              <w:left w:val="nil"/>
              <w:bottom w:val="single" w:sz="4" w:space="0" w:color="auto"/>
              <w:right w:val="nil"/>
            </w:tcBorders>
            <w:shd w:val="clear" w:color="auto" w:fill="auto"/>
            <w:noWrap/>
            <w:vAlign w:val="center"/>
            <w:hideMark/>
          </w:tcPr>
          <w:p w14:paraId="6B2A7F4F" w14:textId="77777777" w:rsidR="00BB2D7C" w:rsidRDefault="00BB2D7C">
            <w:pPr>
              <w:jc w:val="center"/>
              <w:rPr>
                <w:rFonts w:ascii="Sylfaen" w:hAnsi="Sylfaen" w:cs="Calibri"/>
                <w:color w:val="000000"/>
              </w:rPr>
            </w:pPr>
            <w:r>
              <w:rPr>
                <w:rFonts w:ascii="Sylfaen" w:hAnsi="Sylfaen" w:cs="Calibri"/>
                <w:color w:val="000000"/>
              </w:rPr>
              <w:t>341</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5862E1EC"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2,53</w:t>
            </w:r>
          </w:p>
        </w:tc>
        <w:tc>
          <w:tcPr>
            <w:tcW w:w="1557" w:type="dxa"/>
            <w:tcBorders>
              <w:top w:val="nil"/>
              <w:left w:val="nil"/>
              <w:bottom w:val="single" w:sz="4" w:space="0" w:color="auto"/>
              <w:right w:val="single" w:sz="4" w:space="0" w:color="auto"/>
            </w:tcBorders>
            <w:shd w:val="clear" w:color="auto" w:fill="auto"/>
            <w:noWrap/>
            <w:vAlign w:val="center"/>
            <w:hideMark/>
          </w:tcPr>
          <w:p w14:paraId="64820E0C"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863,58</w:t>
            </w:r>
          </w:p>
        </w:tc>
      </w:tr>
      <w:tr w:rsidR="00BB2D7C" w14:paraId="48A7CA48" w14:textId="77777777" w:rsidTr="00BB2D7C">
        <w:trPr>
          <w:trHeight w:val="300"/>
        </w:trPr>
        <w:tc>
          <w:tcPr>
            <w:tcW w:w="57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9FBE1D" w14:textId="77777777" w:rsidR="00BB2D7C" w:rsidRDefault="00BB2D7C">
            <w:pPr>
              <w:jc w:val="center"/>
              <w:rPr>
                <w:rFonts w:ascii="Sylfaen" w:hAnsi="Sylfaen" w:cs="Calibri"/>
                <w:color w:val="000000"/>
              </w:rPr>
            </w:pPr>
            <w:r>
              <w:rPr>
                <w:rFonts w:ascii="Sylfaen" w:hAnsi="Sylfaen" w:cs="Calibri"/>
                <w:color w:val="000000"/>
              </w:rPr>
              <w:t>5</w:t>
            </w:r>
          </w:p>
        </w:tc>
        <w:tc>
          <w:tcPr>
            <w:tcW w:w="4533" w:type="dxa"/>
            <w:vMerge w:val="restart"/>
            <w:tcBorders>
              <w:top w:val="nil"/>
              <w:left w:val="single" w:sz="4" w:space="0" w:color="auto"/>
              <w:bottom w:val="single" w:sz="4" w:space="0" w:color="auto"/>
              <w:right w:val="single" w:sz="4" w:space="0" w:color="auto"/>
            </w:tcBorders>
            <w:shd w:val="clear" w:color="000000" w:fill="FFFFFF"/>
            <w:hideMark/>
          </w:tcPr>
          <w:p w14:paraId="2E4D5F7D" w14:textId="77777777" w:rsidR="00BB2D7C" w:rsidRDefault="00BB2D7C">
            <w:pPr>
              <w:rPr>
                <w:rFonts w:ascii="Sylfaen" w:hAnsi="Sylfaen" w:cs="Calibri"/>
                <w:color w:val="000000"/>
              </w:rPr>
            </w:pPr>
            <w:r>
              <w:rPr>
                <w:rFonts w:ascii="Sylfaen" w:hAnsi="Sylfaen" w:cs="Calibri"/>
                <w:color w:val="000000"/>
              </w:rPr>
              <w:t>Թաքնված եզրաքար 15x40սմ չափսի միաձույլ բետոնից B20, լայնական և երկայնական երկարությունները միասին</w:t>
            </w:r>
          </w:p>
        </w:tc>
        <w:tc>
          <w:tcPr>
            <w:tcW w:w="10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55091D" w14:textId="77777777" w:rsidR="00BB2D7C" w:rsidRDefault="00BB2D7C">
            <w:pPr>
              <w:jc w:val="center"/>
              <w:rPr>
                <w:rFonts w:ascii="Sylfaen" w:hAnsi="Sylfaen" w:cs="Calibri"/>
                <w:color w:val="000000"/>
              </w:rPr>
            </w:pPr>
            <w:r>
              <w:rPr>
                <w:rFonts w:ascii="Sylfaen" w:hAnsi="Sylfaen" w:cs="Calibri"/>
                <w:color w:val="000000"/>
              </w:rPr>
              <w:t>մ³</w:t>
            </w:r>
          </w:p>
        </w:tc>
        <w:tc>
          <w:tcPr>
            <w:tcW w:w="859" w:type="dxa"/>
            <w:vMerge w:val="restart"/>
            <w:tcBorders>
              <w:top w:val="nil"/>
              <w:left w:val="single" w:sz="4" w:space="0" w:color="auto"/>
              <w:bottom w:val="single" w:sz="4" w:space="0" w:color="auto"/>
              <w:right w:val="nil"/>
            </w:tcBorders>
            <w:shd w:val="clear" w:color="000000" w:fill="FFFFFF"/>
            <w:noWrap/>
            <w:vAlign w:val="center"/>
            <w:hideMark/>
          </w:tcPr>
          <w:p w14:paraId="7E4B7B0B" w14:textId="77777777" w:rsidR="00BB2D7C" w:rsidRDefault="00BB2D7C">
            <w:pPr>
              <w:jc w:val="center"/>
              <w:rPr>
                <w:rFonts w:ascii="Sylfaen" w:hAnsi="Sylfaen" w:cs="Calibri"/>
                <w:color w:val="000000"/>
              </w:rPr>
            </w:pPr>
            <w:r>
              <w:rPr>
                <w:rFonts w:ascii="Sylfaen" w:hAnsi="Sylfaen" w:cs="Calibri"/>
                <w:color w:val="000000"/>
              </w:rPr>
              <w:t>126</w:t>
            </w:r>
          </w:p>
        </w:tc>
        <w:tc>
          <w:tcPr>
            <w:tcW w:w="120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0BC4936"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66,73</w:t>
            </w:r>
          </w:p>
        </w:tc>
        <w:tc>
          <w:tcPr>
            <w:tcW w:w="15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516BF7"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8408,44</w:t>
            </w:r>
          </w:p>
        </w:tc>
      </w:tr>
      <w:tr w:rsidR="00BB2D7C" w14:paraId="42A52417" w14:textId="77777777" w:rsidTr="00BB2D7C">
        <w:trPr>
          <w:trHeight w:val="300"/>
        </w:trPr>
        <w:tc>
          <w:tcPr>
            <w:tcW w:w="572" w:type="dxa"/>
            <w:vMerge/>
            <w:tcBorders>
              <w:top w:val="nil"/>
              <w:left w:val="single" w:sz="4" w:space="0" w:color="auto"/>
              <w:bottom w:val="single" w:sz="4" w:space="0" w:color="auto"/>
              <w:right w:val="single" w:sz="4" w:space="0" w:color="auto"/>
            </w:tcBorders>
            <w:vAlign w:val="center"/>
            <w:hideMark/>
          </w:tcPr>
          <w:p w14:paraId="6808070B"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17031780"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6CA94F8E"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365DF46C"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4D769432"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59202E82" w14:textId="77777777" w:rsidR="00BB2D7C" w:rsidRDefault="00BB2D7C">
            <w:pPr>
              <w:rPr>
                <w:rFonts w:ascii="Calibri" w:hAnsi="Calibri" w:cs="Calibri"/>
                <w:color w:val="000000"/>
                <w:sz w:val="22"/>
                <w:szCs w:val="22"/>
              </w:rPr>
            </w:pPr>
          </w:p>
        </w:tc>
      </w:tr>
      <w:tr w:rsidR="00BB2D7C" w14:paraId="76709185" w14:textId="77777777" w:rsidTr="00BB2D7C">
        <w:trPr>
          <w:trHeight w:val="300"/>
        </w:trPr>
        <w:tc>
          <w:tcPr>
            <w:tcW w:w="572" w:type="dxa"/>
            <w:vMerge/>
            <w:tcBorders>
              <w:top w:val="nil"/>
              <w:left w:val="single" w:sz="4" w:space="0" w:color="auto"/>
              <w:bottom w:val="single" w:sz="4" w:space="0" w:color="auto"/>
              <w:right w:val="single" w:sz="4" w:space="0" w:color="auto"/>
            </w:tcBorders>
            <w:vAlign w:val="center"/>
            <w:hideMark/>
          </w:tcPr>
          <w:p w14:paraId="546671A7"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7922F1B3"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4C9F5EA8"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18FF2BF9"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1046BA3D"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04637448" w14:textId="77777777" w:rsidR="00BB2D7C" w:rsidRDefault="00BB2D7C">
            <w:pPr>
              <w:rPr>
                <w:rFonts w:ascii="Calibri" w:hAnsi="Calibri" w:cs="Calibri"/>
                <w:color w:val="000000"/>
                <w:sz w:val="22"/>
                <w:szCs w:val="22"/>
              </w:rPr>
            </w:pPr>
          </w:p>
        </w:tc>
      </w:tr>
      <w:tr w:rsidR="00BB2D7C" w14:paraId="544A7635" w14:textId="77777777" w:rsidTr="00BB2D7C">
        <w:trPr>
          <w:trHeight w:val="300"/>
        </w:trPr>
        <w:tc>
          <w:tcPr>
            <w:tcW w:w="572" w:type="dxa"/>
            <w:vMerge/>
            <w:tcBorders>
              <w:top w:val="nil"/>
              <w:left w:val="single" w:sz="4" w:space="0" w:color="auto"/>
              <w:bottom w:val="single" w:sz="4" w:space="0" w:color="auto"/>
              <w:right w:val="single" w:sz="4" w:space="0" w:color="auto"/>
            </w:tcBorders>
            <w:vAlign w:val="center"/>
            <w:hideMark/>
          </w:tcPr>
          <w:p w14:paraId="578B9154"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205320A7"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3018780B"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35C1FB83"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6DDAAF4C"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7983E739" w14:textId="77777777" w:rsidR="00BB2D7C" w:rsidRDefault="00BB2D7C">
            <w:pPr>
              <w:rPr>
                <w:rFonts w:ascii="Calibri" w:hAnsi="Calibri" w:cs="Calibri"/>
                <w:color w:val="000000"/>
                <w:sz w:val="22"/>
                <w:szCs w:val="22"/>
              </w:rPr>
            </w:pPr>
          </w:p>
        </w:tc>
      </w:tr>
      <w:tr w:rsidR="00BB2D7C" w14:paraId="2B42345E" w14:textId="77777777" w:rsidTr="00BB2D7C">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7A5BCE0" w14:textId="77777777" w:rsidR="00BB2D7C" w:rsidRDefault="00BB2D7C">
            <w:pPr>
              <w:jc w:val="center"/>
              <w:rPr>
                <w:rFonts w:ascii="Sylfaen" w:hAnsi="Sylfaen" w:cs="Calibri"/>
                <w:color w:val="000000"/>
              </w:rPr>
            </w:pPr>
            <w:r>
              <w:rPr>
                <w:rFonts w:ascii="Sylfaen" w:hAnsi="Sylfaen" w:cs="Calibri"/>
                <w:color w:val="000000"/>
              </w:rPr>
              <w:t> </w:t>
            </w:r>
          </w:p>
        </w:tc>
        <w:tc>
          <w:tcPr>
            <w:tcW w:w="4533" w:type="dxa"/>
            <w:tcBorders>
              <w:top w:val="nil"/>
              <w:left w:val="nil"/>
              <w:bottom w:val="single" w:sz="4" w:space="0" w:color="auto"/>
              <w:right w:val="single" w:sz="4" w:space="0" w:color="auto"/>
            </w:tcBorders>
            <w:shd w:val="clear" w:color="auto" w:fill="auto"/>
            <w:noWrap/>
            <w:vAlign w:val="center"/>
            <w:hideMark/>
          </w:tcPr>
          <w:p w14:paraId="3C4BAD40" w14:textId="77777777" w:rsidR="00BB2D7C" w:rsidRDefault="00BB2D7C">
            <w:pPr>
              <w:jc w:val="center"/>
              <w:rPr>
                <w:rFonts w:ascii="Sylfaen" w:hAnsi="Sylfaen" w:cs="Calibri"/>
                <w:b/>
                <w:bCs/>
                <w:color w:val="000000"/>
              </w:rPr>
            </w:pPr>
            <w:r>
              <w:rPr>
                <w:rFonts w:ascii="Sylfaen" w:hAnsi="Sylfaen" w:cs="Calibri"/>
                <w:b/>
                <w:bCs/>
                <w:color w:val="000000"/>
              </w:rPr>
              <w:t>Ուղիներ</w:t>
            </w:r>
          </w:p>
        </w:tc>
        <w:tc>
          <w:tcPr>
            <w:tcW w:w="1034" w:type="dxa"/>
            <w:tcBorders>
              <w:top w:val="nil"/>
              <w:left w:val="nil"/>
              <w:bottom w:val="single" w:sz="4" w:space="0" w:color="auto"/>
              <w:right w:val="single" w:sz="4" w:space="0" w:color="auto"/>
            </w:tcBorders>
            <w:shd w:val="clear" w:color="auto" w:fill="auto"/>
            <w:noWrap/>
            <w:vAlign w:val="center"/>
            <w:hideMark/>
          </w:tcPr>
          <w:p w14:paraId="3E423BDA" w14:textId="77777777" w:rsidR="00BB2D7C" w:rsidRDefault="00BB2D7C">
            <w:pPr>
              <w:jc w:val="center"/>
              <w:rPr>
                <w:rFonts w:ascii="Sylfaen" w:hAnsi="Sylfaen" w:cs="Calibri"/>
                <w:color w:val="000000"/>
              </w:rPr>
            </w:pPr>
            <w:r>
              <w:rPr>
                <w:rFonts w:ascii="Sylfaen" w:hAnsi="Sylfaen" w:cs="Calibri"/>
                <w:color w:val="000000"/>
              </w:rPr>
              <w:t> </w:t>
            </w:r>
          </w:p>
        </w:tc>
        <w:tc>
          <w:tcPr>
            <w:tcW w:w="859" w:type="dxa"/>
            <w:tcBorders>
              <w:top w:val="nil"/>
              <w:left w:val="nil"/>
              <w:bottom w:val="single" w:sz="4" w:space="0" w:color="auto"/>
              <w:right w:val="nil"/>
            </w:tcBorders>
            <w:shd w:val="clear" w:color="auto" w:fill="auto"/>
            <w:noWrap/>
            <w:vAlign w:val="center"/>
            <w:hideMark/>
          </w:tcPr>
          <w:p w14:paraId="0DFEFE9A" w14:textId="77777777" w:rsidR="00BB2D7C" w:rsidRDefault="00BB2D7C">
            <w:pPr>
              <w:jc w:val="center"/>
              <w:rPr>
                <w:rFonts w:ascii="Sylfaen" w:hAnsi="Sylfaen" w:cs="Calibri"/>
                <w:color w:val="000000"/>
              </w:rPr>
            </w:pPr>
            <w:r>
              <w:rPr>
                <w:rFonts w:ascii="Sylfaen" w:hAnsi="Sylfaen" w:cs="Calibri"/>
                <w:color w:val="000000"/>
              </w:rPr>
              <w:t> </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0A7A1CB6"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 </w:t>
            </w:r>
          </w:p>
        </w:tc>
        <w:tc>
          <w:tcPr>
            <w:tcW w:w="1557" w:type="dxa"/>
            <w:tcBorders>
              <w:top w:val="nil"/>
              <w:left w:val="nil"/>
              <w:bottom w:val="single" w:sz="4" w:space="0" w:color="auto"/>
              <w:right w:val="single" w:sz="4" w:space="0" w:color="auto"/>
            </w:tcBorders>
            <w:shd w:val="clear" w:color="auto" w:fill="auto"/>
            <w:noWrap/>
            <w:vAlign w:val="center"/>
            <w:hideMark/>
          </w:tcPr>
          <w:p w14:paraId="09AC1F87"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 </w:t>
            </w:r>
          </w:p>
        </w:tc>
      </w:tr>
      <w:tr w:rsidR="00BB2D7C" w14:paraId="75C33D27" w14:textId="77777777" w:rsidTr="00BB2D7C">
        <w:trPr>
          <w:trHeight w:val="696"/>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5DFC813" w14:textId="77777777" w:rsidR="00BB2D7C" w:rsidRDefault="00BB2D7C">
            <w:pPr>
              <w:jc w:val="center"/>
              <w:rPr>
                <w:rFonts w:ascii="Sylfaen" w:hAnsi="Sylfaen" w:cs="Calibri"/>
                <w:color w:val="000000"/>
              </w:rPr>
            </w:pPr>
            <w:r>
              <w:rPr>
                <w:rFonts w:ascii="Sylfaen" w:hAnsi="Sylfaen" w:cs="Calibri"/>
                <w:color w:val="000000"/>
              </w:rPr>
              <w:lastRenderedPageBreak/>
              <w:t>1</w:t>
            </w:r>
          </w:p>
        </w:tc>
        <w:tc>
          <w:tcPr>
            <w:tcW w:w="4533" w:type="dxa"/>
            <w:tcBorders>
              <w:top w:val="nil"/>
              <w:left w:val="nil"/>
              <w:bottom w:val="single" w:sz="4" w:space="0" w:color="auto"/>
              <w:right w:val="single" w:sz="4" w:space="0" w:color="auto"/>
            </w:tcBorders>
            <w:shd w:val="clear" w:color="auto" w:fill="auto"/>
            <w:vAlign w:val="center"/>
            <w:hideMark/>
          </w:tcPr>
          <w:p w14:paraId="150B5726" w14:textId="77777777" w:rsidR="00BB2D7C" w:rsidRDefault="00BB2D7C">
            <w:pPr>
              <w:rPr>
                <w:rFonts w:ascii="Sylfaen" w:hAnsi="Sylfaen" w:cs="Calibri"/>
                <w:color w:val="000000"/>
                <w:sz w:val="28"/>
                <w:szCs w:val="28"/>
              </w:rPr>
            </w:pPr>
            <w:r>
              <w:rPr>
                <w:rFonts w:ascii="Sylfaen" w:hAnsi="Sylfaen" w:cs="Calibri"/>
                <w:color w:val="000000"/>
                <w:sz w:val="28"/>
                <w:szCs w:val="28"/>
              </w:rPr>
              <w:t>IV</w:t>
            </w:r>
            <w:r>
              <w:rPr>
                <w:rFonts w:ascii="Sylfaen" w:hAnsi="Sylfaen" w:cs="Calibri"/>
                <w:color w:val="000000"/>
              </w:rPr>
              <w:t xml:space="preserve"> կարգի գրունտի քանդում բուլդուզերով, տեղափոխելով 30մ լիցք</w:t>
            </w:r>
          </w:p>
        </w:tc>
        <w:tc>
          <w:tcPr>
            <w:tcW w:w="1034" w:type="dxa"/>
            <w:tcBorders>
              <w:top w:val="nil"/>
              <w:left w:val="nil"/>
              <w:bottom w:val="single" w:sz="4" w:space="0" w:color="auto"/>
              <w:right w:val="single" w:sz="4" w:space="0" w:color="auto"/>
            </w:tcBorders>
            <w:shd w:val="clear" w:color="auto" w:fill="auto"/>
            <w:noWrap/>
            <w:vAlign w:val="center"/>
            <w:hideMark/>
          </w:tcPr>
          <w:p w14:paraId="6F1B02E6" w14:textId="77777777" w:rsidR="00BB2D7C" w:rsidRDefault="00BB2D7C">
            <w:pPr>
              <w:jc w:val="center"/>
              <w:rPr>
                <w:rFonts w:ascii="Sylfaen" w:hAnsi="Sylfaen" w:cs="Calibri"/>
                <w:color w:val="000000"/>
              </w:rPr>
            </w:pPr>
            <w:r>
              <w:rPr>
                <w:rFonts w:ascii="Sylfaen" w:hAnsi="Sylfaen" w:cs="Calibri"/>
                <w:color w:val="000000"/>
              </w:rPr>
              <w:t>1000մ³</w:t>
            </w:r>
          </w:p>
        </w:tc>
        <w:tc>
          <w:tcPr>
            <w:tcW w:w="859" w:type="dxa"/>
            <w:tcBorders>
              <w:top w:val="nil"/>
              <w:left w:val="nil"/>
              <w:bottom w:val="single" w:sz="4" w:space="0" w:color="auto"/>
              <w:right w:val="nil"/>
            </w:tcBorders>
            <w:shd w:val="clear" w:color="auto" w:fill="auto"/>
            <w:noWrap/>
            <w:vAlign w:val="center"/>
            <w:hideMark/>
          </w:tcPr>
          <w:p w14:paraId="7A4B374C" w14:textId="77777777" w:rsidR="00BB2D7C" w:rsidRDefault="00BB2D7C">
            <w:pPr>
              <w:jc w:val="center"/>
              <w:rPr>
                <w:rFonts w:ascii="Sylfaen" w:hAnsi="Sylfaen" w:cs="Calibri"/>
                <w:color w:val="000000"/>
              </w:rPr>
            </w:pPr>
            <w:r>
              <w:rPr>
                <w:rFonts w:ascii="Sylfaen" w:hAnsi="Sylfaen" w:cs="Calibri"/>
                <w:color w:val="000000"/>
              </w:rPr>
              <w:t>0,28</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329567A8"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1087,54</w:t>
            </w:r>
          </w:p>
        </w:tc>
        <w:tc>
          <w:tcPr>
            <w:tcW w:w="1557" w:type="dxa"/>
            <w:tcBorders>
              <w:top w:val="nil"/>
              <w:left w:val="nil"/>
              <w:bottom w:val="single" w:sz="4" w:space="0" w:color="auto"/>
              <w:right w:val="single" w:sz="4" w:space="0" w:color="auto"/>
            </w:tcBorders>
            <w:shd w:val="clear" w:color="auto" w:fill="auto"/>
            <w:noWrap/>
            <w:vAlign w:val="center"/>
            <w:hideMark/>
          </w:tcPr>
          <w:p w14:paraId="28B6540D"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304,51</w:t>
            </w:r>
          </w:p>
        </w:tc>
      </w:tr>
      <w:tr w:rsidR="00BB2D7C" w14:paraId="785C890A" w14:textId="77777777" w:rsidTr="00BB2D7C">
        <w:trPr>
          <w:trHeight w:val="648"/>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E0DF77A" w14:textId="77777777" w:rsidR="00BB2D7C" w:rsidRDefault="00BB2D7C">
            <w:pPr>
              <w:jc w:val="center"/>
              <w:rPr>
                <w:rFonts w:ascii="Sylfaen" w:hAnsi="Sylfaen" w:cs="Calibri"/>
                <w:color w:val="000000"/>
              </w:rPr>
            </w:pPr>
            <w:r>
              <w:rPr>
                <w:rFonts w:ascii="Sylfaen" w:hAnsi="Sylfaen" w:cs="Calibri"/>
                <w:color w:val="000000"/>
              </w:rPr>
              <w:t>2</w:t>
            </w:r>
          </w:p>
        </w:tc>
        <w:tc>
          <w:tcPr>
            <w:tcW w:w="4533" w:type="dxa"/>
            <w:tcBorders>
              <w:top w:val="nil"/>
              <w:left w:val="nil"/>
              <w:bottom w:val="single" w:sz="4" w:space="0" w:color="auto"/>
              <w:right w:val="single" w:sz="4" w:space="0" w:color="auto"/>
            </w:tcBorders>
            <w:shd w:val="clear" w:color="000000" w:fill="FFFFFF"/>
            <w:vAlign w:val="center"/>
            <w:hideMark/>
          </w:tcPr>
          <w:p w14:paraId="58DBFC54" w14:textId="77777777" w:rsidR="00BB2D7C" w:rsidRDefault="00BB2D7C">
            <w:pPr>
              <w:rPr>
                <w:rFonts w:ascii="Sylfaen" w:hAnsi="Sylfaen" w:cs="Calibri"/>
                <w:color w:val="000000"/>
              </w:rPr>
            </w:pPr>
            <w:r>
              <w:rPr>
                <w:rFonts w:ascii="Sylfaen" w:hAnsi="Sylfaen" w:cs="Calibri"/>
                <w:color w:val="000000"/>
              </w:rPr>
              <w:t xml:space="preserve">10e IV կարգի գրունտի </w:t>
            </w:r>
            <w:r>
              <w:rPr>
                <w:rFonts w:ascii="Sylfaen" w:hAnsi="Sylfaen" w:cs="Calibri"/>
                <w:color w:val="000000"/>
              </w:rPr>
              <w:br/>
              <w:t>բարձում էքսկավատորով (1մ³)</w:t>
            </w:r>
          </w:p>
        </w:tc>
        <w:tc>
          <w:tcPr>
            <w:tcW w:w="1034" w:type="dxa"/>
            <w:tcBorders>
              <w:top w:val="nil"/>
              <w:left w:val="nil"/>
              <w:bottom w:val="single" w:sz="4" w:space="0" w:color="auto"/>
              <w:right w:val="single" w:sz="4" w:space="0" w:color="auto"/>
            </w:tcBorders>
            <w:shd w:val="clear" w:color="000000" w:fill="FFFFFF"/>
            <w:noWrap/>
            <w:vAlign w:val="center"/>
            <w:hideMark/>
          </w:tcPr>
          <w:p w14:paraId="0A6C09C5" w14:textId="77777777" w:rsidR="00BB2D7C" w:rsidRDefault="00BB2D7C">
            <w:pPr>
              <w:jc w:val="center"/>
              <w:rPr>
                <w:rFonts w:ascii="Sylfaen" w:hAnsi="Sylfaen" w:cs="Calibri"/>
                <w:color w:val="000000"/>
              </w:rPr>
            </w:pPr>
            <w:r>
              <w:rPr>
                <w:rFonts w:ascii="Sylfaen" w:hAnsi="Sylfaen" w:cs="Calibri"/>
                <w:color w:val="000000"/>
              </w:rPr>
              <w:t>1000մ³</w:t>
            </w:r>
          </w:p>
        </w:tc>
        <w:tc>
          <w:tcPr>
            <w:tcW w:w="859" w:type="dxa"/>
            <w:tcBorders>
              <w:top w:val="nil"/>
              <w:left w:val="nil"/>
              <w:bottom w:val="single" w:sz="4" w:space="0" w:color="auto"/>
              <w:right w:val="nil"/>
            </w:tcBorders>
            <w:shd w:val="clear" w:color="auto" w:fill="auto"/>
            <w:noWrap/>
            <w:vAlign w:val="center"/>
            <w:hideMark/>
          </w:tcPr>
          <w:p w14:paraId="6DBF8994" w14:textId="77777777" w:rsidR="00BB2D7C" w:rsidRDefault="00BB2D7C">
            <w:pPr>
              <w:jc w:val="center"/>
              <w:rPr>
                <w:rFonts w:ascii="Sylfaen" w:hAnsi="Sylfaen" w:cs="Calibri"/>
                <w:color w:val="000000"/>
              </w:rPr>
            </w:pPr>
            <w:r>
              <w:rPr>
                <w:rFonts w:ascii="Sylfaen" w:hAnsi="Sylfaen" w:cs="Calibri"/>
                <w:color w:val="000000"/>
              </w:rPr>
              <w:t>0,28</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680DE9C0"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811,73</w:t>
            </w:r>
          </w:p>
        </w:tc>
        <w:tc>
          <w:tcPr>
            <w:tcW w:w="1557" w:type="dxa"/>
            <w:tcBorders>
              <w:top w:val="nil"/>
              <w:left w:val="nil"/>
              <w:bottom w:val="single" w:sz="4" w:space="0" w:color="auto"/>
              <w:right w:val="single" w:sz="4" w:space="0" w:color="auto"/>
            </w:tcBorders>
            <w:shd w:val="clear" w:color="auto" w:fill="auto"/>
            <w:noWrap/>
            <w:vAlign w:val="center"/>
            <w:hideMark/>
          </w:tcPr>
          <w:p w14:paraId="78CD55AB"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227,28</w:t>
            </w:r>
          </w:p>
        </w:tc>
      </w:tr>
      <w:tr w:rsidR="00BB2D7C" w14:paraId="2BCDBC83" w14:textId="77777777" w:rsidTr="00BB2D7C">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10231A8" w14:textId="77777777" w:rsidR="00BB2D7C" w:rsidRDefault="00BB2D7C">
            <w:pPr>
              <w:jc w:val="center"/>
              <w:rPr>
                <w:rFonts w:ascii="Sylfaen" w:hAnsi="Sylfaen" w:cs="Calibri"/>
                <w:color w:val="000000"/>
              </w:rPr>
            </w:pPr>
            <w:r>
              <w:rPr>
                <w:rFonts w:ascii="Sylfaen" w:hAnsi="Sylfaen" w:cs="Calibri"/>
                <w:color w:val="000000"/>
              </w:rPr>
              <w:t>3</w:t>
            </w:r>
          </w:p>
        </w:tc>
        <w:tc>
          <w:tcPr>
            <w:tcW w:w="4533" w:type="dxa"/>
            <w:tcBorders>
              <w:top w:val="nil"/>
              <w:left w:val="nil"/>
              <w:bottom w:val="single" w:sz="4" w:space="0" w:color="auto"/>
              <w:right w:val="single" w:sz="4" w:space="0" w:color="auto"/>
            </w:tcBorders>
            <w:shd w:val="clear" w:color="auto" w:fill="auto"/>
            <w:vAlign w:val="center"/>
            <w:hideMark/>
          </w:tcPr>
          <w:p w14:paraId="1C37B899" w14:textId="77777777" w:rsidR="00BB2D7C" w:rsidRDefault="00BB2D7C">
            <w:pPr>
              <w:rPr>
                <w:rFonts w:ascii="Sylfaen" w:hAnsi="Sylfaen" w:cs="Calibri"/>
                <w:color w:val="000000"/>
              </w:rPr>
            </w:pPr>
            <w:r>
              <w:rPr>
                <w:rFonts w:ascii="Sylfaen" w:hAnsi="Sylfaen" w:cs="Calibri"/>
                <w:color w:val="000000"/>
              </w:rPr>
              <w:t>Տեղափոխում լցակույտ 4.5կմ</w:t>
            </w:r>
          </w:p>
        </w:tc>
        <w:tc>
          <w:tcPr>
            <w:tcW w:w="1034" w:type="dxa"/>
            <w:tcBorders>
              <w:top w:val="nil"/>
              <w:left w:val="nil"/>
              <w:bottom w:val="single" w:sz="4" w:space="0" w:color="auto"/>
              <w:right w:val="single" w:sz="4" w:space="0" w:color="auto"/>
            </w:tcBorders>
            <w:shd w:val="clear" w:color="auto" w:fill="auto"/>
            <w:noWrap/>
            <w:vAlign w:val="center"/>
            <w:hideMark/>
          </w:tcPr>
          <w:p w14:paraId="20B192C3" w14:textId="77777777" w:rsidR="00BB2D7C" w:rsidRDefault="00BB2D7C">
            <w:pPr>
              <w:jc w:val="center"/>
              <w:rPr>
                <w:rFonts w:ascii="Sylfaen" w:hAnsi="Sylfaen" w:cs="Calibri"/>
                <w:color w:val="000000"/>
              </w:rPr>
            </w:pPr>
            <w:r>
              <w:rPr>
                <w:rFonts w:ascii="Sylfaen" w:hAnsi="Sylfaen" w:cs="Calibri"/>
                <w:color w:val="000000"/>
              </w:rPr>
              <w:t>տ</w:t>
            </w:r>
          </w:p>
        </w:tc>
        <w:tc>
          <w:tcPr>
            <w:tcW w:w="859" w:type="dxa"/>
            <w:tcBorders>
              <w:top w:val="nil"/>
              <w:left w:val="nil"/>
              <w:bottom w:val="single" w:sz="4" w:space="0" w:color="auto"/>
              <w:right w:val="nil"/>
            </w:tcBorders>
            <w:shd w:val="clear" w:color="auto" w:fill="auto"/>
            <w:noWrap/>
            <w:vAlign w:val="center"/>
            <w:hideMark/>
          </w:tcPr>
          <w:p w14:paraId="5757F9C3" w14:textId="77777777" w:rsidR="00BB2D7C" w:rsidRDefault="00BB2D7C">
            <w:pPr>
              <w:jc w:val="center"/>
              <w:rPr>
                <w:rFonts w:ascii="Sylfaen" w:hAnsi="Sylfaen" w:cs="Calibri"/>
                <w:color w:val="000000"/>
              </w:rPr>
            </w:pPr>
            <w:r>
              <w:rPr>
                <w:rFonts w:ascii="Sylfaen" w:hAnsi="Sylfaen" w:cs="Calibri"/>
                <w:color w:val="000000"/>
              </w:rPr>
              <w:t>531</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65158D26"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2,01</w:t>
            </w:r>
          </w:p>
        </w:tc>
        <w:tc>
          <w:tcPr>
            <w:tcW w:w="1557" w:type="dxa"/>
            <w:tcBorders>
              <w:top w:val="nil"/>
              <w:left w:val="nil"/>
              <w:bottom w:val="single" w:sz="4" w:space="0" w:color="auto"/>
              <w:right w:val="single" w:sz="4" w:space="0" w:color="auto"/>
            </w:tcBorders>
            <w:shd w:val="clear" w:color="auto" w:fill="auto"/>
            <w:noWrap/>
            <w:vAlign w:val="center"/>
            <w:hideMark/>
          </w:tcPr>
          <w:p w14:paraId="06D4C672"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1065,67</w:t>
            </w:r>
          </w:p>
        </w:tc>
      </w:tr>
      <w:tr w:rsidR="00BB2D7C" w14:paraId="60D83357" w14:textId="77777777" w:rsidTr="00BB2D7C">
        <w:trPr>
          <w:trHeight w:val="276"/>
        </w:trPr>
        <w:tc>
          <w:tcPr>
            <w:tcW w:w="57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C5B0CE" w14:textId="77777777" w:rsidR="00BB2D7C" w:rsidRDefault="00BB2D7C">
            <w:pPr>
              <w:jc w:val="center"/>
              <w:rPr>
                <w:rFonts w:ascii="Sylfaen" w:hAnsi="Sylfaen" w:cs="Calibri"/>
                <w:color w:val="000000"/>
              </w:rPr>
            </w:pPr>
            <w:r>
              <w:rPr>
                <w:rFonts w:ascii="Sylfaen" w:hAnsi="Sylfaen" w:cs="Calibri"/>
                <w:color w:val="000000"/>
              </w:rPr>
              <w:t>4</w:t>
            </w:r>
          </w:p>
        </w:tc>
        <w:tc>
          <w:tcPr>
            <w:tcW w:w="4533" w:type="dxa"/>
            <w:vMerge w:val="restart"/>
            <w:tcBorders>
              <w:top w:val="nil"/>
              <w:left w:val="single" w:sz="4" w:space="0" w:color="auto"/>
              <w:bottom w:val="single" w:sz="4" w:space="0" w:color="auto"/>
              <w:right w:val="single" w:sz="4" w:space="0" w:color="auto"/>
            </w:tcBorders>
            <w:shd w:val="clear" w:color="auto" w:fill="auto"/>
            <w:vAlign w:val="center"/>
            <w:hideMark/>
          </w:tcPr>
          <w:p w14:paraId="511C7FB0" w14:textId="77777777" w:rsidR="00BB2D7C" w:rsidRDefault="00BB2D7C">
            <w:pPr>
              <w:rPr>
                <w:rFonts w:ascii="Sylfaen" w:hAnsi="Sylfaen" w:cs="Calibri"/>
                <w:color w:val="000000"/>
              </w:rPr>
            </w:pPr>
            <w:r>
              <w:rPr>
                <w:rFonts w:ascii="Sylfaen" w:hAnsi="Sylfaen" w:cs="Calibri"/>
                <w:color w:val="000000"/>
              </w:rPr>
              <w:t>Ավազե շերտ h=10սմ</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5B6D43" w14:textId="77777777" w:rsidR="00BB2D7C" w:rsidRDefault="00BB2D7C">
            <w:pPr>
              <w:jc w:val="center"/>
              <w:rPr>
                <w:rFonts w:ascii="Sylfaen" w:hAnsi="Sylfaen" w:cs="Calibri"/>
                <w:color w:val="000000"/>
              </w:rPr>
            </w:pPr>
            <w:r>
              <w:rPr>
                <w:rFonts w:ascii="Sylfaen" w:hAnsi="Sylfaen" w:cs="Calibri"/>
                <w:color w:val="000000"/>
              </w:rPr>
              <w:t>մ³</w:t>
            </w:r>
          </w:p>
        </w:tc>
        <w:tc>
          <w:tcPr>
            <w:tcW w:w="859" w:type="dxa"/>
            <w:vMerge w:val="restart"/>
            <w:tcBorders>
              <w:top w:val="nil"/>
              <w:left w:val="single" w:sz="4" w:space="0" w:color="auto"/>
              <w:bottom w:val="single" w:sz="4" w:space="0" w:color="auto"/>
              <w:right w:val="nil"/>
            </w:tcBorders>
            <w:shd w:val="clear" w:color="auto" w:fill="auto"/>
            <w:noWrap/>
            <w:vAlign w:val="center"/>
            <w:hideMark/>
          </w:tcPr>
          <w:p w14:paraId="477B7383" w14:textId="77777777" w:rsidR="00BB2D7C" w:rsidRDefault="00BB2D7C">
            <w:pPr>
              <w:jc w:val="center"/>
              <w:rPr>
                <w:rFonts w:ascii="Sylfaen" w:hAnsi="Sylfaen" w:cs="Calibri"/>
                <w:color w:val="000000"/>
              </w:rPr>
            </w:pPr>
            <w:r>
              <w:rPr>
                <w:rFonts w:ascii="Sylfaen" w:hAnsi="Sylfaen" w:cs="Calibri"/>
                <w:color w:val="000000"/>
              </w:rPr>
              <w:t>67,7</w:t>
            </w:r>
          </w:p>
        </w:tc>
        <w:tc>
          <w:tcPr>
            <w:tcW w:w="120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0B5010"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8,80</w:t>
            </w:r>
          </w:p>
        </w:tc>
        <w:tc>
          <w:tcPr>
            <w:tcW w:w="15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0B7018"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596,07</w:t>
            </w:r>
          </w:p>
        </w:tc>
      </w:tr>
      <w:tr w:rsidR="00BB2D7C" w14:paraId="19004F38" w14:textId="77777777" w:rsidTr="00BB2D7C">
        <w:trPr>
          <w:trHeight w:val="276"/>
        </w:trPr>
        <w:tc>
          <w:tcPr>
            <w:tcW w:w="572" w:type="dxa"/>
            <w:vMerge/>
            <w:tcBorders>
              <w:top w:val="nil"/>
              <w:left w:val="single" w:sz="4" w:space="0" w:color="auto"/>
              <w:bottom w:val="single" w:sz="4" w:space="0" w:color="auto"/>
              <w:right w:val="single" w:sz="4" w:space="0" w:color="auto"/>
            </w:tcBorders>
            <w:vAlign w:val="center"/>
            <w:hideMark/>
          </w:tcPr>
          <w:p w14:paraId="61367CA6"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0258E9AA"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2808CDD1"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74CC8119"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6481996F"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5AE8332E" w14:textId="77777777" w:rsidR="00BB2D7C" w:rsidRDefault="00BB2D7C">
            <w:pPr>
              <w:rPr>
                <w:rFonts w:ascii="Calibri" w:hAnsi="Calibri" w:cs="Calibri"/>
                <w:color w:val="000000"/>
                <w:sz w:val="22"/>
                <w:szCs w:val="22"/>
              </w:rPr>
            </w:pPr>
          </w:p>
        </w:tc>
      </w:tr>
      <w:tr w:rsidR="00BB2D7C" w14:paraId="2AD2880E" w14:textId="77777777" w:rsidTr="00BB2D7C">
        <w:trPr>
          <w:trHeight w:val="276"/>
        </w:trPr>
        <w:tc>
          <w:tcPr>
            <w:tcW w:w="5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EBD336" w14:textId="77777777" w:rsidR="00BB2D7C" w:rsidRDefault="00BB2D7C">
            <w:pPr>
              <w:jc w:val="center"/>
              <w:rPr>
                <w:rFonts w:ascii="Sylfaen" w:hAnsi="Sylfaen" w:cs="Calibri"/>
                <w:color w:val="000000"/>
              </w:rPr>
            </w:pPr>
            <w:r>
              <w:rPr>
                <w:rFonts w:ascii="Sylfaen" w:hAnsi="Sylfaen" w:cs="Calibri"/>
                <w:color w:val="000000"/>
              </w:rPr>
              <w:t>5</w:t>
            </w:r>
          </w:p>
        </w:tc>
        <w:tc>
          <w:tcPr>
            <w:tcW w:w="45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129D7A" w14:textId="77777777" w:rsidR="00BB2D7C" w:rsidRDefault="00BB2D7C">
            <w:pPr>
              <w:rPr>
                <w:rFonts w:ascii="Sylfaen" w:hAnsi="Sylfaen" w:cs="Calibri"/>
                <w:color w:val="000000"/>
              </w:rPr>
            </w:pPr>
            <w:r>
              <w:rPr>
                <w:rFonts w:ascii="Sylfaen" w:hAnsi="Sylfaen" w:cs="Calibri"/>
                <w:color w:val="000000"/>
              </w:rPr>
              <w:t>Խճային հիմքի կառուցում h=15սմ</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302983" w14:textId="77777777" w:rsidR="00BB2D7C" w:rsidRDefault="00BB2D7C">
            <w:pPr>
              <w:jc w:val="center"/>
              <w:rPr>
                <w:rFonts w:ascii="Sylfaen" w:hAnsi="Sylfaen" w:cs="Calibri"/>
                <w:color w:val="000000"/>
              </w:rPr>
            </w:pPr>
            <w:r>
              <w:rPr>
                <w:rFonts w:ascii="Sylfaen" w:hAnsi="Sylfaen" w:cs="Calibri"/>
                <w:color w:val="000000"/>
              </w:rPr>
              <w:t>100մ²</w:t>
            </w:r>
          </w:p>
        </w:tc>
        <w:tc>
          <w:tcPr>
            <w:tcW w:w="859" w:type="dxa"/>
            <w:vMerge w:val="restart"/>
            <w:tcBorders>
              <w:top w:val="nil"/>
              <w:left w:val="single" w:sz="4" w:space="0" w:color="auto"/>
              <w:bottom w:val="single" w:sz="4" w:space="0" w:color="auto"/>
              <w:right w:val="nil"/>
            </w:tcBorders>
            <w:shd w:val="clear" w:color="auto" w:fill="auto"/>
            <w:noWrap/>
            <w:vAlign w:val="center"/>
            <w:hideMark/>
          </w:tcPr>
          <w:p w14:paraId="2CB5586A" w14:textId="77777777" w:rsidR="00BB2D7C" w:rsidRDefault="00BB2D7C">
            <w:pPr>
              <w:jc w:val="center"/>
              <w:rPr>
                <w:rFonts w:ascii="Sylfaen" w:hAnsi="Sylfaen" w:cs="Calibri"/>
                <w:color w:val="000000"/>
              </w:rPr>
            </w:pPr>
            <w:r>
              <w:rPr>
                <w:rFonts w:ascii="Sylfaen" w:hAnsi="Sylfaen" w:cs="Calibri"/>
                <w:color w:val="000000"/>
              </w:rPr>
              <w:t>6,99</w:t>
            </w:r>
          </w:p>
        </w:tc>
        <w:tc>
          <w:tcPr>
            <w:tcW w:w="120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0D9B79"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193,67</w:t>
            </w:r>
          </w:p>
        </w:tc>
        <w:tc>
          <w:tcPr>
            <w:tcW w:w="15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1236F0"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1353,75</w:t>
            </w:r>
          </w:p>
        </w:tc>
      </w:tr>
      <w:tr w:rsidR="00BB2D7C" w14:paraId="5E6A0E4C" w14:textId="77777777" w:rsidTr="00BB2D7C">
        <w:trPr>
          <w:trHeight w:val="276"/>
        </w:trPr>
        <w:tc>
          <w:tcPr>
            <w:tcW w:w="572" w:type="dxa"/>
            <w:vMerge/>
            <w:tcBorders>
              <w:top w:val="nil"/>
              <w:left w:val="single" w:sz="4" w:space="0" w:color="auto"/>
              <w:bottom w:val="single" w:sz="4" w:space="0" w:color="auto"/>
              <w:right w:val="single" w:sz="4" w:space="0" w:color="auto"/>
            </w:tcBorders>
            <w:vAlign w:val="center"/>
            <w:hideMark/>
          </w:tcPr>
          <w:p w14:paraId="69BA4605"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2A1D0BDA"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375C8276"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7305C1A8"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3EE32D3D"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2C4B4385" w14:textId="77777777" w:rsidR="00BB2D7C" w:rsidRDefault="00BB2D7C">
            <w:pPr>
              <w:rPr>
                <w:rFonts w:ascii="Calibri" w:hAnsi="Calibri" w:cs="Calibri"/>
                <w:color w:val="000000"/>
                <w:sz w:val="22"/>
                <w:szCs w:val="22"/>
              </w:rPr>
            </w:pPr>
          </w:p>
        </w:tc>
      </w:tr>
      <w:tr w:rsidR="00BB2D7C" w14:paraId="5EC76831" w14:textId="77777777" w:rsidTr="00BB2D7C">
        <w:trPr>
          <w:trHeight w:val="276"/>
        </w:trPr>
        <w:tc>
          <w:tcPr>
            <w:tcW w:w="572" w:type="dxa"/>
            <w:vMerge/>
            <w:tcBorders>
              <w:top w:val="nil"/>
              <w:left w:val="single" w:sz="4" w:space="0" w:color="auto"/>
              <w:bottom w:val="single" w:sz="4" w:space="0" w:color="auto"/>
              <w:right w:val="single" w:sz="4" w:space="0" w:color="auto"/>
            </w:tcBorders>
            <w:vAlign w:val="center"/>
            <w:hideMark/>
          </w:tcPr>
          <w:p w14:paraId="25B3504E"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6B1C79E1"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3E7C99C2"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4D238C68"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67CE3EF5"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6E521A4A" w14:textId="77777777" w:rsidR="00BB2D7C" w:rsidRDefault="00BB2D7C">
            <w:pPr>
              <w:rPr>
                <w:rFonts w:ascii="Calibri" w:hAnsi="Calibri" w:cs="Calibri"/>
                <w:color w:val="000000"/>
                <w:sz w:val="22"/>
                <w:szCs w:val="22"/>
              </w:rPr>
            </w:pPr>
          </w:p>
        </w:tc>
      </w:tr>
      <w:tr w:rsidR="00BB2D7C" w14:paraId="0CBAACF9" w14:textId="77777777" w:rsidTr="00BB2D7C">
        <w:trPr>
          <w:trHeight w:val="648"/>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2F4FB71" w14:textId="77777777" w:rsidR="00BB2D7C" w:rsidRDefault="00BB2D7C">
            <w:pPr>
              <w:jc w:val="center"/>
              <w:rPr>
                <w:rFonts w:ascii="Sylfaen" w:hAnsi="Sylfaen" w:cs="Calibri"/>
                <w:color w:val="000000"/>
              </w:rPr>
            </w:pPr>
            <w:r>
              <w:rPr>
                <w:rFonts w:ascii="Sylfaen" w:hAnsi="Sylfaen" w:cs="Calibri"/>
                <w:color w:val="000000"/>
              </w:rPr>
              <w:t>6</w:t>
            </w:r>
          </w:p>
        </w:tc>
        <w:tc>
          <w:tcPr>
            <w:tcW w:w="4533" w:type="dxa"/>
            <w:tcBorders>
              <w:top w:val="nil"/>
              <w:left w:val="nil"/>
              <w:bottom w:val="single" w:sz="4" w:space="0" w:color="auto"/>
              <w:right w:val="single" w:sz="4" w:space="0" w:color="auto"/>
            </w:tcBorders>
            <w:shd w:val="clear" w:color="auto" w:fill="auto"/>
            <w:vAlign w:val="center"/>
            <w:hideMark/>
          </w:tcPr>
          <w:p w14:paraId="2B5ED726" w14:textId="77777777" w:rsidR="00BB2D7C" w:rsidRDefault="00BB2D7C">
            <w:pPr>
              <w:rPr>
                <w:rFonts w:ascii="Sylfaen" w:hAnsi="Sylfaen" w:cs="Calibri"/>
                <w:color w:val="000000"/>
              </w:rPr>
            </w:pPr>
            <w:r>
              <w:rPr>
                <w:rFonts w:ascii="Sylfaen" w:hAnsi="Sylfaen" w:cs="Calibri"/>
                <w:color w:val="000000"/>
              </w:rPr>
              <w:t xml:space="preserve">Հողային պաստառի մակերևույթի </w:t>
            </w:r>
            <w:r>
              <w:rPr>
                <w:rFonts w:ascii="Sylfaen" w:hAnsi="Sylfaen" w:cs="Calibri"/>
                <w:color w:val="000000"/>
              </w:rPr>
              <w:br w:type="page"/>
              <w:t>համահարթեցում մեխանիզմով</w:t>
            </w:r>
          </w:p>
        </w:tc>
        <w:tc>
          <w:tcPr>
            <w:tcW w:w="1034" w:type="dxa"/>
            <w:tcBorders>
              <w:top w:val="nil"/>
              <w:left w:val="nil"/>
              <w:bottom w:val="single" w:sz="4" w:space="0" w:color="auto"/>
              <w:right w:val="single" w:sz="4" w:space="0" w:color="auto"/>
            </w:tcBorders>
            <w:shd w:val="clear" w:color="auto" w:fill="auto"/>
            <w:noWrap/>
            <w:vAlign w:val="center"/>
            <w:hideMark/>
          </w:tcPr>
          <w:p w14:paraId="70709003" w14:textId="77777777" w:rsidR="00BB2D7C" w:rsidRDefault="00BB2D7C">
            <w:pPr>
              <w:jc w:val="center"/>
              <w:rPr>
                <w:rFonts w:ascii="Sylfaen" w:hAnsi="Sylfaen" w:cs="Calibri"/>
                <w:color w:val="000000"/>
              </w:rPr>
            </w:pPr>
            <w:r>
              <w:rPr>
                <w:rFonts w:ascii="Sylfaen" w:hAnsi="Sylfaen" w:cs="Calibri"/>
                <w:color w:val="000000"/>
              </w:rPr>
              <w:t>100մ²</w:t>
            </w:r>
          </w:p>
        </w:tc>
        <w:tc>
          <w:tcPr>
            <w:tcW w:w="859" w:type="dxa"/>
            <w:tcBorders>
              <w:top w:val="nil"/>
              <w:left w:val="nil"/>
              <w:bottom w:val="single" w:sz="4" w:space="0" w:color="auto"/>
              <w:right w:val="nil"/>
            </w:tcBorders>
            <w:shd w:val="clear" w:color="auto" w:fill="auto"/>
            <w:noWrap/>
            <w:vAlign w:val="center"/>
            <w:hideMark/>
          </w:tcPr>
          <w:p w14:paraId="2951C0AC" w14:textId="77777777" w:rsidR="00BB2D7C" w:rsidRDefault="00BB2D7C">
            <w:pPr>
              <w:jc w:val="center"/>
              <w:rPr>
                <w:rFonts w:ascii="Sylfaen" w:hAnsi="Sylfaen" w:cs="Calibri"/>
                <w:color w:val="000000"/>
              </w:rPr>
            </w:pPr>
            <w:r>
              <w:rPr>
                <w:rFonts w:ascii="Sylfaen" w:hAnsi="Sylfaen" w:cs="Calibri"/>
                <w:color w:val="000000"/>
              </w:rPr>
              <w:t>6,99</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40594A72"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39,72</w:t>
            </w:r>
          </w:p>
        </w:tc>
        <w:tc>
          <w:tcPr>
            <w:tcW w:w="1557" w:type="dxa"/>
            <w:tcBorders>
              <w:top w:val="nil"/>
              <w:left w:val="nil"/>
              <w:bottom w:val="single" w:sz="4" w:space="0" w:color="auto"/>
              <w:right w:val="single" w:sz="4" w:space="0" w:color="auto"/>
            </w:tcBorders>
            <w:shd w:val="clear" w:color="auto" w:fill="auto"/>
            <w:noWrap/>
            <w:vAlign w:val="center"/>
            <w:hideMark/>
          </w:tcPr>
          <w:p w14:paraId="3C89C796"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277,61</w:t>
            </w:r>
          </w:p>
        </w:tc>
      </w:tr>
      <w:tr w:rsidR="00BB2D7C" w14:paraId="27B041C1" w14:textId="77777777" w:rsidTr="00BB2D7C">
        <w:trPr>
          <w:trHeight w:val="300"/>
        </w:trPr>
        <w:tc>
          <w:tcPr>
            <w:tcW w:w="57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8A7A03" w14:textId="77777777" w:rsidR="00BB2D7C" w:rsidRDefault="00BB2D7C">
            <w:pPr>
              <w:jc w:val="center"/>
              <w:rPr>
                <w:rFonts w:ascii="Sylfaen" w:hAnsi="Sylfaen" w:cs="Calibri"/>
                <w:color w:val="000000"/>
              </w:rPr>
            </w:pPr>
            <w:r>
              <w:rPr>
                <w:rFonts w:ascii="Sylfaen" w:hAnsi="Sylfaen" w:cs="Calibri"/>
                <w:color w:val="000000"/>
              </w:rPr>
              <w:t>7</w:t>
            </w:r>
          </w:p>
        </w:tc>
        <w:tc>
          <w:tcPr>
            <w:tcW w:w="45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77AFB7" w14:textId="77777777" w:rsidR="00BB2D7C" w:rsidRDefault="00BB2D7C">
            <w:pPr>
              <w:rPr>
                <w:rFonts w:ascii="Sylfaen" w:hAnsi="Sylfaen" w:cs="Calibri"/>
                <w:color w:val="000000"/>
              </w:rPr>
            </w:pPr>
            <w:r>
              <w:rPr>
                <w:rFonts w:ascii="Sylfaen" w:hAnsi="Sylfaen" w:cs="Calibri"/>
                <w:color w:val="000000"/>
              </w:rPr>
              <w:t xml:space="preserve">Տուֆ քարով սալարկ h=15սմ </w:t>
            </w:r>
            <w:r>
              <w:rPr>
                <w:rFonts w:ascii="Sylfaen" w:hAnsi="Sylfaen" w:cs="Calibri"/>
                <w:color w:val="000000"/>
              </w:rPr>
              <w:br/>
              <w:t>հաստությամբ (20x40x15սմ</w:t>
            </w:r>
            <w:r>
              <w:rPr>
                <w:rFonts w:ascii="Sylfaen" w:hAnsi="Sylfaen" w:cs="Calibri"/>
                <w:color w:val="FF0000"/>
              </w:rPr>
              <w:t xml:space="preserve"> </w:t>
            </w:r>
            <w:r>
              <w:rPr>
                <w:rFonts w:ascii="Sylfaen" w:hAnsi="Sylfaen" w:cs="Calibri"/>
                <w:color w:val="000000"/>
              </w:rPr>
              <w:t>չափի բլոկներ)</w:t>
            </w:r>
          </w:p>
        </w:tc>
        <w:tc>
          <w:tcPr>
            <w:tcW w:w="10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9CC53E" w14:textId="77777777" w:rsidR="00BB2D7C" w:rsidRDefault="00BB2D7C">
            <w:pPr>
              <w:jc w:val="center"/>
              <w:rPr>
                <w:rFonts w:ascii="Sylfaen" w:hAnsi="Sylfaen" w:cs="Calibri"/>
                <w:color w:val="000000"/>
              </w:rPr>
            </w:pPr>
            <w:r>
              <w:rPr>
                <w:rFonts w:ascii="Sylfaen" w:hAnsi="Sylfaen" w:cs="Calibri"/>
                <w:color w:val="000000"/>
              </w:rPr>
              <w:t>100մ²</w:t>
            </w:r>
          </w:p>
        </w:tc>
        <w:tc>
          <w:tcPr>
            <w:tcW w:w="859" w:type="dxa"/>
            <w:vMerge w:val="restart"/>
            <w:tcBorders>
              <w:top w:val="nil"/>
              <w:left w:val="single" w:sz="4" w:space="0" w:color="auto"/>
              <w:bottom w:val="single" w:sz="4" w:space="0" w:color="auto"/>
              <w:right w:val="nil"/>
            </w:tcBorders>
            <w:shd w:val="clear" w:color="000000" w:fill="FFFFFF"/>
            <w:noWrap/>
            <w:vAlign w:val="center"/>
            <w:hideMark/>
          </w:tcPr>
          <w:p w14:paraId="5E47931E" w14:textId="77777777" w:rsidR="00BB2D7C" w:rsidRDefault="00BB2D7C">
            <w:pPr>
              <w:jc w:val="center"/>
              <w:rPr>
                <w:rFonts w:ascii="Sylfaen" w:hAnsi="Sylfaen" w:cs="Calibri"/>
                <w:color w:val="000000"/>
              </w:rPr>
            </w:pPr>
            <w:r>
              <w:rPr>
                <w:rFonts w:ascii="Sylfaen" w:hAnsi="Sylfaen" w:cs="Calibri"/>
                <w:color w:val="000000"/>
              </w:rPr>
              <w:t>6,77</w:t>
            </w:r>
          </w:p>
        </w:tc>
        <w:tc>
          <w:tcPr>
            <w:tcW w:w="120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E3DD8E"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621,19</w:t>
            </w:r>
          </w:p>
        </w:tc>
        <w:tc>
          <w:tcPr>
            <w:tcW w:w="15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2B793DD"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4205,46</w:t>
            </w:r>
          </w:p>
        </w:tc>
      </w:tr>
      <w:tr w:rsidR="00BB2D7C" w14:paraId="48C2112D" w14:textId="77777777" w:rsidTr="00BB2D7C">
        <w:trPr>
          <w:trHeight w:val="300"/>
        </w:trPr>
        <w:tc>
          <w:tcPr>
            <w:tcW w:w="572" w:type="dxa"/>
            <w:vMerge/>
            <w:tcBorders>
              <w:top w:val="nil"/>
              <w:left w:val="single" w:sz="4" w:space="0" w:color="auto"/>
              <w:bottom w:val="single" w:sz="4" w:space="0" w:color="auto"/>
              <w:right w:val="single" w:sz="4" w:space="0" w:color="auto"/>
            </w:tcBorders>
            <w:vAlign w:val="center"/>
            <w:hideMark/>
          </w:tcPr>
          <w:p w14:paraId="2FD752FE"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7297B7DB"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417547BE"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4B4E0F2D"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0CA9124F"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4D3015D3" w14:textId="77777777" w:rsidR="00BB2D7C" w:rsidRDefault="00BB2D7C">
            <w:pPr>
              <w:rPr>
                <w:rFonts w:ascii="Calibri" w:hAnsi="Calibri" w:cs="Calibri"/>
                <w:color w:val="000000"/>
                <w:sz w:val="22"/>
                <w:szCs w:val="22"/>
              </w:rPr>
            </w:pPr>
          </w:p>
        </w:tc>
      </w:tr>
      <w:tr w:rsidR="00BB2D7C" w14:paraId="1C3A7C7C" w14:textId="77777777" w:rsidTr="00BB2D7C">
        <w:trPr>
          <w:trHeight w:val="420"/>
        </w:trPr>
        <w:tc>
          <w:tcPr>
            <w:tcW w:w="572" w:type="dxa"/>
            <w:vMerge/>
            <w:tcBorders>
              <w:top w:val="nil"/>
              <w:left w:val="single" w:sz="4" w:space="0" w:color="auto"/>
              <w:bottom w:val="single" w:sz="4" w:space="0" w:color="auto"/>
              <w:right w:val="single" w:sz="4" w:space="0" w:color="auto"/>
            </w:tcBorders>
            <w:vAlign w:val="center"/>
            <w:hideMark/>
          </w:tcPr>
          <w:p w14:paraId="5819B6CD"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6D86ACF0"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62A5648D"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7E0F6EAE"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3115F3E9"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323AFE4C" w14:textId="77777777" w:rsidR="00BB2D7C" w:rsidRDefault="00BB2D7C">
            <w:pPr>
              <w:rPr>
                <w:rFonts w:ascii="Calibri" w:hAnsi="Calibri" w:cs="Calibri"/>
                <w:color w:val="000000"/>
                <w:sz w:val="22"/>
                <w:szCs w:val="22"/>
              </w:rPr>
            </w:pPr>
          </w:p>
        </w:tc>
      </w:tr>
      <w:tr w:rsidR="00BB2D7C" w14:paraId="1C67F132" w14:textId="77777777" w:rsidTr="00BB2D7C">
        <w:trPr>
          <w:trHeight w:val="97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AC6507B" w14:textId="77777777" w:rsidR="00BB2D7C" w:rsidRDefault="00BB2D7C">
            <w:pPr>
              <w:jc w:val="center"/>
              <w:rPr>
                <w:rFonts w:ascii="Sylfaen" w:hAnsi="Sylfaen" w:cs="Calibri"/>
                <w:color w:val="000000"/>
              </w:rPr>
            </w:pPr>
            <w:r>
              <w:rPr>
                <w:rFonts w:ascii="Sylfaen" w:hAnsi="Sylfaen" w:cs="Calibri"/>
                <w:color w:val="000000"/>
              </w:rPr>
              <w:t>8</w:t>
            </w:r>
          </w:p>
        </w:tc>
        <w:tc>
          <w:tcPr>
            <w:tcW w:w="4533" w:type="dxa"/>
            <w:tcBorders>
              <w:top w:val="nil"/>
              <w:left w:val="nil"/>
              <w:bottom w:val="single" w:sz="4" w:space="0" w:color="auto"/>
              <w:right w:val="single" w:sz="4" w:space="0" w:color="auto"/>
            </w:tcBorders>
            <w:shd w:val="clear" w:color="auto" w:fill="auto"/>
            <w:vAlign w:val="center"/>
            <w:hideMark/>
          </w:tcPr>
          <w:p w14:paraId="750A3155" w14:textId="77777777" w:rsidR="00BB2D7C" w:rsidRDefault="00BB2D7C">
            <w:pPr>
              <w:rPr>
                <w:rFonts w:ascii="Sylfaen" w:hAnsi="Sylfaen" w:cs="Calibri"/>
                <w:color w:val="000000"/>
              </w:rPr>
            </w:pPr>
            <w:r>
              <w:rPr>
                <w:rFonts w:ascii="Sylfaen" w:hAnsi="Sylfaen" w:cs="Calibri"/>
                <w:color w:val="000000"/>
              </w:rPr>
              <w:t>2սմ հասությամբ ցեմենտավազե շաղախ մանրահատիկ ավազով տուֆե քարերի արանքում</w:t>
            </w:r>
          </w:p>
        </w:tc>
        <w:tc>
          <w:tcPr>
            <w:tcW w:w="1034" w:type="dxa"/>
            <w:tcBorders>
              <w:top w:val="nil"/>
              <w:left w:val="nil"/>
              <w:bottom w:val="single" w:sz="4" w:space="0" w:color="auto"/>
              <w:right w:val="single" w:sz="4" w:space="0" w:color="auto"/>
            </w:tcBorders>
            <w:shd w:val="clear" w:color="auto" w:fill="auto"/>
            <w:noWrap/>
            <w:vAlign w:val="center"/>
            <w:hideMark/>
          </w:tcPr>
          <w:p w14:paraId="231381FE" w14:textId="77777777" w:rsidR="00BB2D7C" w:rsidRDefault="00BB2D7C">
            <w:pPr>
              <w:jc w:val="center"/>
              <w:rPr>
                <w:rFonts w:ascii="Sylfaen" w:hAnsi="Sylfaen" w:cs="Calibri"/>
                <w:color w:val="000000"/>
              </w:rPr>
            </w:pPr>
            <w:r>
              <w:rPr>
                <w:rFonts w:ascii="Sylfaen" w:hAnsi="Sylfaen" w:cs="Calibri"/>
                <w:color w:val="000000"/>
              </w:rPr>
              <w:t>մ²</w:t>
            </w:r>
          </w:p>
        </w:tc>
        <w:tc>
          <w:tcPr>
            <w:tcW w:w="859" w:type="dxa"/>
            <w:tcBorders>
              <w:top w:val="nil"/>
              <w:left w:val="nil"/>
              <w:bottom w:val="single" w:sz="4" w:space="0" w:color="auto"/>
              <w:right w:val="nil"/>
            </w:tcBorders>
            <w:shd w:val="clear" w:color="auto" w:fill="auto"/>
            <w:noWrap/>
            <w:vAlign w:val="center"/>
            <w:hideMark/>
          </w:tcPr>
          <w:p w14:paraId="3E6EA758" w14:textId="77777777" w:rsidR="00BB2D7C" w:rsidRDefault="00BB2D7C">
            <w:pPr>
              <w:jc w:val="center"/>
              <w:rPr>
                <w:rFonts w:ascii="Sylfaen" w:hAnsi="Sylfaen" w:cs="Calibri"/>
                <w:color w:val="000000"/>
              </w:rPr>
            </w:pPr>
            <w:r>
              <w:rPr>
                <w:rFonts w:ascii="Sylfaen" w:hAnsi="Sylfaen" w:cs="Calibri"/>
                <w:color w:val="000000"/>
              </w:rPr>
              <w:t>59</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3616AC0B"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2,53</w:t>
            </w:r>
          </w:p>
        </w:tc>
        <w:tc>
          <w:tcPr>
            <w:tcW w:w="1557" w:type="dxa"/>
            <w:tcBorders>
              <w:top w:val="nil"/>
              <w:left w:val="nil"/>
              <w:bottom w:val="single" w:sz="4" w:space="0" w:color="auto"/>
              <w:right w:val="single" w:sz="4" w:space="0" w:color="auto"/>
            </w:tcBorders>
            <w:shd w:val="clear" w:color="auto" w:fill="auto"/>
            <w:noWrap/>
            <w:vAlign w:val="center"/>
            <w:hideMark/>
          </w:tcPr>
          <w:p w14:paraId="1ED2EA01"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149,42</w:t>
            </w:r>
          </w:p>
        </w:tc>
      </w:tr>
      <w:tr w:rsidR="00BB2D7C" w14:paraId="26401221" w14:textId="77777777" w:rsidTr="00BB2D7C">
        <w:trPr>
          <w:trHeight w:val="300"/>
        </w:trPr>
        <w:tc>
          <w:tcPr>
            <w:tcW w:w="57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9CD3EB" w14:textId="77777777" w:rsidR="00BB2D7C" w:rsidRDefault="00BB2D7C">
            <w:pPr>
              <w:jc w:val="center"/>
              <w:rPr>
                <w:rFonts w:ascii="Sylfaen" w:hAnsi="Sylfaen" w:cs="Calibri"/>
                <w:color w:val="000000"/>
              </w:rPr>
            </w:pPr>
            <w:r>
              <w:rPr>
                <w:rFonts w:ascii="Sylfaen" w:hAnsi="Sylfaen" w:cs="Calibri"/>
                <w:color w:val="000000"/>
              </w:rPr>
              <w:t>9</w:t>
            </w:r>
          </w:p>
        </w:tc>
        <w:tc>
          <w:tcPr>
            <w:tcW w:w="4533" w:type="dxa"/>
            <w:vMerge w:val="restart"/>
            <w:tcBorders>
              <w:top w:val="nil"/>
              <w:left w:val="single" w:sz="4" w:space="0" w:color="auto"/>
              <w:bottom w:val="single" w:sz="4" w:space="0" w:color="auto"/>
              <w:right w:val="single" w:sz="4" w:space="0" w:color="auto"/>
            </w:tcBorders>
            <w:shd w:val="clear" w:color="000000" w:fill="FFFFFF"/>
            <w:hideMark/>
          </w:tcPr>
          <w:p w14:paraId="4D7AC685" w14:textId="77777777" w:rsidR="00BB2D7C" w:rsidRDefault="00BB2D7C">
            <w:pPr>
              <w:rPr>
                <w:rFonts w:ascii="Sylfaen" w:hAnsi="Sylfaen" w:cs="Calibri"/>
                <w:color w:val="000000"/>
              </w:rPr>
            </w:pPr>
            <w:r>
              <w:rPr>
                <w:rFonts w:ascii="Sylfaen" w:hAnsi="Sylfaen" w:cs="Calibri"/>
                <w:color w:val="000000"/>
              </w:rPr>
              <w:t>Թաքնված եզրաքար 15x40սմ չափսի միաձույլ բետոնից B20, լայնական և երկայնական երկարությունները միասին</w:t>
            </w:r>
          </w:p>
        </w:tc>
        <w:tc>
          <w:tcPr>
            <w:tcW w:w="10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1EC896" w14:textId="77777777" w:rsidR="00BB2D7C" w:rsidRDefault="00BB2D7C">
            <w:pPr>
              <w:jc w:val="center"/>
              <w:rPr>
                <w:rFonts w:ascii="Sylfaen" w:hAnsi="Sylfaen" w:cs="Calibri"/>
                <w:color w:val="000000"/>
              </w:rPr>
            </w:pPr>
            <w:r>
              <w:rPr>
                <w:rFonts w:ascii="Sylfaen" w:hAnsi="Sylfaen" w:cs="Calibri"/>
                <w:color w:val="000000"/>
              </w:rPr>
              <w:t>մ³</w:t>
            </w:r>
          </w:p>
        </w:tc>
        <w:tc>
          <w:tcPr>
            <w:tcW w:w="859" w:type="dxa"/>
            <w:vMerge w:val="restart"/>
            <w:tcBorders>
              <w:top w:val="nil"/>
              <w:left w:val="single" w:sz="4" w:space="0" w:color="auto"/>
              <w:bottom w:val="single" w:sz="4" w:space="0" w:color="auto"/>
              <w:right w:val="nil"/>
            </w:tcBorders>
            <w:shd w:val="clear" w:color="000000" w:fill="FFFFFF"/>
            <w:noWrap/>
            <w:vAlign w:val="center"/>
            <w:hideMark/>
          </w:tcPr>
          <w:p w14:paraId="0A020E64" w14:textId="77777777" w:rsidR="00BB2D7C" w:rsidRDefault="00BB2D7C">
            <w:pPr>
              <w:jc w:val="center"/>
              <w:rPr>
                <w:rFonts w:ascii="Sylfaen" w:hAnsi="Sylfaen" w:cs="Calibri"/>
                <w:color w:val="000000"/>
              </w:rPr>
            </w:pPr>
            <w:r>
              <w:rPr>
                <w:rFonts w:ascii="Sylfaen" w:hAnsi="Sylfaen" w:cs="Calibri"/>
                <w:color w:val="000000"/>
              </w:rPr>
              <w:t>9</w:t>
            </w:r>
          </w:p>
        </w:tc>
        <w:tc>
          <w:tcPr>
            <w:tcW w:w="120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BEEDB63"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66,73</w:t>
            </w:r>
          </w:p>
        </w:tc>
        <w:tc>
          <w:tcPr>
            <w:tcW w:w="15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631C43"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600,60</w:t>
            </w:r>
          </w:p>
        </w:tc>
      </w:tr>
      <w:tr w:rsidR="00BB2D7C" w14:paraId="4B4B716E" w14:textId="77777777" w:rsidTr="00BB2D7C">
        <w:trPr>
          <w:trHeight w:val="300"/>
        </w:trPr>
        <w:tc>
          <w:tcPr>
            <w:tcW w:w="572" w:type="dxa"/>
            <w:vMerge/>
            <w:tcBorders>
              <w:top w:val="nil"/>
              <w:left w:val="single" w:sz="4" w:space="0" w:color="auto"/>
              <w:bottom w:val="single" w:sz="4" w:space="0" w:color="auto"/>
              <w:right w:val="single" w:sz="4" w:space="0" w:color="auto"/>
            </w:tcBorders>
            <w:vAlign w:val="center"/>
            <w:hideMark/>
          </w:tcPr>
          <w:p w14:paraId="03044306"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558BF826"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75BBA1C5"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3A39FCDA"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5DA5FB74"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43AC7D30" w14:textId="77777777" w:rsidR="00BB2D7C" w:rsidRDefault="00BB2D7C">
            <w:pPr>
              <w:rPr>
                <w:rFonts w:ascii="Calibri" w:hAnsi="Calibri" w:cs="Calibri"/>
                <w:color w:val="000000"/>
                <w:sz w:val="22"/>
                <w:szCs w:val="22"/>
              </w:rPr>
            </w:pPr>
          </w:p>
        </w:tc>
      </w:tr>
      <w:tr w:rsidR="00BB2D7C" w14:paraId="230DFF73" w14:textId="77777777" w:rsidTr="00BB2D7C">
        <w:trPr>
          <w:trHeight w:val="300"/>
        </w:trPr>
        <w:tc>
          <w:tcPr>
            <w:tcW w:w="572" w:type="dxa"/>
            <w:vMerge/>
            <w:tcBorders>
              <w:top w:val="nil"/>
              <w:left w:val="single" w:sz="4" w:space="0" w:color="auto"/>
              <w:bottom w:val="single" w:sz="4" w:space="0" w:color="auto"/>
              <w:right w:val="single" w:sz="4" w:space="0" w:color="auto"/>
            </w:tcBorders>
            <w:vAlign w:val="center"/>
            <w:hideMark/>
          </w:tcPr>
          <w:p w14:paraId="284B5E62"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6E708BC6"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6EAF1147"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4D36D5CA"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4BB4901B"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690940F6" w14:textId="77777777" w:rsidR="00BB2D7C" w:rsidRDefault="00BB2D7C">
            <w:pPr>
              <w:rPr>
                <w:rFonts w:ascii="Calibri" w:hAnsi="Calibri" w:cs="Calibri"/>
                <w:color w:val="000000"/>
                <w:sz w:val="22"/>
                <w:szCs w:val="22"/>
              </w:rPr>
            </w:pPr>
          </w:p>
        </w:tc>
      </w:tr>
      <w:tr w:rsidR="00BB2D7C" w14:paraId="683BF4A9" w14:textId="77777777" w:rsidTr="00BB2D7C">
        <w:trPr>
          <w:trHeight w:val="276"/>
        </w:trPr>
        <w:tc>
          <w:tcPr>
            <w:tcW w:w="572" w:type="dxa"/>
            <w:vMerge/>
            <w:tcBorders>
              <w:top w:val="nil"/>
              <w:left w:val="single" w:sz="4" w:space="0" w:color="auto"/>
              <w:bottom w:val="single" w:sz="4" w:space="0" w:color="auto"/>
              <w:right w:val="single" w:sz="4" w:space="0" w:color="auto"/>
            </w:tcBorders>
            <w:vAlign w:val="center"/>
            <w:hideMark/>
          </w:tcPr>
          <w:p w14:paraId="6B0DAFB3"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071A4677"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160DEE04"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2F70DE6E"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1811E6AC"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01CB1D9E" w14:textId="77777777" w:rsidR="00BB2D7C" w:rsidRDefault="00BB2D7C">
            <w:pPr>
              <w:rPr>
                <w:rFonts w:ascii="Calibri" w:hAnsi="Calibri" w:cs="Calibri"/>
                <w:color w:val="000000"/>
                <w:sz w:val="22"/>
                <w:szCs w:val="22"/>
              </w:rPr>
            </w:pPr>
          </w:p>
        </w:tc>
      </w:tr>
      <w:tr w:rsidR="00BB2D7C" w14:paraId="3F7CDDDB" w14:textId="77777777" w:rsidTr="00BB2D7C">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F25F56D" w14:textId="77777777" w:rsidR="00BB2D7C" w:rsidRDefault="00BB2D7C">
            <w:pPr>
              <w:jc w:val="center"/>
              <w:rPr>
                <w:rFonts w:ascii="Sylfaen" w:hAnsi="Sylfaen" w:cs="Calibri"/>
                <w:color w:val="000000"/>
              </w:rPr>
            </w:pPr>
            <w:r>
              <w:rPr>
                <w:rFonts w:ascii="Sylfaen" w:hAnsi="Sylfaen" w:cs="Calibri"/>
                <w:color w:val="000000"/>
              </w:rPr>
              <w:t> </w:t>
            </w:r>
          </w:p>
        </w:tc>
        <w:tc>
          <w:tcPr>
            <w:tcW w:w="4533" w:type="dxa"/>
            <w:tcBorders>
              <w:top w:val="nil"/>
              <w:left w:val="nil"/>
              <w:bottom w:val="single" w:sz="4" w:space="0" w:color="auto"/>
              <w:right w:val="single" w:sz="4" w:space="0" w:color="auto"/>
            </w:tcBorders>
            <w:shd w:val="clear" w:color="auto" w:fill="auto"/>
            <w:noWrap/>
            <w:vAlign w:val="center"/>
            <w:hideMark/>
          </w:tcPr>
          <w:p w14:paraId="4E453502" w14:textId="77777777" w:rsidR="00BB2D7C" w:rsidRDefault="00BB2D7C">
            <w:pPr>
              <w:jc w:val="center"/>
              <w:rPr>
                <w:rFonts w:ascii="Sylfaen" w:hAnsi="Sylfaen" w:cs="Calibri"/>
                <w:b/>
                <w:bCs/>
                <w:color w:val="000000"/>
              </w:rPr>
            </w:pPr>
            <w:r>
              <w:rPr>
                <w:rFonts w:ascii="Sylfaen" w:hAnsi="Sylfaen" w:cs="Calibri"/>
                <w:b/>
                <w:bCs/>
                <w:color w:val="000000"/>
              </w:rPr>
              <w:t>Ջրընդունիչի կառուցում</w:t>
            </w:r>
          </w:p>
        </w:tc>
        <w:tc>
          <w:tcPr>
            <w:tcW w:w="1034" w:type="dxa"/>
            <w:tcBorders>
              <w:top w:val="nil"/>
              <w:left w:val="nil"/>
              <w:bottom w:val="single" w:sz="4" w:space="0" w:color="auto"/>
              <w:right w:val="single" w:sz="4" w:space="0" w:color="auto"/>
            </w:tcBorders>
            <w:shd w:val="clear" w:color="auto" w:fill="auto"/>
            <w:noWrap/>
            <w:vAlign w:val="center"/>
            <w:hideMark/>
          </w:tcPr>
          <w:p w14:paraId="500F6278" w14:textId="77777777" w:rsidR="00BB2D7C" w:rsidRDefault="00BB2D7C">
            <w:pPr>
              <w:jc w:val="center"/>
              <w:rPr>
                <w:rFonts w:ascii="Sylfaen" w:hAnsi="Sylfaen" w:cs="Calibri"/>
                <w:color w:val="000000"/>
              </w:rPr>
            </w:pPr>
            <w:r>
              <w:rPr>
                <w:rFonts w:ascii="Sylfaen" w:hAnsi="Sylfaen" w:cs="Calibri"/>
                <w:color w:val="000000"/>
              </w:rPr>
              <w:t> </w:t>
            </w:r>
          </w:p>
        </w:tc>
        <w:tc>
          <w:tcPr>
            <w:tcW w:w="859" w:type="dxa"/>
            <w:tcBorders>
              <w:top w:val="nil"/>
              <w:left w:val="nil"/>
              <w:bottom w:val="single" w:sz="4" w:space="0" w:color="auto"/>
              <w:right w:val="nil"/>
            </w:tcBorders>
            <w:shd w:val="clear" w:color="auto" w:fill="auto"/>
            <w:noWrap/>
            <w:vAlign w:val="center"/>
            <w:hideMark/>
          </w:tcPr>
          <w:p w14:paraId="79418023" w14:textId="77777777" w:rsidR="00BB2D7C" w:rsidRDefault="00BB2D7C">
            <w:pPr>
              <w:jc w:val="center"/>
              <w:rPr>
                <w:rFonts w:ascii="Sylfaen" w:hAnsi="Sylfaen" w:cs="Calibri"/>
                <w:color w:val="000000"/>
              </w:rPr>
            </w:pPr>
            <w:r>
              <w:rPr>
                <w:rFonts w:ascii="Sylfaen" w:hAnsi="Sylfaen" w:cs="Calibri"/>
                <w:color w:val="000000"/>
              </w:rPr>
              <w:t> </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60DDCA28"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 </w:t>
            </w:r>
          </w:p>
        </w:tc>
        <w:tc>
          <w:tcPr>
            <w:tcW w:w="1557" w:type="dxa"/>
            <w:tcBorders>
              <w:top w:val="nil"/>
              <w:left w:val="nil"/>
              <w:bottom w:val="single" w:sz="4" w:space="0" w:color="auto"/>
              <w:right w:val="single" w:sz="4" w:space="0" w:color="auto"/>
            </w:tcBorders>
            <w:shd w:val="clear" w:color="auto" w:fill="auto"/>
            <w:noWrap/>
            <w:vAlign w:val="center"/>
            <w:hideMark/>
          </w:tcPr>
          <w:p w14:paraId="37A13BB8"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 </w:t>
            </w:r>
          </w:p>
        </w:tc>
      </w:tr>
      <w:tr w:rsidR="00BB2D7C" w14:paraId="763FCA87" w14:textId="77777777" w:rsidTr="00BB2D7C">
        <w:trPr>
          <w:trHeight w:val="324"/>
        </w:trPr>
        <w:tc>
          <w:tcPr>
            <w:tcW w:w="572" w:type="dxa"/>
            <w:tcBorders>
              <w:top w:val="nil"/>
              <w:left w:val="single" w:sz="4" w:space="0" w:color="auto"/>
              <w:bottom w:val="single" w:sz="4" w:space="0" w:color="auto"/>
              <w:right w:val="single" w:sz="4" w:space="0" w:color="auto"/>
            </w:tcBorders>
            <w:shd w:val="clear" w:color="000000" w:fill="FFFFFF"/>
            <w:noWrap/>
            <w:vAlign w:val="center"/>
            <w:hideMark/>
          </w:tcPr>
          <w:p w14:paraId="3457F67F" w14:textId="77777777" w:rsidR="00BB2D7C" w:rsidRDefault="00BB2D7C">
            <w:pPr>
              <w:jc w:val="center"/>
              <w:rPr>
                <w:rFonts w:ascii="Sylfaen" w:hAnsi="Sylfaen" w:cs="Calibri"/>
                <w:color w:val="000000"/>
              </w:rPr>
            </w:pPr>
            <w:r>
              <w:rPr>
                <w:rFonts w:ascii="Sylfaen" w:hAnsi="Sylfaen" w:cs="Calibri"/>
                <w:color w:val="000000"/>
              </w:rPr>
              <w:t>1</w:t>
            </w:r>
          </w:p>
        </w:tc>
        <w:tc>
          <w:tcPr>
            <w:tcW w:w="4533" w:type="dxa"/>
            <w:tcBorders>
              <w:top w:val="nil"/>
              <w:left w:val="nil"/>
              <w:bottom w:val="single" w:sz="4" w:space="0" w:color="auto"/>
              <w:right w:val="single" w:sz="4" w:space="0" w:color="auto"/>
            </w:tcBorders>
            <w:shd w:val="clear" w:color="000000" w:fill="FFFFFF"/>
            <w:noWrap/>
            <w:vAlign w:val="center"/>
            <w:hideMark/>
          </w:tcPr>
          <w:p w14:paraId="2D983B1B" w14:textId="77777777" w:rsidR="00BB2D7C" w:rsidRDefault="00BB2D7C">
            <w:pPr>
              <w:rPr>
                <w:rFonts w:ascii="Sylfaen" w:hAnsi="Sylfaen" w:cs="Calibri"/>
                <w:color w:val="000000"/>
              </w:rPr>
            </w:pPr>
            <w:r>
              <w:rPr>
                <w:rFonts w:ascii="Sylfaen" w:hAnsi="Sylfaen" w:cs="Calibri"/>
                <w:color w:val="000000"/>
              </w:rPr>
              <w:t>Ջրընդունիչի տեդադրում</w:t>
            </w:r>
          </w:p>
        </w:tc>
        <w:tc>
          <w:tcPr>
            <w:tcW w:w="1034" w:type="dxa"/>
            <w:tcBorders>
              <w:top w:val="nil"/>
              <w:left w:val="nil"/>
              <w:bottom w:val="single" w:sz="4" w:space="0" w:color="auto"/>
              <w:right w:val="single" w:sz="4" w:space="0" w:color="auto"/>
            </w:tcBorders>
            <w:shd w:val="clear" w:color="000000" w:fill="FFFFFF"/>
            <w:noWrap/>
            <w:vAlign w:val="center"/>
            <w:hideMark/>
          </w:tcPr>
          <w:p w14:paraId="442053E6" w14:textId="77777777" w:rsidR="00BB2D7C" w:rsidRDefault="00BB2D7C">
            <w:pPr>
              <w:jc w:val="center"/>
              <w:rPr>
                <w:rFonts w:ascii="Sylfaen" w:hAnsi="Sylfaen" w:cs="Calibri"/>
                <w:color w:val="000000"/>
              </w:rPr>
            </w:pPr>
            <w:r>
              <w:rPr>
                <w:rFonts w:ascii="Sylfaen" w:hAnsi="Sylfaen" w:cs="Calibri"/>
                <w:color w:val="000000"/>
              </w:rPr>
              <w:t>գծմ</w:t>
            </w:r>
          </w:p>
        </w:tc>
        <w:tc>
          <w:tcPr>
            <w:tcW w:w="859" w:type="dxa"/>
            <w:tcBorders>
              <w:top w:val="nil"/>
              <w:left w:val="nil"/>
              <w:bottom w:val="single" w:sz="4" w:space="0" w:color="auto"/>
              <w:right w:val="nil"/>
            </w:tcBorders>
            <w:shd w:val="clear" w:color="000000" w:fill="FFFFFF"/>
            <w:noWrap/>
            <w:vAlign w:val="center"/>
            <w:hideMark/>
          </w:tcPr>
          <w:p w14:paraId="273F7746" w14:textId="77777777" w:rsidR="00BB2D7C" w:rsidRDefault="00BB2D7C">
            <w:pPr>
              <w:jc w:val="center"/>
              <w:rPr>
                <w:rFonts w:ascii="Sylfaen" w:hAnsi="Sylfaen" w:cs="Calibri"/>
                <w:color w:val="000000"/>
              </w:rPr>
            </w:pPr>
            <w:r>
              <w:rPr>
                <w:rFonts w:ascii="Sylfaen" w:hAnsi="Sylfaen" w:cs="Calibri"/>
                <w:color w:val="000000"/>
              </w:rPr>
              <w:t>141</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48CF6E4E"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11,15</w:t>
            </w:r>
          </w:p>
        </w:tc>
        <w:tc>
          <w:tcPr>
            <w:tcW w:w="1557" w:type="dxa"/>
            <w:tcBorders>
              <w:top w:val="nil"/>
              <w:left w:val="nil"/>
              <w:bottom w:val="single" w:sz="4" w:space="0" w:color="auto"/>
              <w:right w:val="single" w:sz="4" w:space="0" w:color="auto"/>
            </w:tcBorders>
            <w:shd w:val="clear" w:color="auto" w:fill="auto"/>
            <w:noWrap/>
            <w:vAlign w:val="center"/>
            <w:hideMark/>
          </w:tcPr>
          <w:p w14:paraId="58C770D0"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1571,95</w:t>
            </w:r>
          </w:p>
        </w:tc>
      </w:tr>
      <w:tr w:rsidR="00BB2D7C" w14:paraId="17E9542C" w14:textId="77777777" w:rsidTr="00BB2D7C">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8499DA0" w14:textId="77777777" w:rsidR="00BB2D7C" w:rsidRDefault="00BB2D7C">
            <w:pPr>
              <w:jc w:val="center"/>
              <w:rPr>
                <w:rFonts w:ascii="Sylfaen" w:hAnsi="Sylfaen" w:cs="Calibri"/>
                <w:color w:val="000000"/>
              </w:rPr>
            </w:pPr>
            <w:r>
              <w:rPr>
                <w:rFonts w:ascii="Sylfaen" w:hAnsi="Sylfaen" w:cs="Calibri"/>
                <w:color w:val="000000"/>
              </w:rPr>
              <w:t>2</w:t>
            </w:r>
          </w:p>
        </w:tc>
        <w:tc>
          <w:tcPr>
            <w:tcW w:w="4533" w:type="dxa"/>
            <w:tcBorders>
              <w:top w:val="nil"/>
              <w:left w:val="nil"/>
              <w:bottom w:val="single" w:sz="4" w:space="0" w:color="auto"/>
              <w:right w:val="single" w:sz="4" w:space="0" w:color="auto"/>
            </w:tcBorders>
            <w:shd w:val="clear" w:color="auto" w:fill="auto"/>
            <w:noWrap/>
            <w:vAlign w:val="center"/>
            <w:hideMark/>
          </w:tcPr>
          <w:p w14:paraId="0B30AAEA" w14:textId="77777777" w:rsidR="00BB2D7C" w:rsidRDefault="00BB2D7C">
            <w:pPr>
              <w:rPr>
                <w:rFonts w:ascii="Sylfaen" w:hAnsi="Sylfaen" w:cs="Calibri"/>
                <w:color w:val="000000"/>
              </w:rPr>
            </w:pPr>
            <w:r>
              <w:rPr>
                <w:rFonts w:ascii="Sylfaen" w:hAnsi="Sylfaen" w:cs="Calibri"/>
                <w:color w:val="000000"/>
              </w:rPr>
              <w:t>Ամրանային ցանց 100x100x4</w:t>
            </w:r>
          </w:p>
        </w:tc>
        <w:tc>
          <w:tcPr>
            <w:tcW w:w="1034" w:type="dxa"/>
            <w:tcBorders>
              <w:top w:val="nil"/>
              <w:left w:val="nil"/>
              <w:bottom w:val="single" w:sz="4" w:space="0" w:color="auto"/>
              <w:right w:val="single" w:sz="4" w:space="0" w:color="auto"/>
            </w:tcBorders>
            <w:shd w:val="clear" w:color="auto" w:fill="auto"/>
            <w:noWrap/>
            <w:vAlign w:val="center"/>
            <w:hideMark/>
          </w:tcPr>
          <w:p w14:paraId="651997CA" w14:textId="77777777" w:rsidR="00BB2D7C" w:rsidRDefault="00BB2D7C">
            <w:pPr>
              <w:jc w:val="center"/>
              <w:rPr>
                <w:rFonts w:ascii="Sylfaen" w:hAnsi="Sylfaen" w:cs="Calibri"/>
                <w:color w:val="000000"/>
              </w:rPr>
            </w:pPr>
            <w:r>
              <w:rPr>
                <w:rFonts w:ascii="Sylfaen" w:hAnsi="Sylfaen" w:cs="Calibri"/>
                <w:color w:val="000000"/>
              </w:rPr>
              <w:t>մ²</w:t>
            </w:r>
          </w:p>
        </w:tc>
        <w:tc>
          <w:tcPr>
            <w:tcW w:w="859" w:type="dxa"/>
            <w:tcBorders>
              <w:top w:val="nil"/>
              <w:left w:val="nil"/>
              <w:bottom w:val="single" w:sz="4" w:space="0" w:color="auto"/>
              <w:right w:val="nil"/>
            </w:tcBorders>
            <w:shd w:val="clear" w:color="auto" w:fill="auto"/>
            <w:noWrap/>
            <w:vAlign w:val="center"/>
            <w:hideMark/>
          </w:tcPr>
          <w:p w14:paraId="21E116D9" w14:textId="77777777" w:rsidR="00BB2D7C" w:rsidRDefault="00BB2D7C">
            <w:pPr>
              <w:jc w:val="center"/>
              <w:rPr>
                <w:rFonts w:ascii="Sylfaen" w:hAnsi="Sylfaen" w:cs="Calibri"/>
                <w:color w:val="000000"/>
              </w:rPr>
            </w:pPr>
            <w:r>
              <w:rPr>
                <w:rFonts w:ascii="Sylfaen" w:hAnsi="Sylfaen" w:cs="Calibri"/>
                <w:color w:val="000000"/>
              </w:rPr>
              <w:t>169,2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53363CFA"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1,22</w:t>
            </w:r>
          </w:p>
        </w:tc>
        <w:tc>
          <w:tcPr>
            <w:tcW w:w="1557" w:type="dxa"/>
            <w:tcBorders>
              <w:top w:val="nil"/>
              <w:left w:val="nil"/>
              <w:bottom w:val="single" w:sz="4" w:space="0" w:color="auto"/>
              <w:right w:val="single" w:sz="4" w:space="0" w:color="auto"/>
            </w:tcBorders>
            <w:shd w:val="clear" w:color="auto" w:fill="auto"/>
            <w:noWrap/>
            <w:vAlign w:val="center"/>
            <w:hideMark/>
          </w:tcPr>
          <w:p w14:paraId="62CE1ADC"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207,22</w:t>
            </w:r>
          </w:p>
        </w:tc>
      </w:tr>
      <w:tr w:rsidR="00BB2D7C" w14:paraId="1EE4D790" w14:textId="77777777" w:rsidTr="00BB2D7C">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D4EE530" w14:textId="77777777" w:rsidR="00BB2D7C" w:rsidRDefault="00BB2D7C">
            <w:pPr>
              <w:jc w:val="center"/>
              <w:rPr>
                <w:rFonts w:ascii="Sylfaen" w:hAnsi="Sylfaen" w:cs="Calibri"/>
                <w:color w:val="000000"/>
              </w:rPr>
            </w:pPr>
            <w:r>
              <w:rPr>
                <w:rFonts w:ascii="Sylfaen" w:hAnsi="Sylfaen" w:cs="Calibri"/>
                <w:color w:val="000000"/>
              </w:rPr>
              <w:t>3</w:t>
            </w:r>
          </w:p>
        </w:tc>
        <w:tc>
          <w:tcPr>
            <w:tcW w:w="4533" w:type="dxa"/>
            <w:tcBorders>
              <w:top w:val="nil"/>
              <w:left w:val="nil"/>
              <w:bottom w:val="single" w:sz="4" w:space="0" w:color="auto"/>
              <w:right w:val="single" w:sz="4" w:space="0" w:color="auto"/>
            </w:tcBorders>
            <w:shd w:val="clear" w:color="auto" w:fill="auto"/>
            <w:noWrap/>
            <w:vAlign w:val="center"/>
            <w:hideMark/>
          </w:tcPr>
          <w:p w14:paraId="06BB4E0A" w14:textId="77777777" w:rsidR="00BB2D7C" w:rsidRDefault="00BB2D7C">
            <w:pPr>
              <w:rPr>
                <w:rFonts w:ascii="Sylfaen" w:hAnsi="Sylfaen" w:cs="Calibri"/>
                <w:color w:val="000000"/>
              </w:rPr>
            </w:pPr>
            <w:r>
              <w:rPr>
                <w:rFonts w:ascii="Sylfaen" w:hAnsi="Sylfaen" w:cs="Calibri"/>
                <w:color w:val="000000"/>
              </w:rPr>
              <w:t>Շվելեր 8</w:t>
            </w:r>
          </w:p>
        </w:tc>
        <w:tc>
          <w:tcPr>
            <w:tcW w:w="1034" w:type="dxa"/>
            <w:tcBorders>
              <w:top w:val="nil"/>
              <w:left w:val="nil"/>
              <w:bottom w:val="single" w:sz="4" w:space="0" w:color="auto"/>
              <w:right w:val="single" w:sz="4" w:space="0" w:color="auto"/>
            </w:tcBorders>
            <w:shd w:val="clear" w:color="auto" w:fill="auto"/>
            <w:noWrap/>
            <w:vAlign w:val="center"/>
            <w:hideMark/>
          </w:tcPr>
          <w:p w14:paraId="5AAD82D0" w14:textId="77777777" w:rsidR="00BB2D7C" w:rsidRDefault="00BB2D7C">
            <w:pPr>
              <w:jc w:val="center"/>
              <w:rPr>
                <w:rFonts w:ascii="Sylfaen" w:hAnsi="Sylfaen" w:cs="Calibri"/>
                <w:color w:val="000000"/>
              </w:rPr>
            </w:pPr>
            <w:r>
              <w:rPr>
                <w:rFonts w:ascii="Sylfaen" w:hAnsi="Sylfaen" w:cs="Calibri"/>
                <w:color w:val="000000"/>
              </w:rPr>
              <w:t>գծմ</w:t>
            </w:r>
          </w:p>
        </w:tc>
        <w:tc>
          <w:tcPr>
            <w:tcW w:w="859" w:type="dxa"/>
            <w:tcBorders>
              <w:top w:val="nil"/>
              <w:left w:val="nil"/>
              <w:bottom w:val="single" w:sz="4" w:space="0" w:color="auto"/>
              <w:right w:val="nil"/>
            </w:tcBorders>
            <w:shd w:val="clear" w:color="auto" w:fill="auto"/>
            <w:noWrap/>
            <w:vAlign w:val="center"/>
            <w:hideMark/>
          </w:tcPr>
          <w:p w14:paraId="4D8053B5" w14:textId="77777777" w:rsidR="00BB2D7C" w:rsidRDefault="00BB2D7C">
            <w:pPr>
              <w:jc w:val="center"/>
              <w:rPr>
                <w:rFonts w:ascii="Sylfaen" w:hAnsi="Sylfaen" w:cs="Calibri"/>
                <w:color w:val="000000"/>
              </w:rPr>
            </w:pPr>
            <w:r>
              <w:rPr>
                <w:rFonts w:ascii="Sylfaen" w:hAnsi="Sylfaen" w:cs="Calibri"/>
                <w:color w:val="000000"/>
              </w:rPr>
              <w:t>423</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4F18210B"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2,31</w:t>
            </w:r>
          </w:p>
        </w:tc>
        <w:tc>
          <w:tcPr>
            <w:tcW w:w="1557" w:type="dxa"/>
            <w:tcBorders>
              <w:top w:val="nil"/>
              <w:left w:val="nil"/>
              <w:bottom w:val="single" w:sz="4" w:space="0" w:color="auto"/>
              <w:right w:val="single" w:sz="4" w:space="0" w:color="auto"/>
            </w:tcBorders>
            <w:shd w:val="clear" w:color="auto" w:fill="auto"/>
            <w:noWrap/>
            <w:vAlign w:val="center"/>
            <w:hideMark/>
          </w:tcPr>
          <w:p w14:paraId="6BB8781D"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978,78</w:t>
            </w:r>
          </w:p>
        </w:tc>
      </w:tr>
      <w:tr w:rsidR="00BB2D7C" w14:paraId="2306E9C6" w14:textId="77777777" w:rsidTr="00BB2D7C">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C2E7FDC" w14:textId="77777777" w:rsidR="00BB2D7C" w:rsidRDefault="00BB2D7C">
            <w:pPr>
              <w:jc w:val="center"/>
              <w:rPr>
                <w:rFonts w:ascii="Sylfaen" w:hAnsi="Sylfaen" w:cs="Calibri"/>
                <w:color w:val="000000"/>
              </w:rPr>
            </w:pPr>
            <w:r>
              <w:rPr>
                <w:rFonts w:ascii="Sylfaen" w:hAnsi="Sylfaen" w:cs="Calibri"/>
                <w:color w:val="000000"/>
              </w:rPr>
              <w:t>4</w:t>
            </w:r>
          </w:p>
        </w:tc>
        <w:tc>
          <w:tcPr>
            <w:tcW w:w="4533" w:type="dxa"/>
            <w:tcBorders>
              <w:top w:val="nil"/>
              <w:left w:val="nil"/>
              <w:bottom w:val="single" w:sz="4" w:space="0" w:color="auto"/>
              <w:right w:val="single" w:sz="4" w:space="0" w:color="auto"/>
            </w:tcBorders>
            <w:shd w:val="clear" w:color="auto" w:fill="auto"/>
            <w:noWrap/>
            <w:vAlign w:val="center"/>
            <w:hideMark/>
          </w:tcPr>
          <w:p w14:paraId="2EEBFEE1" w14:textId="77777777" w:rsidR="00BB2D7C" w:rsidRDefault="00BB2D7C">
            <w:pPr>
              <w:rPr>
                <w:rFonts w:ascii="Sylfaen" w:hAnsi="Sylfaen" w:cs="Calibri"/>
                <w:color w:val="000000"/>
              </w:rPr>
            </w:pPr>
            <w:r>
              <w:rPr>
                <w:rFonts w:ascii="Sylfaen" w:hAnsi="Sylfaen" w:cs="Calibri"/>
                <w:color w:val="000000"/>
              </w:rPr>
              <w:t>Անկյունակ 45x45x4</w:t>
            </w:r>
          </w:p>
        </w:tc>
        <w:tc>
          <w:tcPr>
            <w:tcW w:w="1034" w:type="dxa"/>
            <w:tcBorders>
              <w:top w:val="nil"/>
              <w:left w:val="nil"/>
              <w:bottom w:val="single" w:sz="4" w:space="0" w:color="auto"/>
              <w:right w:val="single" w:sz="4" w:space="0" w:color="auto"/>
            </w:tcBorders>
            <w:shd w:val="clear" w:color="auto" w:fill="auto"/>
            <w:noWrap/>
            <w:vAlign w:val="center"/>
            <w:hideMark/>
          </w:tcPr>
          <w:p w14:paraId="2E9DBD0E" w14:textId="77777777" w:rsidR="00BB2D7C" w:rsidRDefault="00BB2D7C">
            <w:pPr>
              <w:jc w:val="center"/>
              <w:rPr>
                <w:rFonts w:ascii="Sylfaen" w:hAnsi="Sylfaen" w:cs="Calibri"/>
                <w:color w:val="000000"/>
              </w:rPr>
            </w:pPr>
            <w:r>
              <w:rPr>
                <w:rFonts w:ascii="Sylfaen" w:hAnsi="Sylfaen" w:cs="Calibri"/>
                <w:color w:val="000000"/>
              </w:rPr>
              <w:t>գծմ</w:t>
            </w:r>
          </w:p>
        </w:tc>
        <w:tc>
          <w:tcPr>
            <w:tcW w:w="859" w:type="dxa"/>
            <w:tcBorders>
              <w:top w:val="nil"/>
              <w:left w:val="nil"/>
              <w:bottom w:val="single" w:sz="4" w:space="0" w:color="auto"/>
              <w:right w:val="nil"/>
            </w:tcBorders>
            <w:shd w:val="clear" w:color="auto" w:fill="auto"/>
            <w:noWrap/>
            <w:vAlign w:val="center"/>
            <w:hideMark/>
          </w:tcPr>
          <w:p w14:paraId="746A8837" w14:textId="77777777" w:rsidR="00BB2D7C" w:rsidRDefault="00BB2D7C">
            <w:pPr>
              <w:jc w:val="center"/>
              <w:rPr>
                <w:rFonts w:ascii="Sylfaen" w:hAnsi="Sylfaen" w:cs="Calibri"/>
                <w:color w:val="000000"/>
              </w:rPr>
            </w:pPr>
            <w:r>
              <w:rPr>
                <w:rFonts w:ascii="Sylfaen" w:hAnsi="Sylfaen" w:cs="Calibri"/>
                <w:color w:val="000000"/>
              </w:rPr>
              <w:t>282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35F8A6C8"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1,59</w:t>
            </w:r>
          </w:p>
        </w:tc>
        <w:tc>
          <w:tcPr>
            <w:tcW w:w="1557" w:type="dxa"/>
            <w:tcBorders>
              <w:top w:val="nil"/>
              <w:left w:val="nil"/>
              <w:bottom w:val="single" w:sz="4" w:space="0" w:color="auto"/>
              <w:right w:val="single" w:sz="4" w:space="0" w:color="auto"/>
            </w:tcBorders>
            <w:shd w:val="clear" w:color="auto" w:fill="auto"/>
            <w:noWrap/>
            <w:vAlign w:val="center"/>
            <w:hideMark/>
          </w:tcPr>
          <w:p w14:paraId="1F2329CA"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448,98</w:t>
            </w:r>
          </w:p>
        </w:tc>
      </w:tr>
      <w:tr w:rsidR="00BB2D7C" w14:paraId="20B3AB3A" w14:textId="77777777" w:rsidTr="00BB2D7C">
        <w:trPr>
          <w:trHeight w:val="324"/>
        </w:trPr>
        <w:tc>
          <w:tcPr>
            <w:tcW w:w="572" w:type="dxa"/>
            <w:tcBorders>
              <w:top w:val="nil"/>
              <w:left w:val="single" w:sz="4" w:space="0" w:color="auto"/>
              <w:bottom w:val="single" w:sz="4" w:space="0" w:color="auto"/>
              <w:right w:val="single" w:sz="4" w:space="0" w:color="auto"/>
            </w:tcBorders>
            <w:shd w:val="clear" w:color="000000" w:fill="FFFFFF"/>
            <w:noWrap/>
            <w:vAlign w:val="center"/>
            <w:hideMark/>
          </w:tcPr>
          <w:p w14:paraId="5B431E08" w14:textId="77777777" w:rsidR="00BB2D7C" w:rsidRDefault="00BB2D7C">
            <w:pPr>
              <w:jc w:val="center"/>
              <w:rPr>
                <w:rFonts w:ascii="Sylfaen" w:hAnsi="Sylfaen" w:cs="Calibri"/>
                <w:color w:val="000000"/>
              </w:rPr>
            </w:pPr>
            <w:r>
              <w:rPr>
                <w:rFonts w:ascii="Sylfaen" w:hAnsi="Sylfaen" w:cs="Calibri"/>
                <w:color w:val="000000"/>
              </w:rPr>
              <w:t>5</w:t>
            </w:r>
          </w:p>
        </w:tc>
        <w:tc>
          <w:tcPr>
            <w:tcW w:w="4533" w:type="dxa"/>
            <w:tcBorders>
              <w:top w:val="nil"/>
              <w:left w:val="nil"/>
              <w:bottom w:val="single" w:sz="4" w:space="0" w:color="auto"/>
              <w:right w:val="single" w:sz="4" w:space="0" w:color="auto"/>
            </w:tcBorders>
            <w:shd w:val="clear" w:color="000000" w:fill="FFFFFF"/>
            <w:noWrap/>
            <w:vAlign w:val="center"/>
            <w:hideMark/>
          </w:tcPr>
          <w:p w14:paraId="38E3EF39" w14:textId="77777777" w:rsidR="00BB2D7C" w:rsidRDefault="00BB2D7C">
            <w:pPr>
              <w:rPr>
                <w:rFonts w:ascii="Sylfaen" w:hAnsi="Sylfaen" w:cs="Calibri"/>
                <w:color w:val="000000"/>
              </w:rPr>
            </w:pPr>
            <w:r>
              <w:rPr>
                <w:rFonts w:ascii="Sylfaen" w:hAnsi="Sylfaen" w:cs="Calibri"/>
                <w:color w:val="000000"/>
              </w:rPr>
              <w:t>Անկյունակ</w:t>
            </w:r>
            <w:r>
              <w:rPr>
                <w:rFonts w:ascii="Sylfaen" w:hAnsi="Sylfaen" w:cs="Calibri"/>
                <w:color w:val="FF0000"/>
              </w:rPr>
              <w:t xml:space="preserve"> </w:t>
            </w:r>
            <w:r>
              <w:rPr>
                <w:rFonts w:ascii="Sylfaen" w:hAnsi="Sylfaen" w:cs="Calibri"/>
                <w:color w:val="000000"/>
              </w:rPr>
              <w:t>90x56x6</w:t>
            </w:r>
          </w:p>
        </w:tc>
        <w:tc>
          <w:tcPr>
            <w:tcW w:w="1034" w:type="dxa"/>
            <w:tcBorders>
              <w:top w:val="nil"/>
              <w:left w:val="nil"/>
              <w:bottom w:val="single" w:sz="4" w:space="0" w:color="auto"/>
              <w:right w:val="single" w:sz="4" w:space="0" w:color="auto"/>
            </w:tcBorders>
            <w:shd w:val="clear" w:color="000000" w:fill="FFFFFF"/>
            <w:noWrap/>
            <w:vAlign w:val="center"/>
            <w:hideMark/>
          </w:tcPr>
          <w:p w14:paraId="1B5D4124" w14:textId="77777777" w:rsidR="00BB2D7C" w:rsidRDefault="00BB2D7C">
            <w:pPr>
              <w:jc w:val="center"/>
              <w:rPr>
                <w:rFonts w:ascii="Sylfaen" w:hAnsi="Sylfaen" w:cs="Calibri"/>
                <w:color w:val="000000"/>
              </w:rPr>
            </w:pPr>
            <w:r>
              <w:rPr>
                <w:rFonts w:ascii="Sylfaen" w:hAnsi="Sylfaen" w:cs="Calibri"/>
                <w:color w:val="000000"/>
              </w:rPr>
              <w:t>գծմ</w:t>
            </w:r>
          </w:p>
        </w:tc>
        <w:tc>
          <w:tcPr>
            <w:tcW w:w="859" w:type="dxa"/>
            <w:tcBorders>
              <w:top w:val="nil"/>
              <w:left w:val="nil"/>
              <w:bottom w:val="single" w:sz="4" w:space="0" w:color="auto"/>
              <w:right w:val="nil"/>
            </w:tcBorders>
            <w:shd w:val="clear" w:color="000000" w:fill="FFFFFF"/>
            <w:noWrap/>
            <w:vAlign w:val="center"/>
            <w:hideMark/>
          </w:tcPr>
          <w:p w14:paraId="6398B6FA" w14:textId="77777777" w:rsidR="00BB2D7C" w:rsidRDefault="00BB2D7C">
            <w:pPr>
              <w:jc w:val="center"/>
              <w:rPr>
                <w:rFonts w:ascii="Sylfaen" w:hAnsi="Sylfaen" w:cs="Calibri"/>
                <w:color w:val="000000"/>
              </w:rPr>
            </w:pPr>
            <w:r>
              <w:rPr>
                <w:rFonts w:ascii="Sylfaen" w:hAnsi="Sylfaen" w:cs="Calibri"/>
                <w:color w:val="000000"/>
              </w:rPr>
              <w:t>282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74B077CC"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7,35</w:t>
            </w:r>
          </w:p>
        </w:tc>
        <w:tc>
          <w:tcPr>
            <w:tcW w:w="1557" w:type="dxa"/>
            <w:tcBorders>
              <w:top w:val="nil"/>
              <w:left w:val="nil"/>
              <w:bottom w:val="single" w:sz="4" w:space="0" w:color="auto"/>
              <w:right w:val="single" w:sz="4" w:space="0" w:color="auto"/>
            </w:tcBorders>
            <w:shd w:val="clear" w:color="auto" w:fill="auto"/>
            <w:noWrap/>
            <w:vAlign w:val="center"/>
            <w:hideMark/>
          </w:tcPr>
          <w:p w14:paraId="30F0CB4A"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2072,22</w:t>
            </w:r>
          </w:p>
        </w:tc>
      </w:tr>
      <w:tr w:rsidR="00BB2D7C" w14:paraId="61BB2732" w14:textId="77777777" w:rsidTr="00BB2D7C">
        <w:trPr>
          <w:trHeight w:val="300"/>
        </w:trPr>
        <w:tc>
          <w:tcPr>
            <w:tcW w:w="57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BCA5A4" w14:textId="77777777" w:rsidR="00BB2D7C" w:rsidRDefault="00BB2D7C">
            <w:pPr>
              <w:jc w:val="center"/>
              <w:rPr>
                <w:rFonts w:ascii="Sylfaen" w:hAnsi="Sylfaen" w:cs="Calibri"/>
                <w:color w:val="000000"/>
              </w:rPr>
            </w:pPr>
            <w:r>
              <w:rPr>
                <w:rFonts w:ascii="Sylfaen" w:hAnsi="Sylfaen" w:cs="Calibri"/>
                <w:color w:val="000000"/>
              </w:rPr>
              <w:t>6</w:t>
            </w:r>
          </w:p>
        </w:tc>
        <w:tc>
          <w:tcPr>
            <w:tcW w:w="4533" w:type="dxa"/>
            <w:vMerge w:val="restart"/>
            <w:tcBorders>
              <w:top w:val="nil"/>
              <w:left w:val="single" w:sz="4" w:space="0" w:color="auto"/>
              <w:bottom w:val="single" w:sz="4" w:space="0" w:color="auto"/>
              <w:right w:val="single" w:sz="4" w:space="0" w:color="auto"/>
            </w:tcBorders>
            <w:shd w:val="clear" w:color="auto" w:fill="auto"/>
            <w:vAlign w:val="center"/>
            <w:hideMark/>
          </w:tcPr>
          <w:p w14:paraId="0B2B48B1" w14:textId="77777777" w:rsidR="00BB2D7C" w:rsidRDefault="00BB2D7C">
            <w:pPr>
              <w:rPr>
                <w:rFonts w:ascii="Sylfaen" w:hAnsi="Sylfaen" w:cs="Calibri"/>
                <w:color w:val="000000"/>
              </w:rPr>
            </w:pPr>
            <w:r>
              <w:rPr>
                <w:rFonts w:ascii="Sylfaen" w:hAnsi="Sylfaen" w:cs="Calibri"/>
                <w:color w:val="000000"/>
              </w:rPr>
              <w:t>Միաձաույլ բետոն Վ - 15 դասի բետոնից</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90660D" w14:textId="77777777" w:rsidR="00BB2D7C" w:rsidRDefault="00BB2D7C">
            <w:pPr>
              <w:jc w:val="center"/>
              <w:rPr>
                <w:rFonts w:ascii="Sylfaen" w:hAnsi="Sylfaen" w:cs="Calibri"/>
                <w:color w:val="000000"/>
              </w:rPr>
            </w:pPr>
            <w:r>
              <w:rPr>
                <w:rFonts w:ascii="Sylfaen" w:hAnsi="Sylfaen" w:cs="Calibri"/>
                <w:color w:val="000000"/>
              </w:rPr>
              <w:t>մ³</w:t>
            </w:r>
          </w:p>
        </w:tc>
        <w:tc>
          <w:tcPr>
            <w:tcW w:w="859" w:type="dxa"/>
            <w:vMerge w:val="restart"/>
            <w:tcBorders>
              <w:top w:val="nil"/>
              <w:left w:val="single" w:sz="4" w:space="0" w:color="auto"/>
              <w:bottom w:val="single" w:sz="4" w:space="0" w:color="auto"/>
              <w:right w:val="nil"/>
            </w:tcBorders>
            <w:shd w:val="clear" w:color="auto" w:fill="auto"/>
            <w:noWrap/>
            <w:vAlign w:val="center"/>
            <w:hideMark/>
          </w:tcPr>
          <w:p w14:paraId="3CA7B998" w14:textId="77777777" w:rsidR="00BB2D7C" w:rsidRDefault="00BB2D7C">
            <w:pPr>
              <w:jc w:val="center"/>
              <w:rPr>
                <w:rFonts w:ascii="Sylfaen" w:hAnsi="Sylfaen" w:cs="Calibri"/>
                <w:color w:val="000000"/>
              </w:rPr>
            </w:pPr>
            <w:r>
              <w:rPr>
                <w:rFonts w:ascii="Sylfaen" w:hAnsi="Sylfaen" w:cs="Calibri"/>
                <w:color w:val="000000"/>
              </w:rPr>
              <w:t>28,9</w:t>
            </w:r>
          </w:p>
        </w:tc>
        <w:tc>
          <w:tcPr>
            <w:tcW w:w="120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987D0E4"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63,20</w:t>
            </w:r>
          </w:p>
        </w:tc>
        <w:tc>
          <w:tcPr>
            <w:tcW w:w="15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65780C"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1826,38</w:t>
            </w:r>
          </w:p>
        </w:tc>
      </w:tr>
      <w:tr w:rsidR="00BB2D7C" w14:paraId="6A7DF566" w14:textId="77777777" w:rsidTr="00BB2D7C">
        <w:trPr>
          <w:trHeight w:val="300"/>
        </w:trPr>
        <w:tc>
          <w:tcPr>
            <w:tcW w:w="572" w:type="dxa"/>
            <w:vMerge/>
            <w:tcBorders>
              <w:top w:val="nil"/>
              <w:left w:val="single" w:sz="4" w:space="0" w:color="auto"/>
              <w:bottom w:val="single" w:sz="4" w:space="0" w:color="auto"/>
              <w:right w:val="single" w:sz="4" w:space="0" w:color="auto"/>
            </w:tcBorders>
            <w:vAlign w:val="center"/>
            <w:hideMark/>
          </w:tcPr>
          <w:p w14:paraId="63DB83E6"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77600D7B"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3AF21C59"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75365520"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406CA1D0"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228885B3" w14:textId="77777777" w:rsidR="00BB2D7C" w:rsidRDefault="00BB2D7C">
            <w:pPr>
              <w:rPr>
                <w:rFonts w:ascii="Calibri" w:hAnsi="Calibri" w:cs="Calibri"/>
                <w:color w:val="000000"/>
                <w:sz w:val="22"/>
                <w:szCs w:val="22"/>
              </w:rPr>
            </w:pPr>
          </w:p>
        </w:tc>
      </w:tr>
      <w:tr w:rsidR="00BB2D7C" w14:paraId="52B22E4E" w14:textId="77777777" w:rsidTr="00BB2D7C">
        <w:trPr>
          <w:trHeight w:val="300"/>
        </w:trPr>
        <w:tc>
          <w:tcPr>
            <w:tcW w:w="572" w:type="dxa"/>
            <w:vMerge/>
            <w:tcBorders>
              <w:top w:val="nil"/>
              <w:left w:val="single" w:sz="4" w:space="0" w:color="auto"/>
              <w:bottom w:val="single" w:sz="4" w:space="0" w:color="auto"/>
              <w:right w:val="single" w:sz="4" w:space="0" w:color="auto"/>
            </w:tcBorders>
            <w:vAlign w:val="center"/>
            <w:hideMark/>
          </w:tcPr>
          <w:p w14:paraId="7D3C2DEE"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08BB088A"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0A433A07"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5015D23E"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702F7B19"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68926178" w14:textId="77777777" w:rsidR="00BB2D7C" w:rsidRDefault="00BB2D7C">
            <w:pPr>
              <w:rPr>
                <w:rFonts w:ascii="Calibri" w:hAnsi="Calibri" w:cs="Calibri"/>
                <w:color w:val="000000"/>
                <w:sz w:val="22"/>
                <w:szCs w:val="22"/>
              </w:rPr>
            </w:pPr>
          </w:p>
        </w:tc>
      </w:tr>
      <w:tr w:rsidR="00BB2D7C" w14:paraId="278338E8" w14:textId="77777777" w:rsidTr="00BB2D7C">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8A74DE4" w14:textId="77777777" w:rsidR="00BB2D7C" w:rsidRDefault="00BB2D7C">
            <w:pPr>
              <w:jc w:val="center"/>
              <w:rPr>
                <w:rFonts w:ascii="Sylfaen" w:hAnsi="Sylfaen" w:cs="Calibri"/>
                <w:color w:val="000000"/>
              </w:rPr>
            </w:pPr>
            <w:r>
              <w:rPr>
                <w:rFonts w:ascii="Sylfaen" w:hAnsi="Sylfaen" w:cs="Calibri"/>
                <w:color w:val="000000"/>
              </w:rPr>
              <w:t>7</w:t>
            </w:r>
          </w:p>
        </w:tc>
        <w:tc>
          <w:tcPr>
            <w:tcW w:w="4533" w:type="dxa"/>
            <w:tcBorders>
              <w:top w:val="nil"/>
              <w:left w:val="nil"/>
              <w:bottom w:val="single" w:sz="4" w:space="0" w:color="auto"/>
              <w:right w:val="single" w:sz="4" w:space="0" w:color="auto"/>
            </w:tcBorders>
            <w:shd w:val="clear" w:color="auto" w:fill="auto"/>
            <w:noWrap/>
            <w:vAlign w:val="center"/>
            <w:hideMark/>
          </w:tcPr>
          <w:p w14:paraId="6563D85A" w14:textId="77777777" w:rsidR="00BB2D7C" w:rsidRDefault="00BB2D7C">
            <w:pPr>
              <w:rPr>
                <w:rFonts w:ascii="Sylfaen" w:hAnsi="Sylfaen" w:cs="Calibri"/>
                <w:color w:val="000000"/>
              </w:rPr>
            </w:pPr>
            <w:r>
              <w:rPr>
                <w:rFonts w:ascii="Sylfaen" w:hAnsi="Sylfaen" w:cs="Calibri"/>
                <w:color w:val="000000"/>
              </w:rPr>
              <w:t>Քսվածքային ջրամեկուսացում</w:t>
            </w:r>
          </w:p>
        </w:tc>
        <w:tc>
          <w:tcPr>
            <w:tcW w:w="1034" w:type="dxa"/>
            <w:tcBorders>
              <w:top w:val="nil"/>
              <w:left w:val="nil"/>
              <w:bottom w:val="single" w:sz="4" w:space="0" w:color="auto"/>
              <w:right w:val="single" w:sz="4" w:space="0" w:color="auto"/>
            </w:tcBorders>
            <w:shd w:val="clear" w:color="auto" w:fill="auto"/>
            <w:noWrap/>
            <w:vAlign w:val="center"/>
            <w:hideMark/>
          </w:tcPr>
          <w:p w14:paraId="426FDB33" w14:textId="77777777" w:rsidR="00BB2D7C" w:rsidRDefault="00BB2D7C">
            <w:pPr>
              <w:jc w:val="center"/>
              <w:rPr>
                <w:rFonts w:ascii="Sylfaen" w:hAnsi="Sylfaen" w:cs="Calibri"/>
                <w:color w:val="000000"/>
              </w:rPr>
            </w:pPr>
            <w:r>
              <w:rPr>
                <w:rFonts w:ascii="Sylfaen" w:hAnsi="Sylfaen" w:cs="Calibri"/>
                <w:color w:val="000000"/>
              </w:rPr>
              <w:t>100մ²</w:t>
            </w:r>
          </w:p>
        </w:tc>
        <w:tc>
          <w:tcPr>
            <w:tcW w:w="859" w:type="dxa"/>
            <w:tcBorders>
              <w:top w:val="nil"/>
              <w:left w:val="nil"/>
              <w:bottom w:val="single" w:sz="4" w:space="0" w:color="auto"/>
              <w:right w:val="nil"/>
            </w:tcBorders>
            <w:shd w:val="clear" w:color="auto" w:fill="auto"/>
            <w:noWrap/>
            <w:vAlign w:val="center"/>
            <w:hideMark/>
          </w:tcPr>
          <w:p w14:paraId="5838F996" w14:textId="77777777" w:rsidR="00BB2D7C" w:rsidRDefault="00BB2D7C">
            <w:pPr>
              <w:jc w:val="center"/>
              <w:rPr>
                <w:rFonts w:ascii="Sylfaen" w:hAnsi="Sylfaen" w:cs="Calibri"/>
                <w:color w:val="000000"/>
              </w:rPr>
            </w:pPr>
            <w:r>
              <w:rPr>
                <w:rFonts w:ascii="Sylfaen" w:hAnsi="Sylfaen" w:cs="Calibri"/>
                <w:color w:val="000000"/>
              </w:rPr>
              <w:t>2,256</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1CCBC2F7"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117,26</w:t>
            </w:r>
          </w:p>
        </w:tc>
        <w:tc>
          <w:tcPr>
            <w:tcW w:w="1557" w:type="dxa"/>
            <w:tcBorders>
              <w:top w:val="nil"/>
              <w:left w:val="nil"/>
              <w:bottom w:val="single" w:sz="4" w:space="0" w:color="auto"/>
              <w:right w:val="single" w:sz="4" w:space="0" w:color="auto"/>
            </w:tcBorders>
            <w:shd w:val="clear" w:color="auto" w:fill="auto"/>
            <w:noWrap/>
            <w:vAlign w:val="center"/>
            <w:hideMark/>
          </w:tcPr>
          <w:p w14:paraId="50033E8B"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264,55</w:t>
            </w:r>
          </w:p>
        </w:tc>
      </w:tr>
      <w:tr w:rsidR="00BB2D7C" w14:paraId="75D7E581" w14:textId="77777777" w:rsidTr="00BB2D7C">
        <w:trPr>
          <w:trHeight w:val="300"/>
        </w:trPr>
        <w:tc>
          <w:tcPr>
            <w:tcW w:w="5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2AF106" w14:textId="77777777" w:rsidR="00BB2D7C" w:rsidRDefault="00BB2D7C">
            <w:pPr>
              <w:jc w:val="center"/>
              <w:rPr>
                <w:rFonts w:ascii="Sylfaen" w:hAnsi="Sylfaen" w:cs="Calibri"/>
                <w:color w:val="000000"/>
              </w:rPr>
            </w:pPr>
            <w:r>
              <w:rPr>
                <w:rFonts w:ascii="Sylfaen" w:hAnsi="Sylfaen" w:cs="Calibri"/>
                <w:color w:val="000000"/>
              </w:rPr>
              <w:t>8</w:t>
            </w:r>
          </w:p>
        </w:tc>
        <w:tc>
          <w:tcPr>
            <w:tcW w:w="4533" w:type="dxa"/>
            <w:vMerge w:val="restart"/>
            <w:tcBorders>
              <w:top w:val="nil"/>
              <w:left w:val="single" w:sz="4" w:space="0" w:color="auto"/>
              <w:bottom w:val="single" w:sz="4" w:space="0" w:color="auto"/>
              <w:right w:val="single" w:sz="4" w:space="0" w:color="auto"/>
            </w:tcBorders>
            <w:shd w:val="clear" w:color="auto" w:fill="auto"/>
            <w:hideMark/>
          </w:tcPr>
          <w:p w14:paraId="3A6D5DBA" w14:textId="77777777" w:rsidR="00BB2D7C" w:rsidRDefault="00BB2D7C">
            <w:pPr>
              <w:rPr>
                <w:rFonts w:ascii="Sylfaen" w:hAnsi="Sylfaen" w:cs="Calibri"/>
                <w:color w:val="000000"/>
              </w:rPr>
            </w:pPr>
            <w:r>
              <w:rPr>
                <w:rFonts w:ascii="Sylfaen" w:hAnsi="Sylfaen" w:cs="Calibri"/>
                <w:color w:val="000000"/>
              </w:rPr>
              <w:t xml:space="preserve">Մետաղական էլեմենտների </w:t>
            </w:r>
            <w:r>
              <w:rPr>
                <w:rFonts w:ascii="Sylfaen" w:hAnsi="Sylfaen" w:cs="Calibri"/>
                <w:color w:val="000000"/>
              </w:rPr>
              <w:br/>
              <w:t>յուղաներկում</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B18DCD" w14:textId="77777777" w:rsidR="00BB2D7C" w:rsidRDefault="00BB2D7C">
            <w:pPr>
              <w:jc w:val="center"/>
              <w:rPr>
                <w:rFonts w:ascii="Sylfaen" w:hAnsi="Sylfaen" w:cs="Calibri"/>
                <w:color w:val="000000"/>
              </w:rPr>
            </w:pPr>
            <w:r>
              <w:rPr>
                <w:rFonts w:ascii="Sylfaen" w:hAnsi="Sylfaen" w:cs="Calibri"/>
                <w:color w:val="000000"/>
              </w:rPr>
              <w:t>100մ²</w:t>
            </w:r>
          </w:p>
        </w:tc>
        <w:tc>
          <w:tcPr>
            <w:tcW w:w="859" w:type="dxa"/>
            <w:vMerge w:val="restart"/>
            <w:tcBorders>
              <w:top w:val="nil"/>
              <w:left w:val="single" w:sz="4" w:space="0" w:color="auto"/>
              <w:bottom w:val="single" w:sz="4" w:space="0" w:color="auto"/>
              <w:right w:val="nil"/>
            </w:tcBorders>
            <w:shd w:val="clear" w:color="auto" w:fill="auto"/>
            <w:noWrap/>
            <w:vAlign w:val="center"/>
            <w:hideMark/>
          </w:tcPr>
          <w:p w14:paraId="0699B42A" w14:textId="77777777" w:rsidR="00BB2D7C" w:rsidRDefault="00BB2D7C">
            <w:pPr>
              <w:jc w:val="center"/>
              <w:rPr>
                <w:rFonts w:ascii="Sylfaen" w:hAnsi="Sylfaen" w:cs="Calibri"/>
                <w:color w:val="000000"/>
              </w:rPr>
            </w:pPr>
            <w:r>
              <w:rPr>
                <w:rFonts w:ascii="Sylfaen" w:hAnsi="Sylfaen" w:cs="Calibri"/>
                <w:color w:val="000000"/>
              </w:rPr>
              <w:t>0,564</w:t>
            </w:r>
          </w:p>
        </w:tc>
        <w:tc>
          <w:tcPr>
            <w:tcW w:w="120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A155B2"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157,76</w:t>
            </w:r>
          </w:p>
        </w:tc>
        <w:tc>
          <w:tcPr>
            <w:tcW w:w="15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616E79"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88,98</w:t>
            </w:r>
          </w:p>
        </w:tc>
      </w:tr>
      <w:tr w:rsidR="00BB2D7C" w14:paraId="3BA78CEF" w14:textId="77777777" w:rsidTr="00BB2D7C">
        <w:trPr>
          <w:trHeight w:val="300"/>
        </w:trPr>
        <w:tc>
          <w:tcPr>
            <w:tcW w:w="572" w:type="dxa"/>
            <w:vMerge/>
            <w:tcBorders>
              <w:top w:val="nil"/>
              <w:left w:val="single" w:sz="4" w:space="0" w:color="auto"/>
              <w:bottom w:val="single" w:sz="4" w:space="0" w:color="auto"/>
              <w:right w:val="single" w:sz="4" w:space="0" w:color="auto"/>
            </w:tcBorders>
            <w:vAlign w:val="center"/>
            <w:hideMark/>
          </w:tcPr>
          <w:p w14:paraId="768C85FD"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07FD2C21"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1692B326"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14EF8562"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43DCCC81"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089E4AC8" w14:textId="77777777" w:rsidR="00BB2D7C" w:rsidRDefault="00BB2D7C">
            <w:pPr>
              <w:rPr>
                <w:rFonts w:ascii="Calibri" w:hAnsi="Calibri" w:cs="Calibri"/>
                <w:color w:val="000000"/>
                <w:sz w:val="22"/>
                <w:szCs w:val="22"/>
              </w:rPr>
            </w:pPr>
          </w:p>
        </w:tc>
      </w:tr>
      <w:tr w:rsidR="00BB2D7C" w14:paraId="33D6EF51" w14:textId="77777777" w:rsidTr="00BB2D7C">
        <w:trPr>
          <w:trHeight w:val="300"/>
        </w:trPr>
        <w:tc>
          <w:tcPr>
            <w:tcW w:w="572" w:type="dxa"/>
            <w:vMerge/>
            <w:tcBorders>
              <w:top w:val="nil"/>
              <w:left w:val="single" w:sz="4" w:space="0" w:color="auto"/>
              <w:bottom w:val="single" w:sz="4" w:space="0" w:color="auto"/>
              <w:right w:val="single" w:sz="4" w:space="0" w:color="auto"/>
            </w:tcBorders>
            <w:vAlign w:val="center"/>
            <w:hideMark/>
          </w:tcPr>
          <w:p w14:paraId="25D68218"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3149A152"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70BE8F04"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5981908D"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5A93540D"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610C66F7" w14:textId="77777777" w:rsidR="00BB2D7C" w:rsidRDefault="00BB2D7C">
            <w:pPr>
              <w:rPr>
                <w:rFonts w:ascii="Calibri" w:hAnsi="Calibri" w:cs="Calibri"/>
                <w:color w:val="000000"/>
                <w:sz w:val="22"/>
                <w:szCs w:val="22"/>
              </w:rPr>
            </w:pPr>
          </w:p>
        </w:tc>
      </w:tr>
      <w:tr w:rsidR="00BB2D7C" w14:paraId="4153548A" w14:textId="77777777" w:rsidTr="00BB2D7C">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7A7CB3E" w14:textId="77777777" w:rsidR="00BB2D7C" w:rsidRDefault="00BB2D7C">
            <w:pPr>
              <w:jc w:val="center"/>
              <w:rPr>
                <w:rFonts w:ascii="Sylfaen" w:hAnsi="Sylfaen" w:cs="Calibri"/>
                <w:color w:val="000000"/>
              </w:rPr>
            </w:pPr>
            <w:r>
              <w:rPr>
                <w:rFonts w:ascii="Sylfaen" w:hAnsi="Sylfaen" w:cs="Calibri"/>
                <w:color w:val="000000"/>
              </w:rPr>
              <w:t> </w:t>
            </w:r>
          </w:p>
        </w:tc>
        <w:tc>
          <w:tcPr>
            <w:tcW w:w="4533" w:type="dxa"/>
            <w:tcBorders>
              <w:top w:val="nil"/>
              <w:left w:val="nil"/>
              <w:bottom w:val="single" w:sz="4" w:space="0" w:color="auto"/>
              <w:right w:val="single" w:sz="4" w:space="0" w:color="auto"/>
            </w:tcBorders>
            <w:shd w:val="clear" w:color="auto" w:fill="auto"/>
            <w:noWrap/>
            <w:vAlign w:val="center"/>
            <w:hideMark/>
          </w:tcPr>
          <w:p w14:paraId="5B2CFB0A" w14:textId="77777777" w:rsidR="00BB2D7C" w:rsidRDefault="00BB2D7C">
            <w:pPr>
              <w:jc w:val="center"/>
              <w:rPr>
                <w:rFonts w:ascii="Sylfaen" w:hAnsi="Sylfaen" w:cs="Calibri"/>
                <w:b/>
                <w:bCs/>
                <w:color w:val="000000"/>
              </w:rPr>
            </w:pPr>
            <w:r>
              <w:rPr>
                <w:rFonts w:ascii="Sylfaen" w:hAnsi="Sylfaen" w:cs="Calibri"/>
                <w:b/>
                <w:bCs/>
                <w:color w:val="000000"/>
              </w:rPr>
              <w:t>Բետոնե վաքեր (30 x 34)</w:t>
            </w:r>
          </w:p>
        </w:tc>
        <w:tc>
          <w:tcPr>
            <w:tcW w:w="1034" w:type="dxa"/>
            <w:tcBorders>
              <w:top w:val="nil"/>
              <w:left w:val="nil"/>
              <w:bottom w:val="single" w:sz="4" w:space="0" w:color="auto"/>
              <w:right w:val="single" w:sz="4" w:space="0" w:color="auto"/>
            </w:tcBorders>
            <w:shd w:val="clear" w:color="auto" w:fill="auto"/>
            <w:noWrap/>
            <w:vAlign w:val="center"/>
            <w:hideMark/>
          </w:tcPr>
          <w:p w14:paraId="67A78F97" w14:textId="77777777" w:rsidR="00BB2D7C" w:rsidRDefault="00BB2D7C">
            <w:pPr>
              <w:jc w:val="center"/>
              <w:rPr>
                <w:rFonts w:ascii="Sylfaen" w:hAnsi="Sylfaen" w:cs="Calibri"/>
                <w:color w:val="000000"/>
              </w:rPr>
            </w:pPr>
            <w:r>
              <w:rPr>
                <w:rFonts w:ascii="Sylfaen" w:hAnsi="Sylfaen" w:cs="Calibri"/>
                <w:color w:val="000000"/>
              </w:rPr>
              <w:t> </w:t>
            </w:r>
          </w:p>
        </w:tc>
        <w:tc>
          <w:tcPr>
            <w:tcW w:w="859" w:type="dxa"/>
            <w:tcBorders>
              <w:top w:val="nil"/>
              <w:left w:val="nil"/>
              <w:bottom w:val="single" w:sz="4" w:space="0" w:color="auto"/>
              <w:right w:val="nil"/>
            </w:tcBorders>
            <w:shd w:val="clear" w:color="auto" w:fill="auto"/>
            <w:noWrap/>
            <w:vAlign w:val="center"/>
            <w:hideMark/>
          </w:tcPr>
          <w:p w14:paraId="223C6F58" w14:textId="77777777" w:rsidR="00BB2D7C" w:rsidRDefault="00BB2D7C">
            <w:pPr>
              <w:jc w:val="center"/>
              <w:rPr>
                <w:rFonts w:ascii="Sylfaen" w:hAnsi="Sylfaen" w:cs="Calibri"/>
                <w:color w:val="000000"/>
              </w:rPr>
            </w:pPr>
            <w:r>
              <w:rPr>
                <w:rFonts w:ascii="Sylfaen" w:hAnsi="Sylfaen" w:cs="Calibri"/>
                <w:color w:val="000000"/>
              </w:rPr>
              <w:t> </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0388547F"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 </w:t>
            </w:r>
          </w:p>
        </w:tc>
        <w:tc>
          <w:tcPr>
            <w:tcW w:w="1557" w:type="dxa"/>
            <w:tcBorders>
              <w:top w:val="nil"/>
              <w:left w:val="nil"/>
              <w:bottom w:val="single" w:sz="4" w:space="0" w:color="auto"/>
              <w:right w:val="single" w:sz="4" w:space="0" w:color="auto"/>
            </w:tcBorders>
            <w:shd w:val="clear" w:color="auto" w:fill="auto"/>
            <w:noWrap/>
            <w:vAlign w:val="center"/>
            <w:hideMark/>
          </w:tcPr>
          <w:p w14:paraId="201E313A"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 </w:t>
            </w:r>
          </w:p>
        </w:tc>
      </w:tr>
      <w:tr w:rsidR="00BB2D7C" w14:paraId="01A5E4FC" w14:textId="77777777" w:rsidTr="00BB2D7C">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4DEFD23" w14:textId="77777777" w:rsidR="00BB2D7C" w:rsidRDefault="00BB2D7C">
            <w:pPr>
              <w:jc w:val="center"/>
              <w:rPr>
                <w:rFonts w:ascii="Sylfaen" w:hAnsi="Sylfaen" w:cs="Calibri"/>
                <w:color w:val="000000"/>
              </w:rPr>
            </w:pPr>
            <w:r>
              <w:rPr>
                <w:rFonts w:ascii="Sylfaen" w:hAnsi="Sylfaen" w:cs="Calibri"/>
                <w:color w:val="000000"/>
              </w:rPr>
              <w:t>1</w:t>
            </w:r>
          </w:p>
        </w:tc>
        <w:tc>
          <w:tcPr>
            <w:tcW w:w="4533" w:type="dxa"/>
            <w:tcBorders>
              <w:top w:val="nil"/>
              <w:left w:val="nil"/>
              <w:bottom w:val="single" w:sz="4" w:space="0" w:color="auto"/>
              <w:right w:val="single" w:sz="4" w:space="0" w:color="auto"/>
            </w:tcBorders>
            <w:shd w:val="clear" w:color="auto" w:fill="auto"/>
            <w:noWrap/>
            <w:vAlign w:val="center"/>
            <w:hideMark/>
          </w:tcPr>
          <w:p w14:paraId="69A1FABC" w14:textId="77777777" w:rsidR="00BB2D7C" w:rsidRDefault="00BB2D7C">
            <w:pPr>
              <w:rPr>
                <w:rFonts w:ascii="Sylfaen" w:hAnsi="Sylfaen" w:cs="Calibri"/>
                <w:color w:val="000000"/>
              </w:rPr>
            </w:pPr>
            <w:r>
              <w:rPr>
                <w:rFonts w:ascii="Sylfaen" w:hAnsi="Sylfaen" w:cs="Calibri"/>
                <w:color w:val="000000"/>
              </w:rPr>
              <w:t>Բետոնե վաքեր (30 x 34)</w:t>
            </w:r>
          </w:p>
        </w:tc>
        <w:tc>
          <w:tcPr>
            <w:tcW w:w="1034" w:type="dxa"/>
            <w:tcBorders>
              <w:top w:val="nil"/>
              <w:left w:val="nil"/>
              <w:bottom w:val="single" w:sz="4" w:space="0" w:color="auto"/>
              <w:right w:val="single" w:sz="4" w:space="0" w:color="auto"/>
            </w:tcBorders>
            <w:shd w:val="clear" w:color="auto" w:fill="auto"/>
            <w:noWrap/>
            <w:vAlign w:val="center"/>
            <w:hideMark/>
          </w:tcPr>
          <w:p w14:paraId="061CE208" w14:textId="77777777" w:rsidR="00BB2D7C" w:rsidRDefault="00BB2D7C">
            <w:pPr>
              <w:jc w:val="center"/>
              <w:rPr>
                <w:rFonts w:ascii="Sylfaen" w:hAnsi="Sylfaen" w:cs="Calibri"/>
                <w:color w:val="000000"/>
              </w:rPr>
            </w:pPr>
            <w:r>
              <w:rPr>
                <w:rFonts w:ascii="Sylfaen" w:hAnsi="Sylfaen" w:cs="Calibri"/>
                <w:color w:val="000000"/>
              </w:rPr>
              <w:t>հատ</w:t>
            </w:r>
          </w:p>
        </w:tc>
        <w:tc>
          <w:tcPr>
            <w:tcW w:w="859" w:type="dxa"/>
            <w:tcBorders>
              <w:top w:val="nil"/>
              <w:left w:val="nil"/>
              <w:bottom w:val="single" w:sz="4" w:space="0" w:color="auto"/>
              <w:right w:val="nil"/>
            </w:tcBorders>
            <w:shd w:val="clear" w:color="auto" w:fill="auto"/>
            <w:noWrap/>
            <w:vAlign w:val="center"/>
            <w:hideMark/>
          </w:tcPr>
          <w:p w14:paraId="1D17F751" w14:textId="77777777" w:rsidR="00BB2D7C" w:rsidRDefault="00BB2D7C">
            <w:pPr>
              <w:jc w:val="center"/>
              <w:rPr>
                <w:rFonts w:ascii="Sylfaen" w:hAnsi="Sylfaen" w:cs="Calibri"/>
                <w:color w:val="000000"/>
              </w:rPr>
            </w:pPr>
            <w:r>
              <w:rPr>
                <w:rFonts w:ascii="Sylfaen" w:hAnsi="Sylfaen" w:cs="Calibri"/>
                <w:color w:val="000000"/>
              </w:rPr>
              <w:t>170</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3B77B0EC"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46,27</w:t>
            </w:r>
          </w:p>
        </w:tc>
        <w:tc>
          <w:tcPr>
            <w:tcW w:w="1557" w:type="dxa"/>
            <w:tcBorders>
              <w:top w:val="nil"/>
              <w:left w:val="nil"/>
              <w:bottom w:val="single" w:sz="4" w:space="0" w:color="auto"/>
              <w:right w:val="single" w:sz="4" w:space="0" w:color="auto"/>
            </w:tcBorders>
            <w:shd w:val="clear" w:color="auto" w:fill="auto"/>
            <w:noWrap/>
            <w:vAlign w:val="center"/>
            <w:hideMark/>
          </w:tcPr>
          <w:p w14:paraId="79CB270C"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7865,32</w:t>
            </w:r>
          </w:p>
        </w:tc>
      </w:tr>
      <w:tr w:rsidR="00BB2D7C" w14:paraId="45F8DEE6" w14:textId="77777777" w:rsidTr="00BB2D7C">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44E4122" w14:textId="77777777" w:rsidR="00BB2D7C" w:rsidRDefault="00BB2D7C">
            <w:pPr>
              <w:jc w:val="center"/>
              <w:rPr>
                <w:rFonts w:ascii="Sylfaen" w:hAnsi="Sylfaen" w:cs="Calibri"/>
                <w:color w:val="000000"/>
              </w:rPr>
            </w:pPr>
            <w:r>
              <w:rPr>
                <w:rFonts w:ascii="Sylfaen" w:hAnsi="Sylfaen" w:cs="Calibri"/>
                <w:color w:val="000000"/>
              </w:rPr>
              <w:t>2</w:t>
            </w:r>
          </w:p>
        </w:tc>
        <w:tc>
          <w:tcPr>
            <w:tcW w:w="4533" w:type="dxa"/>
            <w:tcBorders>
              <w:top w:val="nil"/>
              <w:left w:val="nil"/>
              <w:bottom w:val="single" w:sz="4" w:space="0" w:color="auto"/>
              <w:right w:val="single" w:sz="4" w:space="0" w:color="auto"/>
            </w:tcBorders>
            <w:shd w:val="clear" w:color="auto" w:fill="auto"/>
            <w:noWrap/>
            <w:vAlign w:val="center"/>
            <w:hideMark/>
          </w:tcPr>
          <w:p w14:paraId="592587EC" w14:textId="77777777" w:rsidR="00BB2D7C" w:rsidRDefault="00BB2D7C">
            <w:pPr>
              <w:rPr>
                <w:rFonts w:ascii="Sylfaen" w:hAnsi="Sylfaen" w:cs="Calibri"/>
                <w:color w:val="000000"/>
              </w:rPr>
            </w:pPr>
            <w:r>
              <w:rPr>
                <w:rFonts w:ascii="Sylfaen" w:hAnsi="Sylfaen" w:cs="Calibri"/>
                <w:color w:val="000000"/>
              </w:rPr>
              <w:t>Ավազակոպճային  շերտ  h=10սմ</w:t>
            </w:r>
          </w:p>
        </w:tc>
        <w:tc>
          <w:tcPr>
            <w:tcW w:w="1034" w:type="dxa"/>
            <w:tcBorders>
              <w:top w:val="nil"/>
              <w:left w:val="nil"/>
              <w:bottom w:val="single" w:sz="4" w:space="0" w:color="auto"/>
              <w:right w:val="single" w:sz="4" w:space="0" w:color="auto"/>
            </w:tcBorders>
            <w:shd w:val="clear" w:color="auto" w:fill="auto"/>
            <w:noWrap/>
            <w:vAlign w:val="center"/>
            <w:hideMark/>
          </w:tcPr>
          <w:p w14:paraId="0FDC547C" w14:textId="77777777" w:rsidR="00BB2D7C" w:rsidRDefault="00BB2D7C">
            <w:pPr>
              <w:jc w:val="center"/>
              <w:rPr>
                <w:rFonts w:ascii="Sylfaen" w:hAnsi="Sylfaen" w:cs="Calibri"/>
                <w:color w:val="000000"/>
              </w:rPr>
            </w:pPr>
            <w:r>
              <w:rPr>
                <w:rFonts w:ascii="Sylfaen" w:hAnsi="Sylfaen" w:cs="Calibri"/>
                <w:color w:val="000000"/>
              </w:rPr>
              <w:t>մ³</w:t>
            </w:r>
          </w:p>
        </w:tc>
        <w:tc>
          <w:tcPr>
            <w:tcW w:w="859" w:type="dxa"/>
            <w:tcBorders>
              <w:top w:val="nil"/>
              <w:left w:val="nil"/>
              <w:bottom w:val="single" w:sz="4" w:space="0" w:color="auto"/>
              <w:right w:val="nil"/>
            </w:tcBorders>
            <w:shd w:val="clear" w:color="auto" w:fill="auto"/>
            <w:noWrap/>
            <w:vAlign w:val="center"/>
            <w:hideMark/>
          </w:tcPr>
          <w:p w14:paraId="12A1D42B" w14:textId="77777777" w:rsidR="00BB2D7C" w:rsidRDefault="00BB2D7C">
            <w:pPr>
              <w:jc w:val="center"/>
              <w:rPr>
                <w:rFonts w:ascii="Sylfaen" w:hAnsi="Sylfaen" w:cs="Calibri"/>
                <w:color w:val="000000"/>
              </w:rPr>
            </w:pPr>
            <w:r>
              <w:rPr>
                <w:rFonts w:ascii="Sylfaen" w:hAnsi="Sylfaen" w:cs="Calibri"/>
                <w:color w:val="000000"/>
              </w:rPr>
              <w:t>35,63</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65553529"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13,06</w:t>
            </w:r>
          </w:p>
        </w:tc>
        <w:tc>
          <w:tcPr>
            <w:tcW w:w="1557" w:type="dxa"/>
            <w:tcBorders>
              <w:top w:val="nil"/>
              <w:left w:val="nil"/>
              <w:bottom w:val="single" w:sz="4" w:space="0" w:color="auto"/>
              <w:right w:val="single" w:sz="4" w:space="0" w:color="auto"/>
            </w:tcBorders>
            <w:shd w:val="clear" w:color="auto" w:fill="auto"/>
            <w:noWrap/>
            <w:vAlign w:val="center"/>
            <w:hideMark/>
          </w:tcPr>
          <w:p w14:paraId="10E540F0"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465,40</w:t>
            </w:r>
          </w:p>
        </w:tc>
      </w:tr>
      <w:tr w:rsidR="00BB2D7C" w14:paraId="6E2BB64B" w14:textId="77777777" w:rsidTr="00BB2D7C">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78C01BB" w14:textId="77777777" w:rsidR="00BB2D7C" w:rsidRDefault="00BB2D7C">
            <w:pPr>
              <w:jc w:val="center"/>
              <w:rPr>
                <w:rFonts w:ascii="Sylfaen" w:hAnsi="Sylfaen" w:cs="Calibri"/>
                <w:color w:val="000000"/>
              </w:rPr>
            </w:pPr>
            <w:r>
              <w:rPr>
                <w:rFonts w:ascii="Sylfaen" w:hAnsi="Sylfaen" w:cs="Calibri"/>
                <w:color w:val="000000"/>
              </w:rPr>
              <w:t>3</w:t>
            </w:r>
          </w:p>
        </w:tc>
        <w:tc>
          <w:tcPr>
            <w:tcW w:w="4533" w:type="dxa"/>
            <w:tcBorders>
              <w:top w:val="nil"/>
              <w:left w:val="nil"/>
              <w:bottom w:val="single" w:sz="4" w:space="0" w:color="auto"/>
              <w:right w:val="single" w:sz="4" w:space="0" w:color="auto"/>
            </w:tcBorders>
            <w:shd w:val="clear" w:color="auto" w:fill="auto"/>
            <w:noWrap/>
            <w:vAlign w:val="center"/>
            <w:hideMark/>
          </w:tcPr>
          <w:p w14:paraId="512B5D84" w14:textId="77777777" w:rsidR="00BB2D7C" w:rsidRDefault="00BB2D7C">
            <w:pPr>
              <w:rPr>
                <w:rFonts w:ascii="Sylfaen" w:hAnsi="Sylfaen" w:cs="Calibri"/>
                <w:color w:val="000000"/>
              </w:rPr>
            </w:pPr>
            <w:r>
              <w:rPr>
                <w:rFonts w:ascii="Sylfaen" w:hAnsi="Sylfaen" w:cs="Calibri"/>
                <w:color w:val="000000"/>
              </w:rPr>
              <w:t>Քսվածքային ջրամեկուսացում</w:t>
            </w:r>
          </w:p>
        </w:tc>
        <w:tc>
          <w:tcPr>
            <w:tcW w:w="1034" w:type="dxa"/>
            <w:tcBorders>
              <w:top w:val="nil"/>
              <w:left w:val="nil"/>
              <w:bottom w:val="single" w:sz="4" w:space="0" w:color="auto"/>
              <w:right w:val="single" w:sz="4" w:space="0" w:color="auto"/>
            </w:tcBorders>
            <w:shd w:val="clear" w:color="auto" w:fill="auto"/>
            <w:noWrap/>
            <w:vAlign w:val="center"/>
            <w:hideMark/>
          </w:tcPr>
          <w:p w14:paraId="07AF7117" w14:textId="77777777" w:rsidR="00BB2D7C" w:rsidRDefault="00BB2D7C">
            <w:pPr>
              <w:jc w:val="center"/>
              <w:rPr>
                <w:rFonts w:ascii="Sylfaen" w:hAnsi="Sylfaen" w:cs="Calibri"/>
                <w:color w:val="000000"/>
              </w:rPr>
            </w:pPr>
            <w:r>
              <w:rPr>
                <w:rFonts w:ascii="Sylfaen" w:hAnsi="Sylfaen" w:cs="Calibri"/>
                <w:color w:val="000000"/>
              </w:rPr>
              <w:t>100մ²</w:t>
            </w:r>
          </w:p>
        </w:tc>
        <w:tc>
          <w:tcPr>
            <w:tcW w:w="859" w:type="dxa"/>
            <w:tcBorders>
              <w:top w:val="nil"/>
              <w:left w:val="nil"/>
              <w:bottom w:val="single" w:sz="4" w:space="0" w:color="auto"/>
              <w:right w:val="nil"/>
            </w:tcBorders>
            <w:shd w:val="clear" w:color="auto" w:fill="auto"/>
            <w:noWrap/>
            <w:vAlign w:val="center"/>
            <w:hideMark/>
          </w:tcPr>
          <w:p w14:paraId="7092348D" w14:textId="77777777" w:rsidR="00BB2D7C" w:rsidRDefault="00BB2D7C">
            <w:pPr>
              <w:jc w:val="center"/>
              <w:rPr>
                <w:rFonts w:ascii="Sylfaen" w:hAnsi="Sylfaen" w:cs="Calibri"/>
                <w:color w:val="000000"/>
              </w:rPr>
            </w:pPr>
            <w:r>
              <w:rPr>
                <w:rFonts w:ascii="Sylfaen" w:hAnsi="Sylfaen" w:cs="Calibri"/>
                <w:color w:val="000000"/>
              </w:rPr>
              <w:t>3,8684</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33F70414"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117,26</w:t>
            </w:r>
          </w:p>
        </w:tc>
        <w:tc>
          <w:tcPr>
            <w:tcW w:w="1557" w:type="dxa"/>
            <w:tcBorders>
              <w:top w:val="nil"/>
              <w:left w:val="nil"/>
              <w:bottom w:val="single" w:sz="4" w:space="0" w:color="auto"/>
              <w:right w:val="single" w:sz="4" w:space="0" w:color="auto"/>
            </w:tcBorders>
            <w:shd w:val="clear" w:color="auto" w:fill="auto"/>
            <w:noWrap/>
            <w:vAlign w:val="center"/>
            <w:hideMark/>
          </w:tcPr>
          <w:p w14:paraId="26643AAD"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453,63</w:t>
            </w:r>
          </w:p>
        </w:tc>
      </w:tr>
      <w:tr w:rsidR="00BB2D7C" w14:paraId="26B27B0C" w14:textId="77777777" w:rsidTr="00BB2D7C">
        <w:trPr>
          <w:trHeight w:val="3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DFD44F9" w14:textId="77777777" w:rsidR="00BB2D7C" w:rsidRDefault="00BB2D7C">
            <w:pPr>
              <w:jc w:val="center"/>
              <w:rPr>
                <w:rFonts w:ascii="Sylfaen" w:hAnsi="Sylfaen" w:cs="Calibri"/>
                <w:color w:val="000000"/>
              </w:rPr>
            </w:pPr>
            <w:r>
              <w:rPr>
                <w:rFonts w:ascii="Sylfaen" w:hAnsi="Sylfaen" w:cs="Calibri"/>
                <w:color w:val="000000"/>
              </w:rPr>
              <w:t>4</w:t>
            </w:r>
          </w:p>
        </w:tc>
        <w:tc>
          <w:tcPr>
            <w:tcW w:w="4533" w:type="dxa"/>
            <w:tcBorders>
              <w:top w:val="nil"/>
              <w:left w:val="nil"/>
              <w:bottom w:val="single" w:sz="4" w:space="0" w:color="auto"/>
              <w:right w:val="single" w:sz="4" w:space="0" w:color="auto"/>
            </w:tcBorders>
            <w:shd w:val="clear" w:color="auto" w:fill="auto"/>
            <w:noWrap/>
            <w:vAlign w:val="center"/>
            <w:hideMark/>
          </w:tcPr>
          <w:p w14:paraId="184BC353" w14:textId="77777777" w:rsidR="00BB2D7C" w:rsidRDefault="00BB2D7C">
            <w:pPr>
              <w:rPr>
                <w:rFonts w:ascii="Sylfaen" w:hAnsi="Sylfaen" w:cs="Calibri"/>
                <w:color w:val="000000"/>
              </w:rPr>
            </w:pPr>
            <w:r>
              <w:rPr>
                <w:rFonts w:ascii="Sylfaen" w:hAnsi="Sylfaen" w:cs="Calibri"/>
                <w:color w:val="000000"/>
              </w:rPr>
              <w:t>Հետադարձ լիցք ձեռքով</w:t>
            </w:r>
          </w:p>
        </w:tc>
        <w:tc>
          <w:tcPr>
            <w:tcW w:w="1034" w:type="dxa"/>
            <w:tcBorders>
              <w:top w:val="nil"/>
              <w:left w:val="nil"/>
              <w:bottom w:val="single" w:sz="4" w:space="0" w:color="auto"/>
              <w:right w:val="single" w:sz="4" w:space="0" w:color="auto"/>
            </w:tcBorders>
            <w:shd w:val="clear" w:color="auto" w:fill="auto"/>
            <w:noWrap/>
            <w:vAlign w:val="center"/>
            <w:hideMark/>
          </w:tcPr>
          <w:p w14:paraId="2D9109D7" w14:textId="77777777" w:rsidR="00BB2D7C" w:rsidRDefault="00BB2D7C">
            <w:pPr>
              <w:jc w:val="center"/>
              <w:rPr>
                <w:rFonts w:ascii="Sylfaen" w:hAnsi="Sylfaen" w:cs="Calibri"/>
                <w:color w:val="000000"/>
              </w:rPr>
            </w:pPr>
            <w:r>
              <w:rPr>
                <w:rFonts w:ascii="Sylfaen" w:hAnsi="Sylfaen" w:cs="Calibri"/>
                <w:color w:val="000000"/>
              </w:rPr>
              <w:t>100մ³</w:t>
            </w:r>
          </w:p>
        </w:tc>
        <w:tc>
          <w:tcPr>
            <w:tcW w:w="859" w:type="dxa"/>
            <w:tcBorders>
              <w:top w:val="nil"/>
              <w:left w:val="nil"/>
              <w:bottom w:val="single" w:sz="4" w:space="0" w:color="auto"/>
              <w:right w:val="nil"/>
            </w:tcBorders>
            <w:shd w:val="clear" w:color="auto" w:fill="auto"/>
            <w:noWrap/>
            <w:vAlign w:val="center"/>
            <w:hideMark/>
          </w:tcPr>
          <w:p w14:paraId="303349E9" w14:textId="77777777" w:rsidR="00BB2D7C" w:rsidRDefault="00BB2D7C">
            <w:pPr>
              <w:jc w:val="center"/>
              <w:rPr>
                <w:rFonts w:ascii="Sylfaen" w:hAnsi="Sylfaen" w:cs="Calibri"/>
                <w:color w:val="000000"/>
              </w:rPr>
            </w:pPr>
            <w:r>
              <w:rPr>
                <w:rFonts w:ascii="Sylfaen" w:hAnsi="Sylfaen" w:cs="Calibri"/>
                <w:color w:val="000000"/>
              </w:rPr>
              <w:t>0,4072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3AA72A17"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210,95</w:t>
            </w:r>
          </w:p>
        </w:tc>
        <w:tc>
          <w:tcPr>
            <w:tcW w:w="1557" w:type="dxa"/>
            <w:tcBorders>
              <w:top w:val="nil"/>
              <w:left w:val="nil"/>
              <w:bottom w:val="single" w:sz="4" w:space="0" w:color="auto"/>
              <w:right w:val="single" w:sz="4" w:space="0" w:color="auto"/>
            </w:tcBorders>
            <w:shd w:val="clear" w:color="auto" w:fill="auto"/>
            <w:noWrap/>
            <w:vAlign w:val="center"/>
            <w:hideMark/>
          </w:tcPr>
          <w:p w14:paraId="3A0681E8"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85,90</w:t>
            </w:r>
          </w:p>
        </w:tc>
      </w:tr>
      <w:tr w:rsidR="00BB2D7C" w14:paraId="328FFECF" w14:textId="77777777" w:rsidTr="00BB2D7C">
        <w:trPr>
          <w:trHeight w:val="276"/>
        </w:trPr>
        <w:tc>
          <w:tcPr>
            <w:tcW w:w="5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274611" w14:textId="77777777" w:rsidR="00BB2D7C" w:rsidRDefault="00BB2D7C">
            <w:pPr>
              <w:jc w:val="center"/>
              <w:rPr>
                <w:rFonts w:ascii="Sylfaen" w:hAnsi="Sylfaen" w:cs="Calibri"/>
                <w:color w:val="000000"/>
              </w:rPr>
            </w:pPr>
            <w:r>
              <w:rPr>
                <w:rFonts w:ascii="Sylfaen" w:hAnsi="Sylfaen" w:cs="Calibri"/>
                <w:color w:val="000000"/>
              </w:rPr>
              <w:t>5</w:t>
            </w:r>
          </w:p>
        </w:tc>
        <w:tc>
          <w:tcPr>
            <w:tcW w:w="4533" w:type="dxa"/>
            <w:vMerge w:val="restart"/>
            <w:tcBorders>
              <w:top w:val="nil"/>
              <w:left w:val="single" w:sz="4" w:space="0" w:color="auto"/>
              <w:bottom w:val="single" w:sz="4" w:space="0" w:color="auto"/>
              <w:right w:val="single" w:sz="4" w:space="0" w:color="auto"/>
            </w:tcBorders>
            <w:shd w:val="clear" w:color="auto" w:fill="auto"/>
            <w:vAlign w:val="center"/>
            <w:hideMark/>
          </w:tcPr>
          <w:p w14:paraId="05B7B154" w14:textId="77777777" w:rsidR="00BB2D7C" w:rsidRDefault="00BB2D7C">
            <w:pPr>
              <w:rPr>
                <w:rFonts w:ascii="Sylfaen" w:hAnsi="Sylfaen" w:cs="Calibri"/>
                <w:color w:val="000000"/>
              </w:rPr>
            </w:pPr>
            <w:r>
              <w:rPr>
                <w:rFonts w:ascii="Sylfaen" w:hAnsi="Sylfaen" w:cs="Calibri"/>
                <w:color w:val="000000"/>
              </w:rPr>
              <w:t>Վ-20 դասի բետոն մանրահատիկ ավազով</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1A8B00" w14:textId="77777777" w:rsidR="00BB2D7C" w:rsidRDefault="00BB2D7C">
            <w:pPr>
              <w:jc w:val="center"/>
              <w:rPr>
                <w:rFonts w:ascii="Sylfaen" w:hAnsi="Sylfaen" w:cs="Calibri"/>
                <w:color w:val="000000"/>
              </w:rPr>
            </w:pPr>
            <w:r>
              <w:rPr>
                <w:rFonts w:ascii="Sylfaen" w:hAnsi="Sylfaen" w:cs="Calibri"/>
                <w:color w:val="000000"/>
              </w:rPr>
              <w:t>մ³</w:t>
            </w:r>
          </w:p>
        </w:tc>
        <w:tc>
          <w:tcPr>
            <w:tcW w:w="859" w:type="dxa"/>
            <w:vMerge w:val="restart"/>
            <w:tcBorders>
              <w:top w:val="nil"/>
              <w:left w:val="single" w:sz="4" w:space="0" w:color="auto"/>
              <w:bottom w:val="single" w:sz="4" w:space="0" w:color="auto"/>
              <w:right w:val="nil"/>
            </w:tcBorders>
            <w:shd w:val="clear" w:color="auto" w:fill="auto"/>
            <w:noWrap/>
            <w:vAlign w:val="center"/>
            <w:hideMark/>
          </w:tcPr>
          <w:p w14:paraId="5C5374A3" w14:textId="77777777" w:rsidR="00BB2D7C" w:rsidRDefault="00BB2D7C">
            <w:pPr>
              <w:jc w:val="center"/>
              <w:rPr>
                <w:rFonts w:ascii="Sylfaen" w:hAnsi="Sylfaen" w:cs="Calibri"/>
                <w:color w:val="000000"/>
              </w:rPr>
            </w:pPr>
            <w:r>
              <w:rPr>
                <w:rFonts w:ascii="Sylfaen" w:hAnsi="Sylfaen" w:cs="Calibri"/>
                <w:color w:val="000000"/>
              </w:rPr>
              <w:t>5</w:t>
            </w:r>
          </w:p>
        </w:tc>
        <w:tc>
          <w:tcPr>
            <w:tcW w:w="120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AE71F3"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65,17</w:t>
            </w:r>
          </w:p>
        </w:tc>
        <w:tc>
          <w:tcPr>
            <w:tcW w:w="15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563DDD" w14:textId="77777777" w:rsidR="00BB2D7C" w:rsidRDefault="00BB2D7C">
            <w:pPr>
              <w:jc w:val="center"/>
              <w:rPr>
                <w:rFonts w:ascii="Calibri" w:hAnsi="Calibri" w:cs="Calibri"/>
                <w:color w:val="000000"/>
                <w:sz w:val="22"/>
                <w:szCs w:val="22"/>
              </w:rPr>
            </w:pPr>
            <w:r>
              <w:rPr>
                <w:rFonts w:ascii="Calibri" w:hAnsi="Calibri" w:cs="Calibri"/>
                <w:color w:val="000000"/>
                <w:sz w:val="22"/>
                <w:szCs w:val="22"/>
              </w:rPr>
              <w:t>325,86</w:t>
            </w:r>
          </w:p>
        </w:tc>
      </w:tr>
      <w:tr w:rsidR="00BB2D7C" w14:paraId="668906A7" w14:textId="77777777" w:rsidTr="00BB2D7C">
        <w:trPr>
          <w:trHeight w:val="276"/>
        </w:trPr>
        <w:tc>
          <w:tcPr>
            <w:tcW w:w="572" w:type="dxa"/>
            <w:vMerge/>
            <w:tcBorders>
              <w:top w:val="nil"/>
              <w:left w:val="single" w:sz="4" w:space="0" w:color="auto"/>
              <w:bottom w:val="single" w:sz="4" w:space="0" w:color="auto"/>
              <w:right w:val="single" w:sz="4" w:space="0" w:color="auto"/>
            </w:tcBorders>
            <w:vAlign w:val="center"/>
            <w:hideMark/>
          </w:tcPr>
          <w:p w14:paraId="592F1587"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7E59BD12"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53B7645B"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3D91EAF9"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21F02C39"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15DD516A" w14:textId="77777777" w:rsidR="00BB2D7C" w:rsidRDefault="00BB2D7C">
            <w:pPr>
              <w:rPr>
                <w:rFonts w:ascii="Calibri" w:hAnsi="Calibri" w:cs="Calibri"/>
                <w:color w:val="000000"/>
                <w:sz w:val="22"/>
                <w:szCs w:val="22"/>
              </w:rPr>
            </w:pPr>
          </w:p>
        </w:tc>
      </w:tr>
      <w:tr w:rsidR="00BB2D7C" w14:paraId="4319494F" w14:textId="77777777" w:rsidTr="00BB2D7C">
        <w:trPr>
          <w:trHeight w:val="276"/>
        </w:trPr>
        <w:tc>
          <w:tcPr>
            <w:tcW w:w="572" w:type="dxa"/>
            <w:vMerge/>
            <w:tcBorders>
              <w:top w:val="nil"/>
              <w:left w:val="single" w:sz="4" w:space="0" w:color="auto"/>
              <w:bottom w:val="single" w:sz="4" w:space="0" w:color="auto"/>
              <w:right w:val="single" w:sz="4" w:space="0" w:color="auto"/>
            </w:tcBorders>
            <w:vAlign w:val="center"/>
            <w:hideMark/>
          </w:tcPr>
          <w:p w14:paraId="31D128E2" w14:textId="77777777" w:rsidR="00BB2D7C" w:rsidRDefault="00BB2D7C">
            <w:pPr>
              <w:rPr>
                <w:rFonts w:ascii="Sylfaen" w:hAnsi="Sylfaen" w:cs="Calibri"/>
                <w:color w:val="000000"/>
              </w:rPr>
            </w:pPr>
          </w:p>
        </w:tc>
        <w:tc>
          <w:tcPr>
            <w:tcW w:w="4533" w:type="dxa"/>
            <w:vMerge/>
            <w:tcBorders>
              <w:top w:val="nil"/>
              <w:left w:val="single" w:sz="4" w:space="0" w:color="auto"/>
              <w:bottom w:val="single" w:sz="4" w:space="0" w:color="auto"/>
              <w:right w:val="single" w:sz="4" w:space="0" w:color="auto"/>
            </w:tcBorders>
            <w:vAlign w:val="center"/>
            <w:hideMark/>
          </w:tcPr>
          <w:p w14:paraId="401A3560" w14:textId="77777777" w:rsidR="00BB2D7C" w:rsidRDefault="00BB2D7C">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487E8475" w14:textId="77777777" w:rsidR="00BB2D7C" w:rsidRDefault="00BB2D7C">
            <w:pPr>
              <w:rPr>
                <w:rFonts w:ascii="Sylfaen" w:hAnsi="Sylfaen" w:cs="Calibri"/>
                <w:color w:val="000000"/>
              </w:rPr>
            </w:pPr>
          </w:p>
        </w:tc>
        <w:tc>
          <w:tcPr>
            <w:tcW w:w="859" w:type="dxa"/>
            <w:vMerge/>
            <w:tcBorders>
              <w:top w:val="nil"/>
              <w:left w:val="single" w:sz="4" w:space="0" w:color="auto"/>
              <w:bottom w:val="single" w:sz="4" w:space="0" w:color="auto"/>
              <w:right w:val="nil"/>
            </w:tcBorders>
            <w:vAlign w:val="center"/>
            <w:hideMark/>
          </w:tcPr>
          <w:p w14:paraId="38AC5B84" w14:textId="77777777" w:rsidR="00BB2D7C" w:rsidRDefault="00BB2D7C">
            <w:pPr>
              <w:rPr>
                <w:rFonts w:ascii="Sylfaen" w:hAnsi="Sylfaen" w:cs="Calibri"/>
                <w:color w:val="000000"/>
              </w:rPr>
            </w:pPr>
          </w:p>
        </w:tc>
        <w:tc>
          <w:tcPr>
            <w:tcW w:w="1205" w:type="dxa"/>
            <w:vMerge/>
            <w:tcBorders>
              <w:top w:val="nil"/>
              <w:left w:val="single" w:sz="4" w:space="0" w:color="auto"/>
              <w:bottom w:val="single" w:sz="4" w:space="0" w:color="000000"/>
              <w:right w:val="single" w:sz="4" w:space="0" w:color="auto"/>
            </w:tcBorders>
            <w:vAlign w:val="center"/>
            <w:hideMark/>
          </w:tcPr>
          <w:p w14:paraId="473F96B8" w14:textId="77777777" w:rsidR="00BB2D7C" w:rsidRDefault="00BB2D7C">
            <w:pPr>
              <w:rPr>
                <w:rFonts w:ascii="Calibri" w:hAnsi="Calibri" w:cs="Calibri"/>
                <w:color w:val="000000"/>
                <w:sz w:val="22"/>
                <w:szCs w:val="22"/>
              </w:rPr>
            </w:pPr>
          </w:p>
        </w:tc>
        <w:tc>
          <w:tcPr>
            <w:tcW w:w="1557" w:type="dxa"/>
            <w:vMerge/>
            <w:tcBorders>
              <w:top w:val="nil"/>
              <w:left w:val="single" w:sz="4" w:space="0" w:color="auto"/>
              <w:bottom w:val="single" w:sz="4" w:space="0" w:color="000000"/>
              <w:right w:val="single" w:sz="4" w:space="0" w:color="auto"/>
            </w:tcBorders>
            <w:vAlign w:val="center"/>
            <w:hideMark/>
          </w:tcPr>
          <w:p w14:paraId="6D85DA6C" w14:textId="77777777" w:rsidR="00BB2D7C" w:rsidRDefault="00BB2D7C">
            <w:pPr>
              <w:rPr>
                <w:rFonts w:ascii="Calibri" w:hAnsi="Calibri" w:cs="Calibri"/>
                <w:color w:val="000000"/>
                <w:sz w:val="22"/>
                <w:szCs w:val="22"/>
              </w:rPr>
            </w:pPr>
          </w:p>
        </w:tc>
      </w:tr>
      <w:tr w:rsidR="00BB2D7C" w14:paraId="6CC04AB5" w14:textId="77777777" w:rsidTr="00BB2D7C">
        <w:trPr>
          <w:trHeight w:val="324"/>
        </w:trPr>
        <w:tc>
          <w:tcPr>
            <w:tcW w:w="572" w:type="dxa"/>
            <w:tcBorders>
              <w:top w:val="nil"/>
              <w:left w:val="nil"/>
              <w:bottom w:val="nil"/>
              <w:right w:val="nil"/>
            </w:tcBorders>
            <w:shd w:val="clear" w:color="auto" w:fill="auto"/>
            <w:noWrap/>
            <w:vAlign w:val="center"/>
            <w:hideMark/>
          </w:tcPr>
          <w:p w14:paraId="3C1E4114" w14:textId="77777777" w:rsidR="00BB2D7C" w:rsidRDefault="00BB2D7C">
            <w:pPr>
              <w:jc w:val="center"/>
              <w:rPr>
                <w:rFonts w:ascii="Calibri" w:hAnsi="Calibri" w:cs="Calibri"/>
                <w:color w:val="000000"/>
                <w:sz w:val="22"/>
                <w:szCs w:val="22"/>
              </w:rPr>
            </w:pPr>
          </w:p>
        </w:tc>
        <w:tc>
          <w:tcPr>
            <w:tcW w:w="4533" w:type="dxa"/>
            <w:tcBorders>
              <w:top w:val="nil"/>
              <w:left w:val="nil"/>
              <w:bottom w:val="nil"/>
              <w:right w:val="nil"/>
            </w:tcBorders>
            <w:shd w:val="clear" w:color="auto" w:fill="auto"/>
            <w:noWrap/>
            <w:vAlign w:val="center"/>
            <w:hideMark/>
          </w:tcPr>
          <w:p w14:paraId="6FB36CE3" w14:textId="77777777" w:rsidR="00BB2D7C" w:rsidRDefault="00BB2D7C">
            <w:pPr>
              <w:jc w:val="center"/>
              <w:rPr>
                <w:rFonts w:ascii="Sylfaen" w:hAnsi="Sylfaen" w:cs="Calibri"/>
                <w:b/>
                <w:bCs/>
                <w:color w:val="000000"/>
              </w:rPr>
            </w:pPr>
            <w:r>
              <w:rPr>
                <w:rFonts w:ascii="Sylfaen" w:hAnsi="Sylfaen" w:cs="Calibri"/>
                <w:b/>
                <w:bCs/>
                <w:color w:val="000000"/>
              </w:rPr>
              <w:t>Ընդամենը</w:t>
            </w:r>
          </w:p>
        </w:tc>
        <w:tc>
          <w:tcPr>
            <w:tcW w:w="1034" w:type="dxa"/>
            <w:tcBorders>
              <w:top w:val="nil"/>
              <w:left w:val="nil"/>
              <w:bottom w:val="nil"/>
              <w:right w:val="nil"/>
            </w:tcBorders>
            <w:shd w:val="clear" w:color="auto" w:fill="auto"/>
            <w:noWrap/>
            <w:vAlign w:val="center"/>
            <w:hideMark/>
          </w:tcPr>
          <w:p w14:paraId="51652B63" w14:textId="77777777" w:rsidR="00BB2D7C" w:rsidRDefault="00BB2D7C">
            <w:pPr>
              <w:jc w:val="center"/>
              <w:rPr>
                <w:rFonts w:ascii="Sylfaen" w:hAnsi="Sylfaen" w:cs="Calibri"/>
                <w:b/>
                <w:bCs/>
                <w:color w:val="000000"/>
              </w:rPr>
            </w:pPr>
          </w:p>
        </w:tc>
        <w:tc>
          <w:tcPr>
            <w:tcW w:w="859" w:type="dxa"/>
            <w:tcBorders>
              <w:top w:val="nil"/>
              <w:left w:val="nil"/>
              <w:bottom w:val="nil"/>
              <w:right w:val="nil"/>
            </w:tcBorders>
            <w:shd w:val="clear" w:color="auto" w:fill="auto"/>
            <w:noWrap/>
            <w:vAlign w:val="center"/>
            <w:hideMark/>
          </w:tcPr>
          <w:p w14:paraId="313E5699" w14:textId="77777777" w:rsidR="00BB2D7C" w:rsidRDefault="00BB2D7C">
            <w:pPr>
              <w:rPr>
                <w:sz w:val="20"/>
                <w:szCs w:val="20"/>
              </w:rPr>
            </w:pPr>
          </w:p>
        </w:tc>
        <w:tc>
          <w:tcPr>
            <w:tcW w:w="1205" w:type="dxa"/>
            <w:tcBorders>
              <w:top w:val="nil"/>
              <w:left w:val="nil"/>
              <w:bottom w:val="nil"/>
              <w:right w:val="nil"/>
            </w:tcBorders>
            <w:shd w:val="clear" w:color="auto" w:fill="auto"/>
            <w:noWrap/>
            <w:vAlign w:val="bottom"/>
            <w:hideMark/>
          </w:tcPr>
          <w:p w14:paraId="3F8CF90F" w14:textId="77777777" w:rsidR="00BB2D7C" w:rsidRDefault="00BB2D7C">
            <w:pPr>
              <w:rPr>
                <w:sz w:val="20"/>
                <w:szCs w:val="20"/>
              </w:rPr>
            </w:pPr>
          </w:p>
        </w:tc>
        <w:tc>
          <w:tcPr>
            <w:tcW w:w="1557" w:type="dxa"/>
            <w:tcBorders>
              <w:top w:val="nil"/>
              <w:left w:val="single" w:sz="4" w:space="0" w:color="auto"/>
              <w:bottom w:val="single" w:sz="4" w:space="0" w:color="auto"/>
              <w:right w:val="single" w:sz="4" w:space="0" w:color="auto"/>
            </w:tcBorders>
            <w:shd w:val="clear" w:color="auto" w:fill="auto"/>
            <w:noWrap/>
            <w:vAlign w:val="bottom"/>
            <w:hideMark/>
          </w:tcPr>
          <w:p w14:paraId="1E3B873F" w14:textId="77777777" w:rsidR="00BB2D7C" w:rsidRDefault="00BB2D7C">
            <w:pPr>
              <w:jc w:val="center"/>
              <w:rPr>
                <w:rFonts w:ascii="Sylfaen" w:hAnsi="Sylfaen" w:cs="Calibri"/>
                <w:b/>
                <w:bCs/>
                <w:color w:val="000000"/>
              </w:rPr>
            </w:pPr>
            <w:r>
              <w:rPr>
                <w:rFonts w:ascii="Sylfaen" w:hAnsi="Sylfaen" w:cs="Calibri"/>
                <w:b/>
                <w:bCs/>
                <w:color w:val="000000"/>
              </w:rPr>
              <w:t>83127,97</w:t>
            </w:r>
          </w:p>
        </w:tc>
      </w:tr>
      <w:tr w:rsidR="00BB2D7C" w14:paraId="7C2FF304" w14:textId="77777777" w:rsidTr="00BB2D7C">
        <w:trPr>
          <w:trHeight w:val="324"/>
        </w:trPr>
        <w:tc>
          <w:tcPr>
            <w:tcW w:w="572" w:type="dxa"/>
            <w:tcBorders>
              <w:top w:val="nil"/>
              <w:left w:val="nil"/>
              <w:bottom w:val="nil"/>
              <w:right w:val="nil"/>
            </w:tcBorders>
            <w:shd w:val="clear" w:color="auto" w:fill="auto"/>
            <w:noWrap/>
            <w:vAlign w:val="center"/>
            <w:hideMark/>
          </w:tcPr>
          <w:p w14:paraId="27FF0541" w14:textId="77777777" w:rsidR="00BB2D7C" w:rsidRDefault="00BB2D7C">
            <w:pPr>
              <w:jc w:val="center"/>
              <w:rPr>
                <w:rFonts w:ascii="Sylfaen" w:hAnsi="Sylfaen" w:cs="Calibri"/>
                <w:b/>
                <w:bCs/>
                <w:color w:val="000000"/>
              </w:rPr>
            </w:pPr>
          </w:p>
        </w:tc>
        <w:tc>
          <w:tcPr>
            <w:tcW w:w="4533" w:type="dxa"/>
            <w:tcBorders>
              <w:top w:val="nil"/>
              <w:left w:val="nil"/>
              <w:bottom w:val="nil"/>
              <w:right w:val="nil"/>
            </w:tcBorders>
            <w:shd w:val="clear" w:color="auto" w:fill="auto"/>
            <w:noWrap/>
            <w:vAlign w:val="center"/>
            <w:hideMark/>
          </w:tcPr>
          <w:p w14:paraId="7D79600F" w14:textId="77777777" w:rsidR="00BB2D7C" w:rsidRDefault="00BB2D7C">
            <w:pPr>
              <w:jc w:val="center"/>
              <w:rPr>
                <w:rFonts w:ascii="Sylfaen" w:hAnsi="Sylfaen" w:cs="Calibri"/>
                <w:b/>
                <w:bCs/>
                <w:color w:val="000000"/>
              </w:rPr>
            </w:pPr>
            <w:r>
              <w:rPr>
                <w:rFonts w:ascii="Sylfaen" w:hAnsi="Sylfaen" w:cs="Calibri"/>
                <w:b/>
                <w:bCs/>
                <w:color w:val="000000"/>
              </w:rPr>
              <w:t>ԱԱՀ       20%</w:t>
            </w:r>
          </w:p>
        </w:tc>
        <w:tc>
          <w:tcPr>
            <w:tcW w:w="1034" w:type="dxa"/>
            <w:tcBorders>
              <w:top w:val="nil"/>
              <w:left w:val="nil"/>
              <w:bottom w:val="nil"/>
              <w:right w:val="nil"/>
            </w:tcBorders>
            <w:shd w:val="clear" w:color="auto" w:fill="auto"/>
            <w:noWrap/>
            <w:vAlign w:val="center"/>
            <w:hideMark/>
          </w:tcPr>
          <w:p w14:paraId="34670A4C" w14:textId="77777777" w:rsidR="00BB2D7C" w:rsidRDefault="00BB2D7C">
            <w:pPr>
              <w:jc w:val="center"/>
              <w:rPr>
                <w:rFonts w:ascii="Sylfaen" w:hAnsi="Sylfaen" w:cs="Calibri"/>
                <w:b/>
                <w:bCs/>
                <w:color w:val="000000"/>
              </w:rPr>
            </w:pPr>
          </w:p>
        </w:tc>
        <w:tc>
          <w:tcPr>
            <w:tcW w:w="859" w:type="dxa"/>
            <w:tcBorders>
              <w:top w:val="nil"/>
              <w:left w:val="nil"/>
              <w:bottom w:val="nil"/>
              <w:right w:val="nil"/>
            </w:tcBorders>
            <w:shd w:val="clear" w:color="auto" w:fill="auto"/>
            <w:noWrap/>
            <w:vAlign w:val="center"/>
            <w:hideMark/>
          </w:tcPr>
          <w:p w14:paraId="7002E058" w14:textId="77777777" w:rsidR="00BB2D7C" w:rsidRDefault="00BB2D7C">
            <w:pPr>
              <w:jc w:val="center"/>
              <w:rPr>
                <w:sz w:val="20"/>
                <w:szCs w:val="20"/>
              </w:rPr>
            </w:pPr>
          </w:p>
        </w:tc>
        <w:tc>
          <w:tcPr>
            <w:tcW w:w="1205" w:type="dxa"/>
            <w:tcBorders>
              <w:top w:val="nil"/>
              <w:left w:val="nil"/>
              <w:bottom w:val="nil"/>
              <w:right w:val="nil"/>
            </w:tcBorders>
            <w:shd w:val="clear" w:color="auto" w:fill="auto"/>
            <w:noWrap/>
            <w:vAlign w:val="bottom"/>
            <w:hideMark/>
          </w:tcPr>
          <w:p w14:paraId="39658EE6" w14:textId="77777777" w:rsidR="00BB2D7C" w:rsidRDefault="00BB2D7C">
            <w:pPr>
              <w:rPr>
                <w:sz w:val="20"/>
                <w:szCs w:val="20"/>
              </w:rPr>
            </w:pPr>
          </w:p>
        </w:tc>
        <w:tc>
          <w:tcPr>
            <w:tcW w:w="1557" w:type="dxa"/>
            <w:tcBorders>
              <w:top w:val="nil"/>
              <w:left w:val="nil"/>
              <w:bottom w:val="nil"/>
              <w:right w:val="nil"/>
            </w:tcBorders>
            <w:shd w:val="clear" w:color="auto" w:fill="auto"/>
            <w:noWrap/>
            <w:vAlign w:val="bottom"/>
            <w:hideMark/>
          </w:tcPr>
          <w:p w14:paraId="0827DC02" w14:textId="77777777" w:rsidR="00BB2D7C" w:rsidRDefault="00BB2D7C">
            <w:pPr>
              <w:jc w:val="center"/>
              <w:rPr>
                <w:rFonts w:ascii="Sylfaen" w:hAnsi="Sylfaen" w:cs="Calibri"/>
                <w:b/>
                <w:bCs/>
                <w:color w:val="000000"/>
              </w:rPr>
            </w:pPr>
            <w:r>
              <w:rPr>
                <w:rFonts w:ascii="Sylfaen" w:hAnsi="Sylfaen" w:cs="Calibri"/>
                <w:b/>
                <w:bCs/>
                <w:color w:val="000000"/>
              </w:rPr>
              <w:t>16625,59</w:t>
            </w:r>
          </w:p>
        </w:tc>
      </w:tr>
      <w:tr w:rsidR="00BB2D7C" w14:paraId="2701BE79" w14:textId="77777777" w:rsidTr="00BB2D7C">
        <w:trPr>
          <w:trHeight w:val="324"/>
        </w:trPr>
        <w:tc>
          <w:tcPr>
            <w:tcW w:w="572" w:type="dxa"/>
            <w:tcBorders>
              <w:top w:val="nil"/>
              <w:left w:val="nil"/>
              <w:bottom w:val="nil"/>
              <w:right w:val="nil"/>
            </w:tcBorders>
            <w:shd w:val="clear" w:color="auto" w:fill="auto"/>
            <w:noWrap/>
            <w:vAlign w:val="center"/>
            <w:hideMark/>
          </w:tcPr>
          <w:p w14:paraId="568AECCB" w14:textId="77777777" w:rsidR="00BB2D7C" w:rsidRDefault="00BB2D7C">
            <w:pPr>
              <w:jc w:val="center"/>
              <w:rPr>
                <w:rFonts w:ascii="Sylfaen" w:hAnsi="Sylfaen" w:cs="Calibri"/>
                <w:b/>
                <w:bCs/>
                <w:color w:val="000000"/>
              </w:rPr>
            </w:pPr>
          </w:p>
        </w:tc>
        <w:tc>
          <w:tcPr>
            <w:tcW w:w="4533" w:type="dxa"/>
            <w:tcBorders>
              <w:top w:val="nil"/>
              <w:left w:val="nil"/>
              <w:bottom w:val="nil"/>
              <w:right w:val="nil"/>
            </w:tcBorders>
            <w:shd w:val="clear" w:color="auto" w:fill="auto"/>
            <w:noWrap/>
            <w:vAlign w:val="center"/>
            <w:hideMark/>
          </w:tcPr>
          <w:p w14:paraId="2AAB09D4" w14:textId="77777777" w:rsidR="00BB2D7C" w:rsidRDefault="00BB2D7C">
            <w:pPr>
              <w:jc w:val="center"/>
              <w:rPr>
                <w:rFonts w:ascii="Sylfaen" w:hAnsi="Sylfaen" w:cs="Calibri"/>
                <w:b/>
                <w:bCs/>
                <w:color w:val="000000"/>
              </w:rPr>
            </w:pPr>
            <w:r>
              <w:rPr>
                <w:rFonts w:ascii="Sylfaen" w:hAnsi="Sylfaen" w:cs="Calibri"/>
                <w:b/>
                <w:bCs/>
                <w:color w:val="000000"/>
              </w:rPr>
              <w:t>Ընդամենը</w:t>
            </w:r>
          </w:p>
        </w:tc>
        <w:tc>
          <w:tcPr>
            <w:tcW w:w="1034" w:type="dxa"/>
            <w:tcBorders>
              <w:top w:val="nil"/>
              <w:left w:val="nil"/>
              <w:bottom w:val="nil"/>
              <w:right w:val="nil"/>
            </w:tcBorders>
            <w:shd w:val="clear" w:color="auto" w:fill="auto"/>
            <w:noWrap/>
            <w:vAlign w:val="center"/>
            <w:hideMark/>
          </w:tcPr>
          <w:p w14:paraId="7EA4DAEF" w14:textId="77777777" w:rsidR="00BB2D7C" w:rsidRDefault="00BB2D7C">
            <w:pPr>
              <w:jc w:val="center"/>
              <w:rPr>
                <w:rFonts w:ascii="Sylfaen" w:hAnsi="Sylfaen" w:cs="Calibri"/>
                <w:b/>
                <w:bCs/>
                <w:color w:val="000000"/>
              </w:rPr>
            </w:pPr>
          </w:p>
        </w:tc>
        <w:tc>
          <w:tcPr>
            <w:tcW w:w="859" w:type="dxa"/>
            <w:tcBorders>
              <w:top w:val="nil"/>
              <w:left w:val="nil"/>
              <w:bottom w:val="nil"/>
              <w:right w:val="nil"/>
            </w:tcBorders>
            <w:shd w:val="clear" w:color="auto" w:fill="auto"/>
            <w:noWrap/>
            <w:vAlign w:val="center"/>
            <w:hideMark/>
          </w:tcPr>
          <w:p w14:paraId="157009A0" w14:textId="77777777" w:rsidR="00BB2D7C" w:rsidRDefault="00BB2D7C">
            <w:pPr>
              <w:jc w:val="center"/>
              <w:rPr>
                <w:sz w:val="20"/>
                <w:szCs w:val="20"/>
              </w:rPr>
            </w:pPr>
          </w:p>
        </w:tc>
        <w:tc>
          <w:tcPr>
            <w:tcW w:w="1205" w:type="dxa"/>
            <w:tcBorders>
              <w:top w:val="nil"/>
              <w:left w:val="nil"/>
              <w:bottom w:val="nil"/>
              <w:right w:val="nil"/>
            </w:tcBorders>
            <w:shd w:val="clear" w:color="auto" w:fill="auto"/>
            <w:noWrap/>
            <w:vAlign w:val="bottom"/>
            <w:hideMark/>
          </w:tcPr>
          <w:p w14:paraId="062DE9EA" w14:textId="77777777" w:rsidR="00BB2D7C" w:rsidRDefault="00BB2D7C">
            <w:pPr>
              <w:rPr>
                <w:sz w:val="20"/>
                <w:szCs w:val="20"/>
              </w:rPr>
            </w:pPr>
          </w:p>
        </w:tc>
        <w:tc>
          <w:tcPr>
            <w:tcW w:w="1557" w:type="dxa"/>
            <w:tcBorders>
              <w:top w:val="nil"/>
              <w:left w:val="nil"/>
              <w:bottom w:val="nil"/>
              <w:right w:val="nil"/>
            </w:tcBorders>
            <w:shd w:val="clear" w:color="auto" w:fill="auto"/>
            <w:noWrap/>
            <w:vAlign w:val="bottom"/>
            <w:hideMark/>
          </w:tcPr>
          <w:p w14:paraId="2A735E9F" w14:textId="77777777" w:rsidR="00BB2D7C" w:rsidRDefault="00BB2D7C">
            <w:pPr>
              <w:jc w:val="center"/>
              <w:rPr>
                <w:rFonts w:ascii="Sylfaen" w:hAnsi="Sylfaen" w:cs="Calibri"/>
                <w:b/>
                <w:bCs/>
                <w:color w:val="000000"/>
              </w:rPr>
            </w:pPr>
            <w:r>
              <w:rPr>
                <w:rFonts w:ascii="Sylfaen" w:hAnsi="Sylfaen" w:cs="Calibri"/>
                <w:b/>
                <w:bCs/>
                <w:color w:val="000000"/>
              </w:rPr>
              <w:t>99753,57</w:t>
            </w:r>
          </w:p>
        </w:tc>
      </w:tr>
    </w:tbl>
    <w:p w14:paraId="4878FBFC" w14:textId="77777777" w:rsidR="00AB38DF" w:rsidRPr="0093002B" w:rsidRDefault="00AB38DF" w:rsidP="00AB38DF">
      <w:pPr>
        <w:ind w:firstLine="567"/>
        <w:jc w:val="right"/>
        <w:rPr>
          <w:rFonts w:ascii="GHEA Grapalat" w:hAnsi="GHEA Grapalat"/>
          <w:i/>
          <w:lang w:val="pt-BR"/>
        </w:rPr>
      </w:pPr>
    </w:p>
    <w:p w14:paraId="21098682" w14:textId="38E96673" w:rsidR="00AB38DF" w:rsidRPr="0093002B" w:rsidRDefault="00AB38DF" w:rsidP="00AB38DF">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E460D5">
        <w:rPr>
          <w:rFonts w:ascii="GHEA Grapalat" w:hAnsi="GHEA Grapalat" w:cs="Sylfaen"/>
          <w:sz w:val="22"/>
          <w:szCs w:val="22"/>
          <w:lang w:val="hy-AM"/>
        </w:rPr>
        <w:t>Աչաջուր վարչական բնակավայր</w:t>
      </w:r>
      <w:r w:rsidRPr="0093002B">
        <w:rPr>
          <w:rFonts w:ascii="GHEA Grapalat" w:hAnsi="GHEA Grapalat" w:cs="Sylfaen"/>
          <w:sz w:val="22"/>
          <w:szCs w:val="22"/>
          <w:lang w:val="af-ZA"/>
        </w:rPr>
        <w:t>:</w:t>
      </w:r>
    </w:p>
    <w:p w14:paraId="0579E59F" w14:textId="77777777" w:rsidR="00AB38DF" w:rsidRPr="002D486E" w:rsidRDefault="00AB38DF" w:rsidP="00AB38DF">
      <w:pPr>
        <w:ind w:firstLine="567"/>
        <w:jc w:val="right"/>
        <w:rPr>
          <w:rFonts w:ascii="GHEA Grapalat" w:hAnsi="GHEA Grapalat"/>
          <w:i/>
          <w:lang w:val="pt-BR"/>
        </w:rPr>
      </w:pPr>
    </w:p>
    <w:p w14:paraId="306AC7AD" w14:textId="77777777" w:rsidR="00AB38DF" w:rsidRDefault="00AB38DF" w:rsidP="00AB38DF">
      <w:pPr>
        <w:ind w:firstLine="567"/>
        <w:jc w:val="right"/>
        <w:rPr>
          <w:rFonts w:ascii="GHEA Grapalat" w:hAnsi="GHEA Grapalat"/>
          <w:i/>
          <w:lang w:val="hy-AM"/>
        </w:rPr>
      </w:pPr>
    </w:p>
    <w:p w14:paraId="0B7AF332" w14:textId="043287EC" w:rsidR="00AB38DF" w:rsidRPr="00E460D5" w:rsidRDefault="00AB38DF" w:rsidP="00E460D5">
      <w:pPr>
        <w:ind w:firstLine="567"/>
        <w:jc w:val="center"/>
        <w:rPr>
          <w:rFonts w:ascii="GHEA Grapalat" w:hAnsi="GHEA Grapalat"/>
          <w:b/>
          <w:sz w:val="30"/>
          <w:szCs w:val="30"/>
          <w:lang w:val="hy-AM"/>
        </w:rPr>
      </w:pPr>
      <w:r w:rsidRPr="00E460D5">
        <w:rPr>
          <w:rFonts w:ascii="GHEA Grapalat" w:hAnsi="GHEA Grapalat"/>
          <w:b/>
          <w:sz w:val="30"/>
          <w:szCs w:val="30"/>
          <w:lang w:val="hy-AM"/>
        </w:rPr>
        <w:t>Չափաբաժին 3</w:t>
      </w:r>
    </w:p>
    <w:tbl>
      <w:tblPr>
        <w:tblW w:w="10632" w:type="dxa"/>
        <w:tblLook w:val="04A0" w:firstRow="1" w:lastRow="0" w:firstColumn="1" w:lastColumn="0" w:noHBand="0" w:noVBand="1"/>
      </w:tblPr>
      <w:tblGrid>
        <w:gridCol w:w="639"/>
        <w:gridCol w:w="5843"/>
        <w:gridCol w:w="1220"/>
        <w:gridCol w:w="1038"/>
        <w:gridCol w:w="1201"/>
        <w:gridCol w:w="1450"/>
      </w:tblGrid>
      <w:tr w:rsidR="00BB2D7C" w:rsidRPr="006F29C2" w14:paraId="68B6CCC4" w14:textId="77777777" w:rsidTr="00BB2D7C">
        <w:trPr>
          <w:trHeight w:val="1842"/>
        </w:trPr>
        <w:tc>
          <w:tcPr>
            <w:tcW w:w="10632" w:type="dxa"/>
            <w:gridSpan w:val="6"/>
            <w:tcBorders>
              <w:top w:val="nil"/>
              <w:left w:val="nil"/>
              <w:bottom w:val="nil"/>
              <w:right w:val="nil"/>
            </w:tcBorders>
            <w:shd w:val="clear" w:color="auto" w:fill="auto"/>
            <w:vAlign w:val="center"/>
            <w:hideMark/>
          </w:tcPr>
          <w:p w14:paraId="31F03F3D" w14:textId="70C29FEA" w:rsidR="00BB2D7C" w:rsidRPr="00BB2D7C" w:rsidRDefault="00BB2D7C" w:rsidP="00BB2D7C">
            <w:pPr>
              <w:jc w:val="center"/>
              <w:rPr>
                <w:rFonts w:ascii="Sylfaen" w:hAnsi="Sylfaen" w:cs="Calibri"/>
                <w:b/>
                <w:bCs/>
                <w:color w:val="000000"/>
                <w:sz w:val="32"/>
                <w:szCs w:val="32"/>
                <w:lang w:val="hy-AM" w:eastAsia="ru-RU"/>
              </w:rPr>
            </w:pPr>
            <w:r w:rsidRPr="00BB2D7C">
              <w:rPr>
                <w:rFonts w:ascii="Sylfaen" w:hAnsi="Sylfaen" w:cs="Calibri"/>
                <w:b/>
                <w:bCs/>
                <w:color w:val="000000"/>
                <w:sz w:val="32"/>
                <w:szCs w:val="32"/>
                <w:lang w:val="hy-AM" w:eastAsia="ru-RU"/>
              </w:rPr>
              <w:t>Իջևան համայնքի Իջևան քաղաքի Բլբուլյան փողոցի 86, 103, 105 շենքերի բակերի և 86 շենքից 105 շենք տանող ճանապարհի հիմնանորոգման և ասֆալտապատման աշխատանքներ</w:t>
            </w:r>
          </w:p>
        </w:tc>
      </w:tr>
      <w:tr w:rsidR="00BB2D7C" w:rsidRPr="006F29C2" w14:paraId="35D7412B" w14:textId="77777777" w:rsidTr="00BB2D7C">
        <w:trPr>
          <w:trHeight w:val="312"/>
        </w:trPr>
        <w:tc>
          <w:tcPr>
            <w:tcW w:w="639" w:type="dxa"/>
            <w:tcBorders>
              <w:top w:val="nil"/>
              <w:left w:val="nil"/>
              <w:bottom w:val="nil"/>
              <w:right w:val="nil"/>
            </w:tcBorders>
            <w:shd w:val="clear" w:color="auto" w:fill="auto"/>
            <w:noWrap/>
            <w:vAlign w:val="center"/>
            <w:hideMark/>
          </w:tcPr>
          <w:p w14:paraId="47DA7197" w14:textId="77777777" w:rsidR="00BB2D7C" w:rsidRPr="00BB2D7C" w:rsidRDefault="00BB2D7C" w:rsidP="00BB2D7C">
            <w:pPr>
              <w:jc w:val="center"/>
              <w:rPr>
                <w:rFonts w:ascii="Sylfaen" w:hAnsi="Sylfaen" w:cs="Calibri"/>
                <w:b/>
                <w:bCs/>
                <w:color w:val="000000"/>
                <w:sz w:val="32"/>
                <w:szCs w:val="32"/>
                <w:lang w:val="hy-AM" w:eastAsia="ru-RU"/>
              </w:rPr>
            </w:pPr>
          </w:p>
        </w:tc>
        <w:tc>
          <w:tcPr>
            <w:tcW w:w="5843" w:type="dxa"/>
            <w:tcBorders>
              <w:top w:val="nil"/>
              <w:left w:val="nil"/>
              <w:bottom w:val="nil"/>
              <w:right w:val="nil"/>
            </w:tcBorders>
            <w:shd w:val="clear" w:color="auto" w:fill="auto"/>
            <w:noWrap/>
            <w:vAlign w:val="center"/>
            <w:hideMark/>
          </w:tcPr>
          <w:p w14:paraId="22448766" w14:textId="77777777" w:rsidR="00BB2D7C" w:rsidRPr="00BB2D7C" w:rsidRDefault="00BB2D7C" w:rsidP="00BB2D7C">
            <w:pPr>
              <w:rPr>
                <w:sz w:val="20"/>
                <w:szCs w:val="20"/>
                <w:lang w:val="hy-AM" w:eastAsia="ru-RU"/>
              </w:rPr>
            </w:pPr>
          </w:p>
        </w:tc>
        <w:tc>
          <w:tcPr>
            <w:tcW w:w="1220" w:type="dxa"/>
            <w:tcBorders>
              <w:top w:val="nil"/>
              <w:left w:val="nil"/>
              <w:bottom w:val="nil"/>
              <w:right w:val="nil"/>
            </w:tcBorders>
            <w:shd w:val="clear" w:color="auto" w:fill="auto"/>
            <w:noWrap/>
            <w:vAlign w:val="center"/>
            <w:hideMark/>
          </w:tcPr>
          <w:p w14:paraId="3A0B09DB" w14:textId="77777777" w:rsidR="00BB2D7C" w:rsidRPr="00BB2D7C" w:rsidRDefault="00BB2D7C" w:rsidP="00BB2D7C">
            <w:pPr>
              <w:rPr>
                <w:sz w:val="20"/>
                <w:szCs w:val="20"/>
                <w:lang w:val="hy-AM" w:eastAsia="ru-RU"/>
              </w:rPr>
            </w:pPr>
          </w:p>
        </w:tc>
        <w:tc>
          <w:tcPr>
            <w:tcW w:w="1038" w:type="dxa"/>
            <w:tcBorders>
              <w:top w:val="nil"/>
              <w:left w:val="nil"/>
              <w:bottom w:val="nil"/>
              <w:right w:val="nil"/>
            </w:tcBorders>
            <w:shd w:val="clear" w:color="auto" w:fill="auto"/>
            <w:noWrap/>
            <w:vAlign w:val="center"/>
            <w:hideMark/>
          </w:tcPr>
          <w:p w14:paraId="5485DA11" w14:textId="77777777" w:rsidR="00BB2D7C" w:rsidRPr="00BB2D7C" w:rsidRDefault="00BB2D7C" w:rsidP="00BB2D7C">
            <w:pPr>
              <w:jc w:val="center"/>
              <w:rPr>
                <w:sz w:val="20"/>
                <w:szCs w:val="20"/>
                <w:lang w:val="hy-AM" w:eastAsia="ru-RU"/>
              </w:rPr>
            </w:pPr>
          </w:p>
        </w:tc>
        <w:tc>
          <w:tcPr>
            <w:tcW w:w="1201" w:type="dxa"/>
            <w:tcBorders>
              <w:top w:val="nil"/>
              <w:left w:val="nil"/>
              <w:bottom w:val="nil"/>
              <w:right w:val="nil"/>
            </w:tcBorders>
            <w:shd w:val="clear" w:color="auto" w:fill="auto"/>
            <w:noWrap/>
            <w:vAlign w:val="center"/>
            <w:hideMark/>
          </w:tcPr>
          <w:p w14:paraId="2E0BB144" w14:textId="77777777" w:rsidR="00BB2D7C" w:rsidRPr="00BB2D7C" w:rsidRDefault="00BB2D7C" w:rsidP="00BB2D7C">
            <w:pPr>
              <w:jc w:val="center"/>
              <w:rPr>
                <w:sz w:val="20"/>
                <w:szCs w:val="20"/>
                <w:lang w:val="hy-AM" w:eastAsia="ru-RU"/>
              </w:rPr>
            </w:pPr>
          </w:p>
        </w:tc>
        <w:tc>
          <w:tcPr>
            <w:tcW w:w="691" w:type="dxa"/>
            <w:tcBorders>
              <w:top w:val="nil"/>
              <w:left w:val="nil"/>
              <w:bottom w:val="nil"/>
              <w:right w:val="nil"/>
            </w:tcBorders>
            <w:shd w:val="clear" w:color="auto" w:fill="auto"/>
            <w:noWrap/>
            <w:vAlign w:val="center"/>
            <w:hideMark/>
          </w:tcPr>
          <w:p w14:paraId="119C578C" w14:textId="77777777" w:rsidR="00BB2D7C" w:rsidRPr="00BB2D7C" w:rsidRDefault="00BB2D7C" w:rsidP="00BB2D7C">
            <w:pPr>
              <w:jc w:val="center"/>
              <w:rPr>
                <w:sz w:val="20"/>
                <w:szCs w:val="20"/>
                <w:lang w:val="hy-AM" w:eastAsia="ru-RU"/>
              </w:rPr>
            </w:pPr>
          </w:p>
        </w:tc>
      </w:tr>
      <w:tr w:rsidR="00BB2D7C" w:rsidRPr="00BB2D7C" w14:paraId="32DA6B0C" w14:textId="77777777" w:rsidTr="00BB2D7C">
        <w:trPr>
          <w:trHeight w:val="288"/>
        </w:trPr>
        <w:tc>
          <w:tcPr>
            <w:tcW w:w="639"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14:paraId="1DEBE80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N/N                      ը/կ</w:t>
            </w:r>
          </w:p>
        </w:tc>
        <w:tc>
          <w:tcPr>
            <w:tcW w:w="5843"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7E30895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Աշխատանքի անվանումը</w:t>
            </w:r>
          </w:p>
        </w:tc>
        <w:tc>
          <w:tcPr>
            <w:tcW w:w="122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2710B42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Չափման միավոր</w:t>
            </w:r>
          </w:p>
        </w:tc>
        <w:tc>
          <w:tcPr>
            <w:tcW w:w="1038"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46DD14C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Քանակ</w:t>
            </w:r>
          </w:p>
        </w:tc>
        <w:tc>
          <w:tcPr>
            <w:tcW w:w="1201"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2A7264B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 միավ. ընդ.արժ. հազ.դր.</w:t>
            </w:r>
          </w:p>
        </w:tc>
        <w:tc>
          <w:tcPr>
            <w:tcW w:w="691"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14:paraId="018DAAB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Ընդհանուր արժեքը հազ. դր.</w:t>
            </w:r>
          </w:p>
        </w:tc>
      </w:tr>
      <w:tr w:rsidR="00BB2D7C" w:rsidRPr="00BB2D7C" w14:paraId="5983E96A" w14:textId="77777777" w:rsidTr="00BB2D7C">
        <w:trPr>
          <w:trHeight w:val="288"/>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004972EC" w14:textId="77777777" w:rsidR="00BB2D7C" w:rsidRPr="00BB2D7C" w:rsidRDefault="00BB2D7C" w:rsidP="00BB2D7C">
            <w:pPr>
              <w:rPr>
                <w:rFonts w:ascii="Sylfaen" w:hAnsi="Sylfaen" w:cs="Calibri"/>
                <w:color w:val="000000"/>
                <w:lang w:val="ru-RU" w:eastAsia="ru-RU"/>
              </w:rPr>
            </w:pPr>
          </w:p>
        </w:tc>
        <w:tc>
          <w:tcPr>
            <w:tcW w:w="5843" w:type="dxa"/>
            <w:vMerge/>
            <w:tcBorders>
              <w:top w:val="single" w:sz="8" w:space="0" w:color="auto"/>
              <w:left w:val="single" w:sz="4" w:space="0" w:color="auto"/>
              <w:bottom w:val="single" w:sz="4" w:space="0" w:color="000000"/>
              <w:right w:val="single" w:sz="4" w:space="0" w:color="auto"/>
            </w:tcBorders>
            <w:vAlign w:val="center"/>
            <w:hideMark/>
          </w:tcPr>
          <w:p w14:paraId="1CCA7242" w14:textId="77777777" w:rsidR="00BB2D7C" w:rsidRPr="00BB2D7C" w:rsidRDefault="00BB2D7C" w:rsidP="00BB2D7C">
            <w:pPr>
              <w:rPr>
                <w:rFonts w:ascii="Sylfaen" w:hAnsi="Sylfaen" w:cs="Calibri"/>
                <w:color w:val="000000"/>
                <w:lang w:val="ru-RU" w:eastAsia="ru-RU"/>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1D8E17BF" w14:textId="77777777" w:rsidR="00BB2D7C" w:rsidRPr="00BB2D7C" w:rsidRDefault="00BB2D7C" w:rsidP="00BB2D7C">
            <w:pPr>
              <w:rPr>
                <w:rFonts w:ascii="Sylfaen" w:hAnsi="Sylfaen" w:cs="Calibri"/>
                <w:color w:val="000000"/>
                <w:lang w:val="ru-RU" w:eastAsia="ru-RU"/>
              </w:rPr>
            </w:pPr>
          </w:p>
        </w:tc>
        <w:tc>
          <w:tcPr>
            <w:tcW w:w="1038" w:type="dxa"/>
            <w:vMerge/>
            <w:tcBorders>
              <w:top w:val="single" w:sz="8" w:space="0" w:color="auto"/>
              <w:left w:val="single" w:sz="4" w:space="0" w:color="auto"/>
              <w:bottom w:val="single" w:sz="4" w:space="0" w:color="000000"/>
              <w:right w:val="single" w:sz="4" w:space="0" w:color="auto"/>
            </w:tcBorders>
            <w:vAlign w:val="center"/>
            <w:hideMark/>
          </w:tcPr>
          <w:p w14:paraId="6F31C8B9" w14:textId="77777777" w:rsidR="00BB2D7C" w:rsidRPr="00BB2D7C" w:rsidRDefault="00BB2D7C" w:rsidP="00BB2D7C">
            <w:pPr>
              <w:rPr>
                <w:rFonts w:ascii="Sylfaen" w:hAnsi="Sylfaen" w:cs="Calibri"/>
                <w:color w:val="000000"/>
                <w:lang w:val="ru-RU" w:eastAsia="ru-RU"/>
              </w:rPr>
            </w:pPr>
          </w:p>
        </w:tc>
        <w:tc>
          <w:tcPr>
            <w:tcW w:w="1201" w:type="dxa"/>
            <w:vMerge/>
            <w:tcBorders>
              <w:top w:val="single" w:sz="8" w:space="0" w:color="auto"/>
              <w:left w:val="single" w:sz="4" w:space="0" w:color="auto"/>
              <w:bottom w:val="single" w:sz="4" w:space="0" w:color="000000"/>
              <w:right w:val="single" w:sz="4" w:space="0" w:color="auto"/>
            </w:tcBorders>
            <w:vAlign w:val="center"/>
            <w:hideMark/>
          </w:tcPr>
          <w:p w14:paraId="63EE4A98" w14:textId="77777777" w:rsidR="00BB2D7C" w:rsidRPr="00BB2D7C" w:rsidRDefault="00BB2D7C" w:rsidP="00BB2D7C">
            <w:pPr>
              <w:rPr>
                <w:rFonts w:ascii="Sylfaen" w:hAnsi="Sylfaen" w:cs="Calibri"/>
                <w:color w:val="000000"/>
                <w:lang w:val="ru-RU" w:eastAsia="ru-RU"/>
              </w:rPr>
            </w:pPr>
          </w:p>
        </w:tc>
        <w:tc>
          <w:tcPr>
            <w:tcW w:w="691" w:type="dxa"/>
            <w:vMerge/>
            <w:tcBorders>
              <w:top w:val="single" w:sz="8" w:space="0" w:color="auto"/>
              <w:left w:val="single" w:sz="4" w:space="0" w:color="auto"/>
              <w:bottom w:val="single" w:sz="4" w:space="0" w:color="000000"/>
              <w:right w:val="single" w:sz="8" w:space="0" w:color="auto"/>
            </w:tcBorders>
            <w:vAlign w:val="center"/>
            <w:hideMark/>
          </w:tcPr>
          <w:p w14:paraId="47B0824F" w14:textId="77777777" w:rsidR="00BB2D7C" w:rsidRPr="00BB2D7C" w:rsidRDefault="00BB2D7C" w:rsidP="00BB2D7C">
            <w:pPr>
              <w:rPr>
                <w:rFonts w:ascii="Sylfaen" w:hAnsi="Sylfaen" w:cs="Calibri"/>
                <w:color w:val="000000"/>
                <w:lang w:val="ru-RU" w:eastAsia="ru-RU"/>
              </w:rPr>
            </w:pPr>
          </w:p>
        </w:tc>
      </w:tr>
      <w:tr w:rsidR="00BB2D7C" w:rsidRPr="00BB2D7C" w14:paraId="603ABEC0" w14:textId="77777777" w:rsidTr="00BB2D7C">
        <w:trPr>
          <w:trHeight w:val="288"/>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349E63BF" w14:textId="77777777" w:rsidR="00BB2D7C" w:rsidRPr="00BB2D7C" w:rsidRDefault="00BB2D7C" w:rsidP="00BB2D7C">
            <w:pPr>
              <w:rPr>
                <w:rFonts w:ascii="Sylfaen" w:hAnsi="Sylfaen" w:cs="Calibri"/>
                <w:color w:val="000000"/>
                <w:lang w:val="ru-RU" w:eastAsia="ru-RU"/>
              </w:rPr>
            </w:pPr>
          </w:p>
        </w:tc>
        <w:tc>
          <w:tcPr>
            <w:tcW w:w="5843" w:type="dxa"/>
            <w:vMerge/>
            <w:tcBorders>
              <w:top w:val="single" w:sz="8" w:space="0" w:color="auto"/>
              <w:left w:val="single" w:sz="4" w:space="0" w:color="auto"/>
              <w:bottom w:val="single" w:sz="4" w:space="0" w:color="000000"/>
              <w:right w:val="single" w:sz="4" w:space="0" w:color="auto"/>
            </w:tcBorders>
            <w:vAlign w:val="center"/>
            <w:hideMark/>
          </w:tcPr>
          <w:p w14:paraId="3B6560DE" w14:textId="77777777" w:rsidR="00BB2D7C" w:rsidRPr="00BB2D7C" w:rsidRDefault="00BB2D7C" w:rsidP="00BB2D7C">
            <w:pPr>
              <w:rPr>
                <w:rFonts w:ascii="Sylfaen" w:hAnsi="Sylfaen" w:cs="Calibri"/>
                <w:color w:val="000000"/>
                <w:lang w:val="ru-RU" w:eastAsia="ru-RU"/>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3B41ED41" w14:textId="77777777" w:rsidR="00BB2D7C" w:rsidRPr="00BB2D7C" w:rsidRDefault="00BB2D7C" w:rsidP="00BB2D7C">
            <w:pPr>
              <w:rPr>
                <w:rFonts w:ascii="Sylfaen" w:hAnsi="Sylfaen" w:cs="Calibri"/>
                <w:color w:val="000000"/>
                <w:lang w:val="ru-RU" w:eastAsia="ru-RU"/>
              </w:rPr>
            </w:pPr>
          </w:p>
        </w:tc>
        <w:tc>
          <w:tcPr>
            <w:tcW w:w="1038" w:type="dxa"/>
            <w:vMerge/>
            <w:tcBorders>
              <w:top w:val="single" w:sz="8" w:space="0" w:color="auto"/>
              <w:left w:val="single" w:sz="4" w:space="0" w:color="auto"/>
              <w:bottom w:val="single" w:sz="4" w:space="0" w:color="000000"/>
              <w:right w:val="single" w:sz="4" w:space="0" w:color="auto"/>
            </w:tcBorders>
            <w:vAlign w:val="center"/>
            <w:hideMark/>
          </w:tcPr>
          <w:p w14:paraId="6B37B0D3" w14:textId="77777777" w:rsidR="00BB2D7C" w:rsidRPr="00BB2D7C" w:rsidRDefault="00BB2D7C" w:rsidP="00BB2D7C">
            <w:pPr>
              <w:rPr>
                <w:rFonts w:ascii="Sylfaen" w:hAnsi="Sylfaen" w:cs="Calibri"/>
                <w:color w:val="000000"/>
                <w:lang w:val="ru-RU" w:eastAsia="ru-RU"/>
              </w:rPr>
            </w:pPr>
          </w:p>
        </w:tc>
        <w:tc>
          <w:tcPr>
            <w:tcW w:w="1201" w:type="dxa"/>
            <w:vMerge/>
            <w:tcBorders>
              <w:top w:val="single" w:sz="8" w:space="0" w:color="auto"/>
              <w:left w:val="single" w:sz="4" w:space="0" w:color="auto"/>
              <w:bottom w:val="single" w:sz="4" w:space="0" w:color="000000"/>
              <w:right w:val="single" w:sz="4" w:space="0" w:color="auto"/>
            </w:tcBorders>
            <w:vAlign w:val="center"/>
            <w:hideMark/>
          </w:tcPr>
          <w:p w14:paraId="5287832A" w14:textId="77777777" w:rsidR="00BB2D7C" w:rsidRPr="00BB2D7C" w:rsidRDefault="00BB2D7C" w:rsidP="00BB2D7C">
            <w:pPr>
              <w:rPr>
                <w:rFonts w:ascii="Sylfaen" w:hAnsi="Sylfaen" w:cs="Calibri"/>
                <w:color w:val="000000"/>
                <w:lang w:val="ru-RU" w:eastAsia="ru-RU"/>
              </w:rPr>
            </w:pPr>
          </w:p>
        </w:tc>
        <w:tc>
          <w:tcPr>
            <w:tcW w:w="691" w:type="dxa"/>
            <w:vMerge/>
            <w:tcBorders>
              <w:top w:val="single" w:sz="8" w:space="0" w:color="auto"/>
              <w:left w:val="single" w:sz="4" w:space="0" w:color="auto"/>
              <w:bottom w:val="single" w:sz="4" w:space="0" w:color="000000"/>
              <w:right w:val="single" w:sz="8" w:space="0" w:color="auto"/>
            </w:tcBorders>
            <w:vAlign w:val="center"/>
            <w:hideMark/>
          </w:tcPr>
          <w:p w14:paraId="33BFCD7B" w14:textId="77777777" w:rsidR="00BB2D7C" w:rsidRPr="00BB2D7C" w:rsidRDefault="00BB2D7C" w:rsidP="00BB2D7C">
            <w:pPr>
              <w:rPr>
                <w:rFonts w:ascii="Sylfaen" w:hAnsi="Sylfaen" w:cs="Calibri"/>
                <w:color w:val="000000"/>
                <w:lang w:val="ru-RU" w:eastAsia="ru-RU"/>
              </w:rPr>
            </w:pPr>
          </w:p>
        </w:tc>
      </w:tr>
      <w:tr w:rsidR="00BB2D7C" w:rsidRPr="00BB2D7C" w14:paraId="1CC33D07" w14:textId="77777777" w:rsidTr="00BB2D7C">
        <w:trPr>
          <w:trHeight w:val="288"/>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48B4A823" w14:textId="77777777" w:rsidR="00BB2D7C" w:rsidRPr="00BB2D7C" w:rsidRDefault="00BB2D7C" w:rsidP="00BB2D7C">
            <w:pPr>
              <w:rPr>
                <w:rFonts w:ascii="Sylfaen" w:hAnsi="Sylfaen" w:cs="Calibri"/>
                <w:color w:val="000000"/>
                <w:lang w:val="ru-RU" w:eastAsia="ru-RU"/>
              </w:rPr>
            </w:pPr>
          </w:p>
        </w:tc>
        <w:tc>
          <w:tcPr>
            <w:tcW w:w="5843" w:type="dxa"/>
            <w:vMerge/>
            <w:tcBorders>
              <w:top w:val="single" w:sz="8" w:space="0" w:color="auto"/>
              <w:left w:val="single" w:sz="4" w:space="0" w:color="auto"/>
              <w:bottom w:val="single" w:sz="4" w:space="0" w:color="000000"/>
              <w:right w:val="single" w:sz="4" w:space="0" w:color="auto"/>
            </w:tcBorders>
            <w:vAlign w:val="center"/>
            <w:hideMark/>
          </w:tcPr>
          <w:p w14:paraId="55A31F21" w14:textId="77777777" w:rsidR="00BB2D7C" w:rsidRPr="00BB2D7C" w:rsidRDefault="00BB2D7C" w:rsidP="00BB2D7C">
            <w:pPr>
              <w:rPr>
                <w:rFonts w:ascii="Sylfaen" w:hAnsi="Sylfaen" w:cs="Calibri"/>
                <w:color w:val="000000"/>
                <w:lang w:val="ru-RU" w:eastAsia="ru-RU"/>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6DEE1BB6" w14:textId="77777777" w:rsidR="00BB2D7C" w:rsidRPr="00BB2D7C" w:rsidRDefault="00BB2D7C" w:rsidP="00BB2D7C">
            <w:pPr>
              <w:rPr>
                <w:rFonts w:ascii="Sylfaen" w:hAnsi="Sylfaen" w:cs="Calibri"/>
                <w:color w:val="000000"/>
                <w:lang w:val="ru-RU" w:eastAsia="ru-RU"/>
              </w:rPr>
            </w:pPr>
          </w:p>
        </w:tc>
        <w:tc>
          <w:tcPr>
            <w:tcW w:w="1038" w:type="dxa"/>
            <w:vMerge/>
            <w:tcBorders>
              <w:top w:val="single" w:sz="8" w:space="0" w:color="auto"/>
              <w:left w:val="single" w:sz="4" w:space="0" w:color="auto"/>
              <w:bottom w:val="single" w:sz="4" w:space="0" w:color="000000"/>
              <w:right w:val="single" w:sz="4" w:space="0" w:color="auto"/>
            </w:tcBorders>
            <w:vAlign w:val="center"/>
            <w:hideMark/>
          </w:tcPr>
          <w:p w14:paraId="62AA1671" w14:textId="77777777" w:rsidR="00BB2D7C" w:rsidRPr="00BB2D7C" w:rsidRDefault="00BB2D7C" w:rsidP="00BB2D7C">
            <w:pPr>
              <w:rPr>
                <w:rFonts w:ascii="Sylfaen" w:hAnsi="Sylfaen" w:cs="Calibri"/>
                <w:color w:val="000000"/>
                <w:lang w:val="ru-RU" w:eastAsia="ru-RU"/>
              </w:rPr>
            </w:pPr>
          </w:p>
        </w:tc>
        <w:tc>
          <w:tcPr>
            <w:tcW w:w="1201" w:type="dxa"/>
            <w:vMerge/>
            <w:tcBorders>
              <w:top w:val="single" w:sz="8" w:space="0" w:color="auto"/>
              <w:left w:val="single" w:sz="4" w:space="0" w:color="auto"/>
              <w:bottom w:val="single" w:sz="4" w:space="0" w:color="000000"/>
              <w:right w:val="single" w:sz="4" w:space="0" w:color="auto"/>
            </w:tcBorders>
            <w:vAlign w:val="center"/>
            <w:hideMark/>
          </w:tcPr>
          <w:p w14:paraId="322BDAAC" w14:textId="77777777" w:rsidR="00BB2D7C" w:rsidRPr="00BB2D7C" w:rsidRDefault="00BB2D7C" w:rsidP="00BB2D7C">
            <w:pPr>
              <w:rPr>
                <w:rFonts w:ascii="Sylfaen" w:hAnsi="Sylfaen" w:cs="Calibri"/>
                <w:color w:val="000000"/>
                <w:lang w:val="ru-RU" w:eastAsia="ru-RU"/>
              </w:rPr>
            </w:pPr>
          </w:p>
        </w:tc>
        <w:tc>
          <w:tcPr>
            <w:tcW w:w="691" w:type="dxa"/>
            <w:vMerge/>
            <w:tcBorders>
              <w:top w:val="single" w:sz="8" w:space="0" w:color="auto"/>
              <w:left w:val="single" w:sz="4" w:space="0" w:color="auto"/>
              <w:bottom w:val="single" w:sz="4" w:space="0" w:color="000000"/>
              <w:right w:val="single" w:sz="8" w:space="0" w:color="auto"/>
            </w:tcBorders>
            <w:vAlign w:val="center"/>
            <w:hideMark/>
          </w:tcPr>
          <w:p w14:paraId="5770C85B" w14:textId="77777777" w:rsidR="00BB2D7C" w:rsidRPr="00BB2D7C" w:rsidRDefault="00BB2D7C" w:rsidP="00BB2D7C">
            <w:pPr>
              <w:rPr>
                <w:rFonts w:ascii="Sylfaen" w:hAnsi="Sylfaen" w:cs="Calibri"/>
                <w:color w:val="000000"/>
                <w:lang w:val="ru-RU" w:eastAsia="ru-RU"/>
              </w:rPr>
            </w:pPr>
          </w:p>
        </w:tc>
      </w:tr>
      <w:tr w:rsidR="00BB2D7C" w:rsidRPr="00BB2D7C" w14:paraId="210CAF84" w14:textId="77777777" w:rsidTr="00BB2D7C">
        <w:trPr>
          <w:trHeight w:val="288"/>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0908F396" w14:textId="77777777" w:rsidR="00BB2D7C" w:rsidRPr="00BB2D7C" w:rsidRDefault="00BB2D7C" w:rsidP="00BB2D7C">
            <w:pPr>
              <w:rPr>
                <w:rFonts w:ascii="Sylfaen" w:hAnsi="Sylfaen" w:cs="Calibri"/>
                <w:color w:val="000000"/>
                <w:lang w:val="ru-RU" w:eastAsia="ru-RU"/>
              </w:rPr>
            </w:pPr>
          </w:p>
        </w:tc>
        <w:tc>
          <w:tcPr>
            <w:tcW w:w="5843" w:type="dxa"/>
            <w:vMerge/>
            <w:tcBorders>
              <w:top w:val="single" w:sz="8" w:space="0" w:color="auto"/>
              <w:left w:val="single" w:sz="4" w:space="0" w:color="auto"/>
              <w:bottom w:val="single" w:sz="4" w:space="0" w:color="000000"/>
              <w:right w:val="single" w:sz="4" w:space="0" w:color="auto"/>
            </w:tcBorders>
            <w:vAlign w:val="center"/>
            <w:hideMark/>
          </w:tcPr>
          <w:p w14:paraId="37758441" w14:textId="77777777" w:rsidR="00BB2D7C" w:rsidRPr="00BB2D7C" w:rsidRDefault="00BB2D7C" w:rsidP="00BB2D7C">
            <w:pPr>
              <w:rPr>
                <w:rFonts w:ascii="Sylfaen" w:hAnsi="Sylfaen" w:cs="Calibri"/>
                <w:color w:val="000000"/>
                <w:lang w:val="ru-RU" w:eastAsia="ru-RU"/>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325F8562" w14:textId="77777777" w:rsidR="00BB2D7C" w:rsidRPr="00BB2D7C" w:rsidRDefault="00BB2D7C" w:rsidP="00BB2D7C">
            <w:pPr>
              <w:rPr>
                <w:rFonts w:ascii="Sylfaen" w:hAnsi="Sylfaen" w:cs="Calibri"/>
                <w:color w:val="000000"/>
                <w:lang w:val="ru-RU" w:eastAsia="ru-RU"/>
              </w:rPr>
            </w:pPr>
          </w:p>
        </w:tc>
        <w:tc>
          <w:tcPr>
            <w:tcW w:w="1038" w:type="dxa"/>
            <w:vMerge/>
            <w:tcBorders>
              <w:top w:val="single" w:sz="8" w:space="0" w:color="auto"/>
              <w:left w:val="single" w:sz="4" w:space="0" w:color="auto"/>
              <w:bottom w:val="single" w:sz="4" w:space="0" w:color="000000"/>
              <w:right w:val="single" w:sz="4" w:space="0" w:color="auto"/>
            </w:tcBorders>
            <w:vAlign w:val="center"/>
            <w:hideMark/>
          </w:tcPr>
          <w:p w14:paraId="158CDD4A" w14:textId="77777777" w:rsidR="00BB2D7C" w:rsidRPr="00BB2D7C" w:rsidRDefault="00BB2D7C" w:rsidP="00BB2D7C">
            <w:pPr>
              <w:rPr>
                <w:rFonts w:ascii="Sylfaen" w:hAnsi="Sylfaen" w:cs="Calibri"/>
                <w:color w:val="000000"/>
                <w:lang w:val="ru-RU" w:eastAsia="ru-RU"/>
              </w:rPr>
            </w:pPr>
          </w:p>
        </w:tc>
        <w:tc>
          <w:tcPr>
            <w:tcW w:w="1201" w:type="dxa"/>
            <w:vMerge/>
            <w:tcBorders>
              <w:top w:val="single" w:sz="8" w:space="0" w:color="auto"/>
              <w:left w:val="single" w:sz="4" w:space="0" w:color="auto"/>
              <w:bottom w:val="single" w:sz="4" w:space="0" w:color="000000"/>
              <w:right w:val="single" w:sz="4" w:space="0" w:color="auto"/>
            </w:tcBorders>
            <w:vAlign w:val="center"/>
            <w:hideMark/>
          </w:tcPr>
          <w:p w14:paraId="58122DCF" w14:textId="77777777" w:rsidR="00BB2D7C" w:rsidRPr="00BB2D7C" w:rsidRDefault="00BB2D7C" w:rsidP="00BB2D7C">
            <w:pPr>
              <w:rPr>
                <w:rFonts w:ascii="Sylfaen" w:hAnsi="Sylfaen" w:cs="Calibri"/>
                <w:color w:val="000000"/>
                <w:lang w:val="ru-RU" w:eastAsia="ru-RU"/>
              </w:rPr>
            </w:pPr>
          </w:p>
        </w:tc>
        <w:tc>
          <w:tcPr>
            <w:tcW w:w="691" w:type="dxa"/>
            <w:vMerge/>
            <w:tcBorders>
              <w:top w:val="single" w:sz="8" w:space="0" w:color="auto"/>
              <w:left w:val="single" w:sz="4" w:space="0" w:color="auto"/>
              <w:bottom w:val="single" w:sz="4" w:space="0" w:color="000000"/>
              <w:right w:val="single" w:sz="8" w:space="0" w:color="auto"/>
            </w:tcBorders>
            <w:vAlign w:val="center"/>
            <w:hideMark/>
          </w:tcPr>
          <w:p w14:paraId="4C743471" w14:textId="77777777" w:rsidR="00BB2D7C" w:rsidRPr="00BB2D7C" w:rsidRDefault="00BB2D7C" w:rsidP="00BB2D7C">
            <w:pPr>
              <w:rPr>
                <w:rFonts w:ascii="Sylfaen" w:hAnsi="Sylfaen" w:cs="Calibri"/>
                <w:color w:val="000000"/>
                <w:lang w:val="ru-RU" w:eastAsia="ru-RU"/>
              </w:rPr>
            </w:pPr>
          </w:p>
        </w:tc>
      </w:tr>
      <w:tr w:rsidR="00BB2D7C" w:rsidRPr="00BB2D7C" w14:paraId="32795C6B"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EB613F8"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1</w:t>
            </w:r>
          </w:p>
        </w:tc>
        <w:tc>
          <w:tcPr>
            <w:tcW w:w="5843" w:type="dxa"/>
            <w:tcBorders>
              <w:top w:val="nil"/>
              <w:left w:val="nil"/>
              <w:bottom w:val="single" w:sz="4" w:space="0" w:color="auto"/>
              <w:right w:val="single" w:sz="4" w:space="0" w:color="auto"/>
            </w:tcBorders>
            <w:shd w:val="clear" w:color="auto" w:fill="auto"/>
            <w:noWrap/>
            <w:vAlign w:val="center"/>
            <w:hideMark/>
          </w:tcPr>
          <w:p w14:paraId="2A291A10"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2</w:t>
            </w:r>
          </w:p>
        </w:tc>
        <w:tc>
          <w:tcPr>
            <w:tcW w:w="1220" w:type="dxa"/>
            <w:tcBorders>
              <w:top w:val="nil"/>
              <w:left w:val="nil"/>
              <w:bottom w:val="single" w:sz="4" w:space="0" w:color="auto"/>
              <w:right w:val="single" w:sz="4" w:space="0" w:color="auto"/>
            </w:tcBorders>
            <w:shd w:val="clear" w:color="auto" w:fill="auto"/>
            <w:noWrap/>
            <w:vAlign w:val="center"/>
            <w:hideMark/>
          </w:tcPr>
          <w:p w14:paraId="05D9B327"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3</w:t>
            </w:r>
          </w:p>
        </w:tc>
        <w:tc>
          <w:tcPr>
            <w:tcW w:w="1038" w:type="dxa"/>
            <w:tcBorders>
              <w:top w:val="nil"/>
              <w:left w:val="nil"/>
              <w:bottom w:val="single" w:sz="4" w:space="0" w:color="auto"/>
              <w:right w:val="single" w:sz="4" w:space="0" w:color="auto"/>
            </w:tcBorders>
            <w:shd w:val="clear" w:color="auto" w:fill="auto"/>
            <w:noWrap/>
            <w:vAlign w:val="center"/>
            <w:hideMark/>
          </w:tcPr>
          <w:p w14:paraId="0BBAA2C2"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4</w:t>
            </w:r>
          </w:p>
        </w:tc>
        <w:tc>
          <w:tcPr>
            <w:tcW w:w="1201" w:type="dxa"/>
            <w:tcBorders>
              <w:top w:val="nil"/>
              <w:left w:val="nil"/>
              <w:bottom w:val="single" w:sz="4" w:space="0" w:color="auto"/>
              <w:right w:val="single" w:sz="4" w:space="0" w:color="auto"/>
            </w:tcBorders>
            <w:shd w:val="clear" w:color="auto" w:fill="auto"/>
            <w:noWrap/>
            <w:vAlign w:val="center"/>
            <w:hideMark/>
          </w:tcPr>
          <w:p w14:paraId="120299D0"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 xml:space="preserve">5 </w:t>
            </w:r>
          </w:p>
        </w:tc>
        <w:tc>
          <w:tcPr>
            <w:tcW w:w="691" w:type="dxa"/>
            <w:tcBorders>
              <w:top w:val="nil"/>
              <w:left w:val="nil"/>
              <w:bottom w:val="single" w:sz="4" w:space="0" w:color="auto"/>
              <w:right w:val="single" w:sz="4" w:space="0" w:color="auto"/>
            </w:tcBorders>
            <w:shd w:val="clear" w:color="auto" w:fill="auto"/>
            <w:noWrap/>
            <w:vAlign w:val="center"/>
            <w:hideMark/>
          </w:tcPr>
          <w:p w14:paraId="08D36FEC"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 xml:space="preserve">6 </w:t>
            </w:r>
          </w:p>
        </w:tc>
      </w:tr>
      <w:tr w:rsidR="00BB2D7C" w:rsidRPr="006F29C2" w14:paraId="3D14A734"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4DB4AB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vAlign w:val="center"/>
            <w:hideMark/>
          </w:tcPr>
          <w:p w14:paraId="1BCF14A5"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 xml:space="preserve">86 շենքից 105շենք տանող </w:t>
            </w:r>
            <w:r w:rsidRPr="00BB2D7C">
              <w:rPr>
                <w:rFonts w:ascii="Sylfaen" w:hAnsi="Sylfaen" w:cs="Calibri"/>
                <w:b/>
                <w:bCs/>
                <w:color w:val="000000"/>
                <w:lang w:val="ru-RU" w:eastAsia="ru-RU"/>
              </w:rPr>
              <w:br/>
              <w:t>ճանապարհ և 105 շենքի բակ</w:t>
            </w:r>
          </w:p>
        </w:tc>
        <w:tc>
          <w:tcPr>
            <w:tcW w:w="1220" w:type="dxa"/>
            <w:tcBorders>
              <w:top w:val="nil"/>
              <w:left w:val="nil"/>
              <w:bottom w:val="single" w:sz="4" w:space="0" w:color="auto"/>
              <w:right w:val="single" w:sz="4" w:space="0" w:color="auto"/>
            </w:tcBorders>
            <w:shd w:val="clear" w:color="auto" w:fill="auto"/>
            <w:noWrap/>
            <w:vAlign w:val="center"/>
            <w:hideMark/>
          </w:tcPr>
          <w:p w14:paraId="7257CBA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2D2C3A4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14C49E9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5605F1A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028E65DD"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C5F425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4D8001C1"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Հողային աշխատանքներ</w:t>
            </w:r>
          </w:p>
        </w:tc>
        <w:tc>
          <w:tcPr>
            <w:tcW w:w="1220" w:type="dxa"/>
            <w:tcBorders>
              <w:top w:val="nil"/>
              <w:left w:val="nil"/>
              <w:bottom w:val="single" w:sz="4" w:space="0" w:color="auto"/>
              <w:right w:val="single" w:sz="4" w:space="0" w:color="auto"/>
            </w:tcBorders>
            <w:shd w:val="clear" w:color="auto" w:fill="auto"/>
            <w:noWrap/>
            <w:vAlign w:val="center"/>
            <w:hideMark/>
          </w:tcPr>
          <w:p w14:paraId="42D02B4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4718CDF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1DA20C5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6CBF50D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4ABE856C"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BE683A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auto" w:fill="auto"/>
            <w:vAlign w:val="center"/>
            <w:hideMark/>
          </w:tcPr>
          <w:p w14:paraId="4555C2F6"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IV կարգի գրունտի մշակում բուլդուզերով, տեղափոխելով 20մ լիցք</w:t>
            </w:r>
          </w:p>
        </w:tc>
        <w:tc>
          <w:tcPr>
            <w:tcW w:w="1220" w:type="dxa"/>
            <w:tcBorders>
              <w:top w:val="nil"/>
              <w:left w:val="nil"/>
              <w:bottom w:val="single" w:sz="4" w:space="0" w:color="auto"/>
              <w:right w:val="single" w:sz="4" w:space="0" w:color="auto"/>
            </w:tcBorders>
            <w:shd w:val="clear" w:color="auto" w:fill="auto"/>
            <w:noWrap/>
            <w:vAlign w:val="center"/>
            <w:hideMark/>
          </w:tcPr>
          <w:p w14:paraId="06253CA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5D955C2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0,026</w:t>
            </w:r>
          </w:p>
        </w:tc>
        <w:tc>
          <w:tcPr>
            <w:tcW w:w="1201" w:type="dxa"/>
            <w:tcBorders>
              <w:top w:val="nil"/>
              <w:left w:val="nil"/>
              <w:bottom w:val="single" w:sz="4" w:space="0" w:color="auto"/>
              <w:right w:val="single" w:sz="4" w:space="0" w:color="auto"/>
            </w:tcBorders>
            <w:shd w:val="clear" w:color="auto" w:fill="auto"/>
            <w:noWrap/>
            <w:vAlign w:val="center"/>
            <w:hideMark/>
          </w:tcPr>
          <w:p w14:paraId="45FC99C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817,74</w:t>
            </w:r>
          </w:p>
        </w:tc>
        <w:tc>
          <w:tcPr>
            <w:tcW w:w="691" w:type="dxa"/>
            <w:tcBorders>
              <w:top w:val="nil"/>
              <w:left w:val="nil"/>
              <w:bottom w:val="single" w:sz="4" w:space="0" w:color="auto"/>
              <w:right w:val="single" w:sz="4" w:space="0" w:color="auto"/>
            </w:tcBorders>
            <w:shd w:val="clear" w:color="auto" w:fill="auto"/>
            <w:noWrap/>
            <w:vAlign w:val="center"/>
            <w:hideMark/>
          </w:tcPr>
          <w:p w14:paraId="06A388A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21,26</w:t>
            </w:r>
          </w:p>
        </w:tc>
      </w:tr>
      <w:tr w:rsidR="00BB2D7C" w:rsidRPr="00BB2D7C" w14:paraId="27B4688E" w14:textId="77777777" w:rsidTr="00BB2D7C">
        <w:trPr>
          <w:trHeight w:val="7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A116BC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tcBorders>
              <w:top w:val="nil"/>
              <w:left w:val="nil"/>
              <w:bottom w:val="single" w:sz="4" w:space="0" w:color="auto"/>
              <w:right w:val="single" w:sz="4" w:space="0" w:color="auto"/>
            </w:tcBorders>
            <w:shd w:val="clear" w:color="auto" w:fill="auto"/>
            <w:vAlign w:val="center"/>
            <w:hideMark/>
          </w:tcPr>
          <w:p w14:paraId="595FBE0D"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Լիցքի խտացում պնևմոգլդոնով մեկ հետքով 6 անցումով, 30սմ շերտի հաստությամբ</w:t>
            </w:r>
          </w:p>
        </w:tc>
        <w:tc>
          <w:tcPr>
            <w:tcW w:w="1220" w:type="dxa"/>
            <w:tcBorders>
              <w:top w:val="nil"/>
              <w:left w:val="nil"/>
              <w:bottom w:val="single" w:sz="4" w:space="0" w:color="auto"/>
              <w:right w:val="single" w:sz="4" w:space="0" w:color="auto"/>
            </w:tcBorders>
            <w:shd w:val="clear" w:color="auto" w:fill="auto"/>
            <w:noWrap/>
            <w:vAlign w:val="center"/>
            <w:hideMark/>
          </w:tcPr>
          <w:p w14:paraId="490AEAF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42E5C5D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0,026</w:t>
            </w:r>
          </w:p>
        </w:tc>
        <w:tc>
          <w:tcPr>
            <w:tcW w:w="1201" w:type="dxa"/>
            <w:tcBorders>
              <w:top w:val="nil"/>
              <w:left w:val="nil"/>
              <w:bottom w:val="single" w:sz="4" w:space="0" w:color="auto"/>
              <w:right w:val="single" w:sz="4" w:space="0" w:color="auto"/>
            </w:tcBorders>
            <w:shd w:val="clear" w:color="auto" w:fill="auto"/>
            <w:noWrap/>
            <w:vAlign w:val="center"/>
            <w:hideMark/>
          </w:tcPr>
          <w:p w14:paraId="03E3084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876,33</w:t>
            </w:r>
          </w:p>
        </w:tc>
        <w:tc>
          <w:tcPr>
            <w:tcW w:w="691" w:type="dxa"/>
            <w:tcBorders>
              <w:top w:val="nil"/>
              <w:left w:val="nil"/>
              <w:bottom w:val="single" w:sz="4" w:space="0" w:color="auto"/>
              <w:right w:val="single" w:sz="4" w:space="0" w:color="auto"/>
            </w:tcBorders>
            <w:shd w:val="clear" w:color="auto" w:fill="auto"/>
            <w:noWrap/>
            <w:vAlign w:val="center"/>
            <w:hideMark/>
          </w:tcPr>
          <w:p w14:paraId="37C1FA8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22,78</w:t>
            </w:r>
          </w:p>
        </w:tc>
      </w:tr>
      <w:tr w:rsidR="00BB2D7C" w:rsidRPr="00BB2D7C" w14:paraId="3F62A013" w14:textId="77777777" w:rsidTr="00BB2D7C">
        <w:trPr>
          <w:trHeight w:val="45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F1BD7D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tcBorders>
              <w:top w:val="nil"/>
              <w:left w:val="nil"/>
              <w:bottom w:val="single" w:sz="4" w:space="0" w:color="auto"/>
              <w:right w:val="single" w:sz="4" w:space="0" w:color="auto"/>
            </w:tcBorders>
            <w:shd w:val="clear" w:color="auto" w:fill="auto"/>
            <w:vAlign w:val="center"/>
            <w:hideMark/>
          </w:tcPr>
          <w:p w14:paraId="7A334AA8"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10e IVկարգի գրունտի մշակում բուլդոզերով</w:t>
            </w:r>
          </w:p>
        </w:tc>
        <w:tc>
          <w:tcPr>
            <w:tcW w:w="1220" w:type="dxa"/>
            <w:tcBorders>
              <w:top w:val="nil"/>
              <w:left w:val="nil"/>
              <w:bottom w:val="single" w:sz="4" w:space="0" w:color="auto"/>
              <w:right w:val="single" w:sz="4" w:space="0" w:color="auto"/>
            </w:tcBorders>
            <w:shd w:val="clear" w:color="auto" w:fill="auto"/>
            <w:noWrap/>
            <w:vAlign w:val="center"/>
            <w:hideMark/>
          </w:tcPr>
          <w:p w14:paraId="1CC4182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29DF533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0,903</w:t>
            </w:r>
          </w:p>
        </w:tc>
        <w:tc>
          <w:tcPr>
            <w:tcW w:w="1201" w:type="dxa"/>
            <w:tcBorders>
              <w:top w:val="nil"/>
              <w:left w:val="nil"/>
              <w:bottom w:val="single" w:sz="4" w:space="0" w:color="auto"/>
              <w:right w:val="single" w:sz="4" w:space="0" w:color="auto"/>
            </w:tcBorders>
            <w:shd w:val="clear" w:color="auto" w:fill="auto"/>
            <w:noWrap/>
            <w:vAlign w:val="center"/>
            <w:hideMark/>
          </w:tcPr>
          <w:p w14:paraId="7788C7B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576,16</w:t>
            </w:r>
          </w:p>
        </w:tc>
        <w:tc>
          <w:tcPr>
            <w:tcW w:w="691" w:type="dxa"/>
            <w:tcBorders>
              <w:top w:val="nil"/>
              <w:left w:val="nil"/>
              <w:bottom w:val="single" w:sz="4" w:space="0" w:color="auto"/>
              <w:right w:val="single" w:sz="4" w:space="0" w:color="auto"/>
            </w:tcBorders>
            <w:shd w:val="clear" w:color="auto" w:fill="auto"/>
            <w:noWrap/>
            <w:vAlign w:val="center"/>
            <w:hideMark/>
          </w:tcPr>
          <w:p w14:paraId="556283A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520,27</w:t>
            </w:r>
          </w:p>
        </w:tc>
      </w:tr>
      <w:tr w:rsidR="00BB2D7C" w:rsidRPr="00BB2D7C" w14:paraId="382BA6B7" w14:textId="77777777" w:rsidTr="00BB2D7C">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45A3C80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5843" w:type="dxa"/>
            <w:tcBorders>
              <w:top w:val="nil"/>
              <w:left w:val="nil"/>
              <w:bottom w:val="single" w:sz="4" w:space="0" w:color="auto"/>
              <w:right w:val="single" w:sz="4" w:space="0" w:color="auto"/>
            </w:tcBorders>
            <w:shd w:val="clear" w:color="000000" w:fill="FFFFFF"/>
            <w:vAlign w:val="center"/>
            <w:hideMark/>
          </w:tcPr>
          <w:p w14:paraId="373D8731"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 xml:space="preserve">10e IV կարգի գրունտի </w:t>
            </w:r>
            <w:r w:rsidRPr="00BB2D7C">
              <w:rPr>
                <w:rFonts w:ascii="Sylfaen" w:hAnsi="Sylfaen" w:cs="Calibri"/>
                <w:color w:val="000000"/>
                <w:lang w:val="ru-RU" w:eastAsia="ru-RU"/>
              </w:rPr>
              <w:br/>
              <w:t>բարձում էքսկավատորով (1մ³)</w:t>
            </w:r>
          </w:p>
        </w:tc>
        <w:tc>
          <w:tcPr>
            <w:tcW w:w="1220" w:type="dxa"/>
            <w:tcBorders>
              <w:top w:val="nil"/>
              <w:left w:val="nil"/>
              <w:bottom w:val="single" w:sz="4" w:space="0" w:color="auto"/>
              <w:right w:val="single" w:sz="4" w:space="0" w:color="auto"/>
            </w:tcBorders>
            <w:shd w:val="clear" w:color="000000" w:fill="FFFFFF"/>
            <w:noWrap/>
            <w:vAlign w:val="center"/>
            <w:hideMark/>
          </w:tcPr>
          <w:p w14:paraId="4E7823B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71FDFC5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0,903</w:t>
            </w:r>
          </w:p>
        </w:tc>
        <w:tc>
          <w:tcPr>
            <w:tcW w:w="1201" w:type="dxa"/>
            <w:tcBorders>
              <w:top w:val="nil"/>
              <w:left w:val="nil"/>
              <w:bottom w:val="single" w:sz="4" w:space="0" w:color="auto"/>
              <w:right w:val="single" w:sz="4" w:space="0" w:color="auto"/>
            </w:tcBorders>
            <w:shd w:val="clear" w:color="auto" w:fill="auto"/>
            <w:noWrap/>
            <w:vAlign w:val="center"/>
            <w:hideMark/>
          </w:tcPr>
          <w:p w14:paraId="37C5800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790,23</w:t>
            </w:r>
          </w:p>
        </w:tc>
        <w:tc>
          <w:tcPr>
            <w:tcW w:w="691" w:type="dxa"/>
            <w:tcBorders>
              <w:top w:val="nil"/>
              <w:left w:val="nil"/>
              <w:bottom w:val="single" w:sz="4" w:space="0" w:color="auto"/>
              <w:right w:val="single" w:sz="4" w:space="0" w:color="auto"/>
            </w:tcBorders>
            <w:shd w:val="clear" w:color="auto" w:fill="auto"/>
            <w:noWrap/>
            <w:vAlign w:val="center"/>
            <w:hideMark/>
          </w:tcPr>
          <w:p w14:paraId="2ECE374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713,58</w:t>
            </w:r>
          </w:p>
        </w:tc>
      </w:tr>
      <w:tr w:rsidR="00BB2D7C" w:rsidRPr="00BB2D7C" w14:paraId="75665C45"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DA780F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w:t>
            </w:r>
          </w:p>
        </w:tc>
        <w:tc>
          <w:tcPr>
            <w:tcW w:w="5843" w:type="dxa"/>
            <w:tcBorders>
              <w:top w:val="nil"/>
              <w:left w:val="nil"/>
              <w:bottom w:val="single" w:sz="4" w:space="0" w:color="auto"/>
              <w:right w:val="single" w:sz="4" w:space="0" w:color="auto"/>
            </w:tcBorders>
            <w:shd w:val="clear" w:color="auto" w:fill="auto"/>
            <w:noWrap/>
            <w:vAlign w:val="center"/>
            <w:hideMark/>
          </w:tcPr>
          <w:p w14:paraId="1E0C40D4"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Տեղափոխում լցակույտ 5կմ</w:t>
            </w:r>
          </w:p>
        </w:tc>
        <w:tc>
          <w:tcPr>
            <w:tcW w:w="1220" w:type="dxa"/>
            <w:tcBorders>
              <w:top w:val="nil"/>
              <w:left w:val="nil"/>
              <w:bottom w:val="single" w:sz="4" w:space="0" w:color="auto"/>
              <w:right w:val="single" w:sz="4" w:space="0" w:color="auto"/>
            </w:tcBorders>
            <w:shd w:val="clear" w:color="auto" w:fill="auto"/>
            <w:noWrap/>
            <w:vAlign w:val="center"/>
            <w:hideMark/>
          </w:tcPr>
          <w:p w14:paraId="571FD37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7B005CE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1716</w:t>
            </w:r>
          </w:p>
        </w:tc>
        <w:tc>
          <w:tcPr>
            <w:tcW w:w="1201" w:type="dxa"/>
            <w:tcBorders>
              <w:top w:val="nil"/>
              <w:left w:val="nil"/>
              <w:bottom w:val="single" w:sz="4" w:space="0" w:color="auto"/>
              <w:right w:val="single" w:sz="4" w:space="0" w:color="auto"/>
            </w:tcBorders>
            <w:shd w:val="clear" w:color="auto" w:fill="auto"/>
            <w:noWrap/>
            <w:vAlign w:val="center"/>
            <w:hideMark/>
          </w:tcPr>
          <w:p w14:paraId="57F8567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2,06</w:t>
            </w:r>
          </w:p>
        </w:tc>
        <w:tc>
          <w:tcPr>
            <w:tcW w:w="691" w:type="dxa"/>
            <w:tcBorders>
              <w:top w:val="nil"/>
              <w:left w:val="nil"/>
              <w:bottom w:val="single" w:sz="4" w:space="0" w:color="auto"/>
              <w:right w:val="single" w:sz="4" w:space="0" w:color="auto"/>
            </w:tcBorders>
            <w:shd w:val="clear" w:color="auto" w:fill="auto"/>
            <w:noWrap/>
            <w:vAlign w:val="center"/>
            <w:hideMark/>
          </w:tcPr>
          <w:p w14:paraId="6D190F2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3531,04</w:t>
            </w:r>
          </w:p>
        </w:tc>
      </w:tr>
      <w:tr w:rsidR="00BB2D7C" w:rsidRPr="00BB2D7C" w14:paraId="70CE51D9"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2EEC9D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w:t>
            </w:r>
          </w:p>
        </w:tc>
        <w:tc>
          <w:tcPr>
            <w:tcW w:w="5843" w:type="dxa"/>
            <w:tcBorders>
              <w:top w:val="nil"/>
              <w:left w:val="nil"/>
              <w:bottom w:val="single" w:sz="4" w:space="0" w:color="auto"/>
              <w:right w:val="single" w:sz="4" w:space="0" w:color="auto"/>
            </w:tcBorders>
            <w:shd w:val="clear" w:color="auto" w:fill="auto"/>
            <w:vAlign w:val="center"/>
            <w:hideMark/>
          </w:tcPr>
          <w:p w14:paraId="4DC2F46F"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Բետոնե սալիկների քանդում</w:t>
            </w:r>
          </w:p>
        </w:tc>
        <w:tc>
          <w:tcPr>
            <w:tcW w:w="1220" w:type="dxa"/>
            <w:tcBorders>
              <w:top w:val="nil"/>
              <w:left w:val="nil"/>
              <w:bottom w:val="single" w:sz="4" w:space="0" w:color="auto"/>
              <w:right w:val="single" w:sz="4" w:space="0" w:color="auto"/>
            </w:tcBorders>
            <w:shd w:val="clear" w:color="auto" w:fill="auto"/>
            <w:noWrap/>
            <w:vAlign w:val="center"/>
            <w:hideMark/>
          </w:tcPr>
          <w:p w14:paraId="4B28156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tcBorders>
              <w:top w:val="nil"/>
              <w:left w:val="nil"/>
              <w:bottom w:val="single" w:sz="4" w:space="0" w:color="auto"/>
              <w:right w:val="single" w:sz="4" w:space="0" w:color="auto"/>
            </w:tcBorders>
            <w:shd w:val="clear" w:color="auto" w:fill="auto"/>
            <w:noWrap/>
            <w:vAlign w:val="center"/>
            <w:hideMark/>
          </w:tcPr>
          <w:p w14:paraId="5BC8CF8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46</w:t>
            </w:r>
          </w:p>
        </w:tc>
        <w:tc>
          <w:tcPr>
            <w:tcW w:w="1201" w:type="dxa"/>
            <w:tcBorders>
              <w:top w:val="nil"/>
              <w:left w:val="nil"/>
              <w:bottom w:val="single" w:sz="4" w:space="0" w:color="auto"/>
              <w:right w:val="single" w:sz="4" w:space="0" w:color="auto"/>
            </w:tcBorders>
            <w:shd w:val="clear" w:color="auto" w:fill="auto"/>
            <w:noWrap/>
            <w:vAlign w:val="center"/>
            <w:hideMark/>
          </w:tcPr>
          <w:p w14:paraId="41CF3F9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2,82</w:t>
            </w:r>
          </w:p>
        </w:tc>
        <w:tc>
          <w:tcPr>
            <w:tcW w:w="691" w:type="dxa"/>
            <w:tcBorders>
              <w:top w:val="nil"/>
              <w:left w:val="nil"/>
              <w:bottom w:val="single" w:sz="4" w:space="0" w:color="auto"/>
              <w:right w:val="single" w:sz="4" w:space="0" w:color="auto"/>
            </w:tcBorders>
            <w:shd w:val="clear" w:color="auto" w:fill="auto"/>
            <w:noWrap/>
            <w:vAlign w:val="center"/>
            <w:hideMark/>
          </w:tcPr>
          <w:p w14:paraId="46C78F3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129,74</w:t>
            </w:r>
          </w:p>
        </w:tc>
      </w:tr>
      <w:tr w:rsidR="00BB2D7C" w:rsidRPr="00BB2D7C" w14:paraId="3050094F" w14:textId="77777777" w:rsidTr="00BB2D7C">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3626F15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w:t>
            </w:r>
          </w:p>
        </w:tc>
        <w:tc>
          <w:tcPr>
            <w:tcW w:w="5843" w:type="dxa"/>
            <w:tcBorders>
              <w:top w:val="nil"/>
              <w:left w:val="nil"/>
              <w:bottom w:val="single" w:sz="4" w:space="0" w:color="auto"/>
              <w:right w:val="single" w:sz="4" w:space="0" w:color="auto"/>
            </w:tcBorders>
            <w:shd w:val="clear" w:color="000000" w:fill="FFFFFF"/>
            <w:vAlign w:val="center"/>
            <w:hideMark/>
          </w:tcPr>
          <w:p w14:paraId="0F063642"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Բեկորների բարձում էքսկավատորով (1մ³) բարձելով ինքնաթափին</w:t>
            </w:r>
          </w:p>
        </w:tc>
        <w:tc>
          <w:tcPr>
            <w:tcW w:w="1220" w:type="dxa"/>
            <w:tcBorders>
              <w:top w:val="nil"/>
              <w:left w:val="nil"/>
              <w:bottom w:val="single" w:sz="4" w:space="0" w:color="auto"/>
              <w:right w:val="single" w:sz="4" w:space="0" w:color="auto"/>
            </w:tcBorders>
            <w:shd w:val="clear" w:color="000000" w:fill="FFFFFF"/>
            <w:noWrap/>
            <w:vAlign w:val="center"/>
            <w:hideMark/>
          </w:tcPr>
          <w:p w14:paraId="7C5C41A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000000" w:fill="FFFFFF"/>
            <w:noWrap/>
            <w:vAlign w:val="center"/>
            <w:hideMark/>
          </w:tcPr>
          <w:p w14:paraId="7A4FFFB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0,046</w:t>
            </w:r>
          </w:p>
        </w:tc>
        <w:tc>
          <w:tcPr>
            <w:tcW w:w="1201" w:type="dxa"/>
            <w:tcBorders>
              <w:top w:val="nil"/>
              <w:left w:val="nil"/>
              <w:bottom w:val="single" w:sz="4" w:space="0" w:color="auto"/>
              <w:right w:val="single" w:sz="4" w:space="0" w:color="auto"/>
            </w:tcBorders>
            <w:shd w:val="clear" w:color="auto" w:fill="auto"/>
            <w:noWrap/>
            <w:vAlign w:val="center"/>
            <w:hideMark/>
          </w:tcPr>
          <w:p w14:paraId="6A12953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610,93</w:t>
            </w:r>
          </w:p>
        </w:tc>
        <w:tc>
          <w:tcPr>
            <w:tcW w:w="691" w:type="dxa"/>
            <w:tcBorders>
              <w:top w:val="nil"/>
              <w:left w:val="nil"/>
              <w:bottom w:val="single" w:sz="4" w:space="0" w:color="auto"/>
              <w:right w:val="single" w:sz="4" w:space="0" w:color="auto"/>
            </w:tcBorders>
            <w:shd w:val="clear" w:color="auto" w:fill="auto"/>
            <w:noWrap/>
            <w:vAlign w:val="center"/>
            <w:hideMark/>
          </w:tcPr>
          <w:p w14:paraId="65F2D7D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28,10</w:t>
            </w:r>
          </w:p>
        </w:tc>
      </w:tr>
      <w:tr w:rsidR="00BB2D7C" w:rsidRPr="00BB2D7C" w14:paraId="4D632241"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981F53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w:t>
            </w:r>
          </w:p>
        </w:tc>
        <w:tc>
          <w:tcPr>
            <w:tcW w:w="5843" w:type="dxa"/>
            <w:tcBorders>
              <w:top w:val="nil"/>
              <w:left w:val="nil"/>
              <w:bottom w:val="single" w:sz="4" w:space="0" w:color="auto"/>
              <w:right w:val="single" w:sz="4" w:space="0" w:color="auto"/>
            </w:tcBorders>
            <w:shd w:val="clear" w:color="auto" w:fill="auto"/>
            <w:noWrap/>
            <w:vAlign w:val="center"/>
            <w:hideMark/>
          </w:tcPr>
          <w:p w14:paraId="59AA0152"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Տեղափոխում լցակույտ 5կմ</w:t>
            </w:r>
          </w:p>
        </w:tc>
        <w:tc>
          <w:tcPr>
            <w:tcW w:w="1220" w:type="dxa"/>
            <w:tcBorders>
              <w:top w:val="nil"/>
              <w:left w:val="nil"/>
              <w:bottom w:val="single" w:sz="4" w:space="0" w:color="auto"/>
              <w:right w:val="single" w:sz="4" w:space="0" w:color="auto"/>
            </w:tcBorders>
            <w:shd w:val="clear" w:color="auto" w:fill="auto"/>
            <w:noWrap/>
            <w:vAlign w:val="center"/>
            <w:hideMark/>
          </w:tcPr>
          <w:p w14:paraId="6A0190A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5917967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92</w:t>
            </w:r>
          </w:p>
        </w:tc>
        <w:tc>
          <w:tcPr>
            <w:tcW w:w="1201" w:type="dxa"/>
            <w:tcBorders>
              <w:top w:val="nil"/>
              <w:left w:val="nil"/>
              <w:bottom w:val="single" w:sz="4" w:space="0" w:color="auto"/>
              <w:right w:val="single" w:sz="4" w:space="0" w:color="auto"/>
            </w:tcBorders>
            <w:shd w:val="clear" w:color="auto" w:fill="auto"/>
            <w:noWrap/>
            <w:vAlign w:val="center"/>
            <w:hideMark/>
          </w:tcPr>
          <w:p w14:paraId="78F4ECE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2,06</w:t>
            </w:r>
          </w:p>
        </w:tc>
        <w:tc>
          <w:tcPr>
            <w:tcW w:w="691" w:type="dxa"/>
            <w:tcBorders>
              <w:top w:val="nil"/>
              <w:left w:val="nil"/>
              <w:bottom w:val="single" w:sz="4" w:space="0" w:color="auto"/>
              <w:right w:val="single" w:sz="4" w:space="0" w:color="auto"/>
            </w:tcBorders>
            <w:shd w:val="clear" w:color="auto" w:fill="auto"/>
            <w:noWrap/>
            <w:vAlign w:val="center"/>
            <w:hideMark/>
          </w:tcPr>
          <w:p w14:paraId="6730922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189,31</w:t>
            </w:r>
          </w:p>
        </w:tc>
      </w:tr>
      <w:tr w:rsidR="00BB2D7C" w:rsidRPr="00BB2D7C" w14:paraId="2A20D89A"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F25F3C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9</w:t>
            </w:r>
          </w:p>
        </w:tc>
        <w:tc>
          <w:tcPr>
            <w:tcW w:w="5843" w:type="dxa"/>
            <w:tcBorders>
              <w:top w:val="nil"/>
              <w:left w:val="nil"/>
              <w:bottom w:val="single" w:sz="4" w:space="0" w:color="auto"/>
              <w:right w:val="single" w:sz="4" w:space="0" w:color="auto"/>
            </w:tcBorders>
            <w:shd w:val="clear" w:color="auto" w:fill="auto"/>
            <w:vAlign w:val="center"/>
            <w:hideMark/>
          </w:tcPr>
          <w:p w14:paraId="1E05DCCE"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 xml:space="preserve">Հողային պաստառի մակերևույթի </w:t>
            </w:r>
            <w:r w:rsidRPr="00BB2D7C">
              <w:rPr>
                <w:rFonts w:ascii="Sylfaen" w:hAnsi="Sylfaen" w:cs="Calibri"/>
                <w:color w:val="000000"/>
                <w:lang w:val="ru-RU" w:eastAsia="ru-RU"/>
              </w:rPr>
              <w:br/>
              <w:t>համահարթեցում մեխանիզմով</w:t>
            </w:r>
          </w:p>
        </w:tc>
        <w:tc>
          <w:tcPr>
            <w:tcW w:w="1220" w:type="dxa"/>
            <w:tcBorders>
              <w:top w:val="nil"/>
              <w:left w:val="nil"/>
              <w:bottom w:val="single" w:sz="4" w:space="0" w:color="auto"/>
              <w:right w:val="single" w:sz="4" w:space="0" w:color="auto"/>
            </w:tcBorders>
            <w:shd w:val="clear" w:color="auto" w:fill="auto"/>
            <w:noWrap/>
            <w:vAlign w:val="center"/>
            <w:hideMark/>
          </w:tcPr>
          <w:p w14:paraId="61F497A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7F6A290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26,49</w:t>
            </w:r>
          </w:p>
        </w:tc>
        <w:tc>
          <w:tcPr>
            <w:tcW w:w="1201" w:type="dxa"/>
            <w:tcBorders>
              <w:top w:val="nil"/>
              <w:left w:val="nil"/>
              <w:bottom w:val="single" w:sz="4" w:space="0" w:color="auto"/>
              <w:right w:val="single" w:sz="4" w:space="0" w:color="auto"/>
            </w:tcBorders>
            <w:shd w:val="clear" w:color="auto" w:fill="auto"/>
            <w:noWrap/>
            <w:vAlign w:val="center"/>
            <w:hideMark/>
          </w:tcPr>
          <w:p w14:paraId="26B498B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38,69</w:t>
            </w:r>
          </w:p>
        </w:tc>
        <w:tc>
          <w:tcPr>
            <w:tcW w:w="691" w:type="dxa"/>
            <w:tcBorders>
              <w:top w:val="nil"/>
              <w:left w:val="nil"/>
              <w:bottom w:val="single" w:sz="4" w:space="0" w:color="auto"/>
              <w:right w:val="single" w:sz="4" w:space="0" w:color="auto"/>
            </w:tcBorders>
            <w:shd w:val="clear" w:color="auto" w:fill="auto"/>
            <w:noWrap/>
            <w:vAlign w:val="center"/>
            <w:hideMark/>
          </w:tcPr>
          <w:p w14:paraId="795417C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1024,77</w:t>
            </w:r>
          </w:p>
        </w:tc>
      </w:tr>
      <w:tr w:rsidR="00BB2D7C" w:rsidRPr="00BB2D7C" w14:paraId="63FC4841"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922657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479C2235"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Երթևեկալի մաս</w:t>
            </w:r>
          </w:p>
        </w:tc>
        <w:tc>
          <w:tcPr>
            <w:tcW w:w="1220" w:type="dxa"/>
            <w:tcBorders>
              <w:top w:val="nil"/>
              <w:left w:val="nil"/>
              <w:bottom w:val="single" w:sz="4" w:space="0" w:color="auto"/>
              <w:right w:val="single" w:sz="4" w:space="0" w:color="auto"/>
            </w:tcBorders>
            <w:shd w:val="clear" w:color="auto" w:fill="auto"/>
            <w:noWrap/>
            <w:vAlign w:val="center"/>
            <w:hideMark/>
          </w:tcPr>
          <w:p w14:paraId="4BD9352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66D7FFB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0779E95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6AF8C07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7848B1DE" w14:textId="77777777" w:rsidTr="00BB2D7C">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06CDA4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000000" w:fill="FFFFFF"/>
            <w:vAlign w:val="center"/>
            <w:hideMark/>
          </w:tcPr>
          <w:p w14:paraId="4AFEA883"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 շերտ ասֆալտի շերտի իրականացում H=4սմ մանրահատիկ «Բ» տիպի ա/բետոնե խառնուրդից</w:t>
            </w:r>
          </w:p>
        </w:tc>
        <w:tc>
          <w:tcPr>
            <w:tcW w:w="1220" w:type="dxa"/>
            <w:tcBorders>
              <w:top w:val="nil"/>
              <w:left w:val="nil"/>
              <w:bottom w:val="single" w:sz="4" w:space="0" w:color="auto"/>
              <w:right w:val="single" w:sz="4" w:space="0" w:color="auto"/>
            </w:tcBorders>
            <w:shd w:val="clear" w:color="000000" w:fill="FFFFFF"/>
            <w:noWrap/>
            <w:vAlign w:val="center"/>
            <w:hideMark/>
          </w:tcPr>
          <w:p w14:paraId="269397D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000000" w:fill="FFFFFF"/>
            <w:noWrap/>
            <w:vAlign w:val="center"/>
            <w:hideMark/>
          </w:tcPr>
          <w:p w14:paraId="0733C17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26,49</w:t>
            </w:r>
          </w:p>
        </w:tc>
        <w:tc>
          <w:tcPr>
            <w:tcW w:w="1201" w:type="dxa"/>
            <w:tcBorders>
              <w:top w:val="nil"/>
              <w:left w:val="nil"/>
              <w:bottom w:val="single" w:sz="4" w:space="0" w:color="auto"/>
              <w:right w:val="single" w:sz="4" w:space="0" w:color="auto"/>
            </w:tcBorders>
            <w:shd w:val="clear" w:color="auto" w:fill="auto"/>
            <w:noWrap/>
            <w:vAlign w:val="center"/>
            <w:hideMark/>
          </w:tcPr>
          <w:p w14:paraId="6791768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438,68</w:t>
            </w:r>
          </w:p>
        </w:tc>
        <w:tc>
          <w:tcPr>
            <w:tcW w:w="691" w:type="dxa"/>
            <w:tcBorders>
              <w:top w:val="nil"/>
              <w:left w:val="nil"/>
              <w:bottom w:val="single" w:sz="4" w:space="0" w:color="auto"/>
              <w:right w:val="single" w:sz="4" w:space="0" w:color="auto"/>
            </w:tcBorders>
            <w:shd w:val="clear" w:color="auto" w:fill="auto"/>
            <w:noWrap/>
            <w:vAlign w:val="center"/>
            <w:hideMark/>
          </w:tcPr>
          <w:p w14:paraId="527BF3E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11620,58</w:t>
            </w:r>
          </w:p>
        </w:tc>
      </w:tr>
      <w:tr w:rsidR="00BB2D7C" w:rsidRPr="00BB2D7C" w14:paraId="5F4116CA"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7DC806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tcBorders>
              <w:top w:val="nil"/>
              <w:left w:val="nil"/>
              <w:bottom w:val="single" w:sz="4" w:space="0" w:color="auto"/>
              <w:right w:val="single" w:sz="4" w:space="0" w:color="auto"/>
            </w:tcBorders>
            <w:shd w:val="clear" w:color="auto" w:fill="auto"/>
            <w:vAlign w:val="center"/>
            <w:hideMark/>
          </w:tcPr>
          <w:p w14:paraId="01366827"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II շերտ.  խոշորահատիկ ծակոտկեն ասֆալտբետոն «Բ» տիպի h=6սմ</w:t>
            </w:r>
          </w:p>
        </w:tc>
        <w:tc>
          <w:tcPr>
            <w:tcW w:w="1220" w:type="dxa"/>
            <w:tcBorders>
              <w:top w:val="nil"/>
              <w:left w:val="nil"/>
              <w:bottom w:val="single" w:sz="4" w:space="0" w:color="auto"/>
              <w:right w:val="single" w:sz="4" w:space="0" w:color="auto"/>
            </w:tcBorders>
            <w:shd w:val="clear" w:color="auto" w:fill="auto"/>
            <w:noWrap/>
            <w:vAlign w:val="center"/>
            <w:hideMark/>
          </w:tcPr>
          <w:p w14:paraId="1F46624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6A34396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26,49</w:t>
            </w:r>
          </w:p>
        </w:tc>
        <w:tc>
          <w:tcPr>
            <w:tcW w:w="1201" w:type="dxa"/>
            <w:tcBorders>
              <w:top w:val="nil"/>
              <w:left w:val="nil"/>
              <w:bottom w:val="single" w:sz="4" w:space="0" w:color="auto"/>
              <w:right w:val="single" w:sz="4" w:space="0" w:color="auto"/>
            </w:tcBorders>
            <w:shd w:val="clear" w:color="auto" w:fill="auto"/>
            <w:noWrap/>
            <w:vAlign w:val="center"/>
            <w:hideMark/>
          </w:tcPr>
          <w:p w14:paraId="708ABE9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621,14</w:t>
            </w:r>
          </w:p>
        </w:tc>
        <w:tc>
          <w:tcPr>
            <w:tcW w:w="691" w:type="dxa"/>
            <w:tcBorders>
              <w:top w:val="nil"/>
              <w:left w:val="nil"/>
              <w:bottom w:val="single" w:sz="4" w:space="0" w:color="auto"/>
              <w:right w:val="single" w:sz="4" w:space="0" w:color="auto"/>
            </w:tcBorders>
            <w:shd w:val="clear" w:color="auto" w:fill="auto"/>
            <w:noWrap/>
            <w:vAlign w:val="center"/>
            <w:hideMark/>
          </w:tcPr>
          <w:p w14:paraId="15BF197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16453,98</w:t>
            </w:r>
          </w:p>
        </w:tc>
      </w:tr>
      <w:tr w:rsidR="00BB2D7C" w:rsidRPr="00BB2D7C" w14:paraId="33A1F5E1" w14:textId="77777777" w:rsidTr="00BB2D7C">
        <w:trPr>
          <w:trHeight w:val="276"/>
        </w:trPr>
        <w:tc>
          <w:tcPr>
            <w:tcW w:w="6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14296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86704D"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III շերտ խճավազային նախաշերտի իրականացում (C5) 200մմ հաստ.</w:t>
            </w:r>
          </w:p>
        </w:tc>
        <w:tc>
          <w:tcPr>
            <w:tcW w:w="12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8EFFC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3F866C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26,49</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B8B3A7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126,66</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74E586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3355,14</w:t>
            </w:r>
          </w:p>
        </w:tc>
      </w:tr>
      <w:tr w:rsidR="00BB2D7C" w:rsidRPr="00BB2D7C" w14:paraId="63C95D40"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676294C0"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4BF165B0"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06D6E5E9"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7D3ECE5E"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6D7FEB39"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5F6FEC4E" w14:textId="77777777" w:rsidR="00BB2D7C" w:rsidRPr="00BB2D7C" w:rsidRDefault="00BB2D7C" w:rsidP="00BB2D7C">
            <w:pPr>
              <w:rPr>
                <w:rFonts w:ascii="Sylfaen" w:hAnsi="Sylfaen" w:cs="Calibri"/>
                <w:color w:val="000000"/>
                <w:lang w:val="ru-RU" w:eastAsia="ru-RU"/>
              </w:rPr>
            </w:pPr>
          </w:p>
        </w:tc>
      </w:tr>
      <w:tr w:rsidR="00BB2D7C" w:rsidRPr="00BB2D7C" w14:paraId="2EBD484E"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3F0B5630"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30F64588"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72D640EE"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2085D217"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48D977EC"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59DA8215" w14:textId="77777777" w:rsidR="00BB2D7C" w:rsidRPr="00BB2D7C" w:rsidRDefault="00BB2D7C" w:rsidP="00BB2D7C">
            <w:pPr>
              <w:rPr>
                <w:rFonts w:ascii="Sylfaen" w:hAnsi="Sylfaen" w:cs="Calibri"/>
                <w:color w:val="000000"/>
                <w:lang w:val="ru-RU" w:eastAsia="ru-RU"/>
              </w:rPr>
            </w:pPr>
          </w:p>
        </w:tc>
      </w:tr>
      <w:tr w:rsidR="00BB2D7C" w:rsidRPr="00BB2D7C" w14:paraId="1651AB07"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2E8BA8A9"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3ED22A72"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1FB32318"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365614BB"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F660893"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2863C38C" w14:textId="77777777" w:rsidR="00BB2D7C" w:rsidRPr="00BB2D7C" w:rsidRDefault="00BB2D7C" w:rsidP="00BB2D7C">
            <w:pPr>
              <w:rPr>
                <w:rFonts w:ascii="Sylfaen" w:hAnsi="Sylfaen" w:cs="Calibri"/>
                <w:color w:val="000000"/>
                <w:lang w:val="ru-RU" w:eastAsia="ru-RU"/>
              </w:rPr>
            </w:pPr>
          </w:p>
        </w:tc>
      </w:tr>
      <w:tr w:rsidR="00BB2D7C" w:rsidRPr="00BB2D7C" w14:paraId="43926BC8"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561AE4DD"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60CACA66"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5EC39C45"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114EEE84"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C210390"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39927B56" w14:textId="77777777" w:rsidR="00BB2D7C" w:rsidRPr="00BB2D7C" w:rsidRDefault="00BB2D7C" w:rsidP="00BB2D7C">
            <w:pPr>
              <w:rPr>
                <w:rFonts w:ascii="Sylfaen" w:hAnsi="Sylfaen" w:cs="Calibri"/>
                <w:color w:val="000000"/>
                <w:lang w:val="ru-RU" w:eastAsia="ru-RU"/>
              </w:rPr>
            </w:pPr>
          </w:p>
        </w:tc>
      </w:tr>
      <w:tr w:rsidR="00BB2D7C" w:rsidRPr="00BB2D7C" w14:paraId="4F8ED26F"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633DB3D1"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512842CC"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10977F34"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1EF7A15E"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CF664D3"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3386A5AE" w14:textId="77777777" w:rsidR="00BB2D7C" w:rsidRPr="00BB2D7C" w:rsidRDefault="00BB2D7C" w:rsidP="00BB2D7C">
            <w:pPr>
              <w:rPr>
                <w:rFonts w:ascii="Sylfaen" w:hAnsi="Sylfaen" w:cs="Calibri"/>
                <w:color w:val="000000"/>
                <w:lang w:val="ru-RU" w:eastAsia="ru-RU"/>
              </w:rPr>
            </w:pPr>
          </w:p>
        </w:tc>
      </w:tr>
      <w:tr w:rsidR="00BB2D7C" w:rsidRPr="00BB2D7C" w14:paraId="237D0499" w14:textId="77777777" w:rsidTr="00BB2D7C">
        <w:trPr>
          <w:trHeight w:val="276"/>
        </w:trPr>
        <w:tc>
          <w:tcPr>
            <w:tcW w:w="6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2BDE7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5843" w:type="dxa"/>
            <w:vMerge w:val="restart"/>
            <w:tcBorders>
              <w:top w:val="nil"/>
              <w:left w:val="single" w:sz="4" w:space="0" w:color="auto"/>
              <w:bottom w:val="single" w:sz="4" w:space="0" w:color="auto"/>
              <w:right w:val="single" w:sz="4" w:space="0" w:color="auto"/>
            </w:tcBorders>
            <w:shd w:val="clear" w:color="auto" w:fill="auto"/>
            <w:vAlign w:val="center"/>
            <w:hideMark/>
          </w:tcPr>
          <w:p w14:paraId="6F016107"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Կողնակների իրականացում ավազակոպիճով h=10սմ</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F42A6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0C6C3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1,11</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9F706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106,61</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A8597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118,33</w:t>
            </w:r>
          </w:p>
        </w:tc>
      </w:tr>
      <w:tr w:rsidR="00BB2D7C" w:rsidRPr="00BB2D7C" w14:paraId="2C6D9F21"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0E26174F"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6658EE3D"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7CB8915E"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4FADC2FA"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581DC62A"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09480ED4" w14:textId="77777777" w:rsidR="00BB2D7C" w:rsidRPr="00BB2D7C" w:rsidRDefault="00BB2D7C" w:rsidP="00BB2D7C">
            <w:pPr>
              <w:rPr>
                <w:rFonts w:ascii="Sylfaen" w:hAnsi="Sylfaen" w:cs="Calibri"/>
                <w:color w:val="000000"/>
                <w:lang w:val="ru-RU" w:eastAsia="ru-RU"/>
              </w:rPr>
            </w:pPr>
          </w:p>
        </w:tc>
      </w:tr>
      <w:tr w:rsidR="00BB2D7C" w:rsidRPr="00BB2D7C" w14:paraId="6E43BA97"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47E6CB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011E4789"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Իջատեղերի և լայնացումների կառուցում</w:t>
            </w:r>
          </w:p>
        </w:tc>
        <w:tc>
          <w:tcPr>
            <w:tcW w:w="1220" w:type="dxa"/>
            <w:tcBorders>
              <w:top w:val="nil"/>
              <w:left w:val="nil"/>
              <w:bottom w:val="single" w:sz="4" w:space="0" w:color="auto"/>
              <w:right w:val="single" w:sz="4" w:space="0" w:color="auto"/>
            </w:tcBorders>
            <w:shd w:val="clear" w:color="auto" w:fill="auto"/>
            <w:noWrap/>
            <w:vAlign w:val="center"/>
            <w:hideMark/>
          </w:tcPr>
          <w:p w14:paraId="01AB011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1855197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13BF786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337A19F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5571F50F"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75A137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lastRenderedPageBreak/>
              <w:t>1</w:t>
            </w:r>
          </w:p>
        </w:tc>
        <w:tc>
          <w:tcPr>
            <w:tcW w:w="5843" w:type="dxa"/>
            <w:tcBorders>
              <w:top w:val="nil"/>
              <w:left w:val="nil"/>
              <w:bottom w:val="single" w:sz="4" w:space="0" w:color="auto"/>
              <w:right w:val="single" w:sz="4" w:space="0" w:color="auto"/>
            </w:tcBorders>
            <w:shd w:val="clear" w:color="auto" w:fill="auto"/>
            <w:vAlign w:val="center"/>
            <w:hideMark/>
          </w:tcPr>
          <w:p w14:paraId="15A9FEAC"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IV կարգի գրունտի մշակում բուլդուզերով, տեղափոխելով 30մ լիցք</w:t>
            </w:r>
          </w:p>
        </w:tc>
        <w:tc>
          <w:tcPr>
            <w:tcW w:w="1220" w:type="dxa"/>
            <w:tcBorders>
              <w:top w:val="nil"/>
              <w:left w:val="nil"/>
              <w:bottom w:val="single" w:sz="4" w:space="0" w:color="auto"/>
              <w:right w:val="single" w:sz="4" w:space="0" w:color="auto"/>
            </w:tcBorders>
            <w:shd w:val="clear" w:color="auto" w:fill="auto"/>
            <w:noWrap/>
            <w:vAlign w:val="center"/>
            <w:hideMark/>
          </w:tcPr>
          <w:p w14:paraId="359BCDA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352E1A6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0,215</w:t>
            </w:r>
          </w:p>
        </w:tc>
        <w:tc>
          <w:tcPr>
            <w:tcW w:w="1201" w:type="dxa"/>
            <w:tcBorders>
              <w:top w:val="nil"/>
              <w:left w:val="nil"/>
              <w:bottom w:val="single" w:sz="4" w:space="0" w:color="auto"/>
              <w:right w:val="single" w:sz="4" w:space="0" w:color="auto"/>
            </w:tcBorders>
            <w:shd w:val="clear" w:color="auto" w:fill="auto"/>
            <w:noWrap/>
            <w:vAlign w:val="center"/>
            <w:hideMark/>
          </w:tcPr>
          <w:p w14:paraId="44B6950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1059,31</w:t>
            </w:r>
          </w:p>
        </w:tc>
        <w:tc>
          <w:tcPr>
            <w:tcW w:w="691" w:type="dxa"/>
            <w:tcBorders>
              <w:top w:val="nil"/>
              <w:left w:val="nil"/>
              <w:bottom w:val="single" w:sz="4" w:space="0" w:color="auto"/>
              <w:right w:val="single" w:sz="4" w:space="0" w:color="auto"/>
            </w:tcBorders>
            <w:shd w:val="clear" w:color="auto" w:fill="auto"/>
            <w:noWrap/>
            <w:vAlign w:val="center"/>
            <w:hideMark/>
          </w:tcPr>
          <w:p w14:paraId="2B7F808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227,75</w:t>
            </w:r>
          </w:p>
        </w:tc>
      </w:tr>
      <w:tr w:rsidR="00BB2D7C" w:rsidRPr="00BB2D7C" w14:paraId="71AF34E9" w14:textId="77777777" w:rsidTr="00BB2D7C">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0FD327A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tcBorders>
              <w:top w:val="nil"/>
              <w:left w:val="nil"/>
              <w:bottom w:val="single" w:sz="4" w:space="0" w:color="auto"/>
              <w:right w:val="single" w:sz="4" w:space="0" w:color="auto"/>
            </w:tcBorders>
            <w:shd w:val="clear" w:color="000000" w:fill="FFFFFF"/>
            <w:vAlign w:val="center"/>
            <w:hideMark/>
          </w:tcPr>
          <w:p w14:paraId="32A40389"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 xml:space="preserve">10e IV կարգի գրունտի </w:t>
            </w:r>
            <w:r w:rsidRPr="00BB2D7C">
              <w:rPr>
                <w:rFonts w:ascii="Sylfaen" w:hAnsi="Sylfaen" w:cs="Calibri"/>
                <w:color w:val="000000"/>
                <w:lang w:val="ru-RU" w:eastAsia="ru-RU"/>
              </w:rPr>
              <w:br/>
              <w:t>բարձում էքսկավատորով (1մ³)</w:t>
            </w:r>
          </w:p>
        </w:tc>
        <w:tc>
          <w:tcPr>
            <w:tcW w:w="1220" w:type="dxa"/>
            <w:tcBorders>
              <w:top w:val="nil"/>
              <w:left w:val="nil"/>
              <w:bottom w:val="single" w:sz="4" w:space="0" w:color="auto"/>
              <w:right w:val="single" w:sz="4" w:space="0" w:color="auto"/>
            </w:tcBorders>
            <w:shd w:val="clear" w:color="000000" w:fill="FFFFFF"/>
            <w:noWrap/>
            <w:vAlign w:val="center"/>
            <w:hideMark/>
          </w:tcPr>
          <w:p w14:paraId="5928738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7FE4532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0,215</w:t>
            </w:r>
          </w:p>
        </w:tc>
        <w:tc>
          <w:tcPr>
            <w:tcW w:w="1201" w:type="dxa"/>
            <w:tcBorders>
              <w:top w:val="nil"/>
              <w:left w:val="nil"/>
              <w:bottom w:val="single" w:sz="4" w:space="0" w:color="auto"/>
              <w:right w:val="single" w:sz="4" w:space="0" w:color="auto"/>
            </w:tcBorders>
            <w:shd w:val="clear" w:color="auto" w:fill="auto"/>
            <w:noWrap/>
            <w:vAlign w:val="center"/>
            <w:hideMark/>
          </w:tcPr>
          <w:p w14:paraId="75564AC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790,23</w:t>
            </w:r>
          </w:p>
        </w:tc>
        <w:tc>
          <w:tcPr>
            <w:tcW w:w="691" w:type="dxa"/>
            <w:tcBorders>
              <w:top w:val="nil"/>
              <w:left w:val="nil"/>
              <w:bottom w:val="single" w:sz="4" w:space="0" w:color="auto"/>
              <w:right w:val="single" w:sz="4" w:space="0" w:color="auto"/>
            </w:tcBorders>
            <w:shd w:val="clear" w:color="auto" w:fill="auto"/>
            <w:noWrap/>
            <w:vAlign w:val="center"/>
            <w:hideMark/>
          </w:tcPr>
          <w:p w14:paraId="0A8028F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169,90</w:t>
            </w:r>
          </w:p>
        </w:tc>
      </w:tr>
      <w:tr w:rsidR="00BB2D7C" w:rsidRPr="00BB2D7C" w14:paraId="1F60AF74"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98DB18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tcBorders>
              <w:top w:val="nil"/>
              <w:left w:val="nil"/>
              <w:bottom w:val="single" w:sz="4" w:space="0" w:color="auto"/>
              <w:right w:val="single" w:sz="4" w:space="0" w:color="auto"/>
            </w:tcBorders>
            <w:shd w:val="clear" w:color="auto" w:fill="auto"/>
            <w:noWrap/>
            <w:vAlign w:val="center"/>
            <w:hideMark/>
          </w:tcPr>
          <w:p w14:paraId="7BE13F11"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Տեղափոխում լցակույտ 5կմ</w:t>
            </w:r>
          </w:p>
        </w:tc>
        <w:tc>
          <w:tcPr>
            <w:tcW w:w="1220" w:type="dxa"/>
            <w:tcBorders>
              <w:top w:val="nil"/>
              <w:left w:val="nil"/>
              <w:bottom w:val="single" w:sz="4" w:space="0" w:color="auto"/>
              <w:right w:val="single" w:sz="4" w:space="0" w:color="auto"/>
            </w:tcBorders>
            <w:shd w:val="clear" w:color="auto" w:fill="auto"/>
            <w:noWrap/>
            <w:vAlign w:val="center"/>
            <w:hideMark/>
          </w:tcPr>
          <w:p w14:paraId="0B3D6F0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4ED84EB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420</w:t>
            </w:r>
          </w:p>
        </w:tc>
        <w:tc>
          <w:tcPr>
            <w:tcW w:w="1201" w:type="dxa"/>
            <w:tcBorders>
              <w:top w:val="nil"/>
              <w:left w:val="nil"/>
              <w:bottom w:val="single" w:sz="4" w:space="0" w:color="auto"/>
              <w:right w:val="single" w:sz="4" w:space="0" w:color="auto"/>
            </w:tcBorders>
            <w:shd w:val="clear" w:color="auto" w:fill="auto"/>
            <w:noWrap/>
            <w:vAlign w:val="center"/>
            <w:hideMark/>
          </w:tcPr>
          <w:p w14:paraId="5B504B5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2,06</w:t>
            </w:r>
          </w:p>
        </w:tc>
        <w:tc>
          <w:tcPr>
            <w:tcW w:w="691" w:type="dxa"/>
            <w:tcBorders>
              <w:top w:val="nil"/>
              <w:left w:val="nil"/>
              <w:bottom w:val="single" w:sz="4" w:space="0" w:color="auto"/>
              <w:right w:val="single" w:sz="4" w:space="0" w:color="auto"/>
            </w:tcBorders>
            <w:shd w:val="clear" w:color="auto" w:fill="auto"/>
            <w:noWrap/>
            <w:vAlign w:val="center"/>
            <w:hideMark/>
          </w:tcPr>
          <w:p w14:paraId="3266734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864,24</w:t>
            </w:r>
          </w:p>
        </w:tc>
      </w:tr>
      <w:tr w:rsidR="00BB2D7C" w:rsidRPr="00BB2D7C" w14:paraId="19E65120"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B37AE0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5843" w:type="dxa"/>
            <w:tcBorders>
              <w:top w:val="nil"/>
              <w:left w:val="nil"/>
              <w:bottom w:val="single" w:sz="4" w:space="0" w:color="auto"/>
              <w:right w:val="single" w:sz="4" w:space="0" w:color="auto"/>
            </w:tcBorders>
            <w:shd w:val="clear" w:color="auto" w:fill="auto"/>
            <w:vAlign w:val="center"/>
            <w:hideMark/>
          </w:tcPr>
          <w:p w14:paraId="021B7DC3"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 xml:space="preserve">Հողային պաստառի մակերևույթի </w:t>
            </w:r>
            <w:r w:rsidRPr="00BB2D7C">
              <w:rPr>
                <w:rFonts w:ascii="Sylfaen" w:hAnsi="Sylfaen" w:cs="Calibri"/>
                <w:color w:val="000000"/>
                <w:lang w:val="ru-RU" w:eastAsia="ru-RU"/>
              </w:rPr>
              <w:br/>
              <w:t>համահարթեցում մեխանիզմով</w:t>
            </w:r>
          </w:p>
        </w:tc>
        <w:tc>
          <w:tcPr>
            <w:tcW w:w="1220" w:type="dxa"/>
            <w:tcBorders>
              <w:top w:val="nil"/>
              <w:left w:val="nil"/>
              <w:bottom w:val="single" w:sz="4" w:space="0" w:color="auto"/>
              <w:right w:val="single" w:sz="4" w:space="0" w:color="auto"/>
            </w:tcBorders>
            <w:shd w:val="clear" w:color="auto" w:fill="auto"/>
            <w:noWrap/>
            <w:vAlign w:val="center"/>
            <w:hideMark/>
          </w:tcPr>
          <w:p w14:paraId="73B45F0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69AF854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6,84</w:t>
            </w:r>
          </w:p>
        </w:tc>
        <w:tc>
          <w:tcPr>
            <w:tcW w:w="1201" w:type="dxa"/>
            <w:tcBorders>
              <w:top w:val="nil"/>
              <w:left w:val="nil"/>
              <w:bottom w:val="single" w:sz="4" w:space="0" w:color="auto"/>
              <w:right w:val="single" w:sz="4" w:space="0" w:color="auto"/>
            </w:tcBorders>
            <w:shd w:val="clear" w:color="auto" w:fill="auto"/>
            <w:noWrap/>
            <w:vAlign w:val="center"/>
            <w:hideMark/>
          </w:tcPr>
          <w:p w14:paraId="0D99335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38,69</w:t>
            </w:r>
          </w:p>
        </w:tc>
        <w:tc>
          <w:tcPr>
            <w:tcW w:w="691" w:type="dxa"/>
            <w:tcBorders>
              <w:top w:val="nil"/>
              <w:left w:val="nil"/>
              <w:bottom w:val="single" w:sz="4" w:space="0" w:color="auto"/>
              <w:right w:val="single" w:sz="4" w:space="0" w:color="auto"/>
            </w:tcBorders>
            <w:shd w:val="clear" w:color="auto" w:fill="auto"/>
            <w:noWrap/>
            <w:vAlign w:val="center"/>
            <w:hideMark/>
          </w:tcPr>
          <w:p w14:paraId="495340B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264,61</w:t>
            </w:r>
          </w:p>
        </w:tc>
      </w:tr>
      <w:tr w:rsidR="00BB2D7C" w:rsidRPr="00BB2D7C" w14:paraId="3AD2E8CE" w14:textId="77777777" w:rsidTr="00BB2D7C">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33C2E54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w:t>
            </w:r>
          </w:p>
        </w:tc>
        <w:tc>
          <w:tcPr>
            <w:tcW w:w="5843" w:type="dxa"/>
            <w:tcBorders>
              <w:top w:val="nil"/>
              <w:left w:val="nil"/>
              <w:bottom w:val="single" w:sz="4" w:space="0" w:color="auto"/>
              <w:right w:val="single" w:sz="4" w:space="0" w:color="auto"/>
            </w:tcBorders>
            <w:shd w:val="clear" w:color="000000" w:fill="FFFFFF"/>
            <w:vAlign w:val="center"/>
            <w:hideMark/>
          </w:tcPr>
          <w:p w14:paraId="56E2DEE2"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 շերտ ասֆալտի շերտի իրականացում H=4սմ մանրահատիկ «Բ» տիպի ա/բետոնե խառնուրդից</w:t>
            </w:r>
          </w:p>
        </w:tc>
        <w:tc>
          <w:tcPr>
            <w:tcW w:w="1220" w:type="dxa"/>
            <w:tcBorders>
              <w:top w:val="nil"/>
              <w:left w:val="nil"/>
              <w:bottom w:val="single" w:sz="4" w:space="0" w:color="auto"/>
              <w:right w:val="single" w:sz="4" w:space="0" w:color="auto"/>
            </w:tcBorders>
            <w:shd w:val="clear" w:color="000000" w:fill="FFFFFF"/>
            <w:noWrap/>
            <w:vAlign w:val="center"/>
            <w:hideMark/>
          </w:tcPr>
          <w:p w14:paraId="588D7B3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000000" w:fill="FFFFFF"/>
            <w:noWrap/>
            <w:vAlign w:val="center"/>
            <w:hideMark/>
          </w:tcPr>
          <w:p w14:paraId="46BDA5A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6,84</w:t>
            </w:r>
          </w:p>
        </w:tc>
        <w:tc>
          <w:tcPr>
            <w:tcW w:w="1201" w:type="dxa"/>
            <w:tcBorders>
              <w:top w:val="nil"/>
              <w:left w:val="nil"/>
              <w:bottom w:val="single" w:sz="4" w:space="0" w:color="auto"/>
              <w:right w:val="single" w:sz="4" w:space="0" w:color="auto"/>
            </w:tcBorders>
            <w:shd w:val="clear" w:color="auto" w:fill="auto"/>
            <w:noWrap/>
            <w:vAlign w:val="center"/>
            <w:hideMark/>
          </w:tcPr>
          <w:p w14:paraId="7488F75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438,68</w:t>
            </w:r>
          </w:p>
        </w:tc>
        <w:tc>
          <w:tcPr>
            <w:tcW w:w="691" w:type="dxa"/>
            <w:tcBorders>
              <w:top w:val="nil"/>
              <w:left w:val="nil"/>
              <w:bottom w:val="single" w:sz="4" w:space="0" w:color="auto"/>
              <w:right w:val="single" w:sz="4" w:space="0" w:color="auto"/>
            </w:tcBorders>
            <w:shd w:val="clear" w:color="auto" w:fill="auto"/>
            <w:noWrap/>
            <w:vAlign w:val="center"/>
            <w:hideMark/>
          </w:tcPr>
          <w:p w14:paraId="4585D89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3000,56</w:t>
            </w:r>
          </w:p>
        </w:tc>
      </w:tr>
      <w:tr w:rsidR="00BB2D7C" w:rsidRPr="00BB2D7C" w14:paraId="5B5723EB"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839F96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w:t>
            </w:r>
          </w:p>
        </w:tc>
        <w:tc>
          <w:tcPr>
            <w:tcW w:w="5843" w:type="dxa"/>
            <w:tcBorders>
              <w:top w:val="nil"/>
              <w:left w:val="nil"/>
              <w:bottom w:val="single" w:sz="4" w:space="0" w:color="auto"/>
              <w:right w:val="single" w:sz="4" w:space="0" w:color="auto"/>
            </w:tcBorders>
            <w:shd w:val="clear" w:color="auto" w:fill="auto"/>
            <w:vAlign w:val="center"/>
            <w:hideMark/>
          </w:tcPr>
          <w:p w14:paraId="7321EB10"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II շերտ.  խոշորահատիկ ծակոտկեն ասֆալտբետոն «Բ» տիպի h=6սմ</w:t>
            </w:r>
          </w:p>
        </w:tc>
        <w:tc>
          <w:tcPr>
            <w:tcW w:w="1220" w:type="dxa"/>
            <w:tcBorders>
              <w:top w:val="nil"/>
              <w:left w:val="nil"/>
              <w:bottom w:val="single" w:sz="4" w:space="0" w:color="auto"/>
              <w:right w:val="single" w:sz="4" w:space="0" w:color="auto"/>
            </w:tcBorders>
            <w:shd w:val="clear" w:color="auto" w:fill="auto"/>
            <w:noWrap/>
            <w:vAlign w:val="center"/>
            <w:hideMark/>
          </w:tcPr>
          <w:p w14:paraId="7743AE4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7A83034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6,84</w:t>
            </w:r>
          </w:p>
        </w:tc>
        <w:tc>
          <w:tcPr>
            <w:tcW w:w="1201" w:type="dxa"/>
            <w:tcBorders>
              <w:top w:val="nil"/>
              <w:left w:val="nil"/>
              <w:bottom w:val="single" w:sz="4" w:space="0" w:color="auto"/>
              <w:right w:val="single" w:sz="4" w:space="0" w:color="auto"/>
            </w:tcBorders>
            <w:shd w:val="clear" w:color="auto" w:fill="auto"/>
            <w:noWrap/>
            <w:vAlign w:val="center"/>
            <w:hideMark/>
          </w:tcPr>
          <w:p w14:paraId="0F22DC3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621,14</w:t>
            </w:r>
          </w:p>
        </w:tc>
        <w:tc>
          <w:tcPr>
            <w:tcW w:w="691" w:type="dxa"/>
            <w:tcBorders>
              <w:top w:val="nil"/>
              <w:left w:val="nil"/>
              <w:bottom w:val="single" w:sz="4" w:space="0" w:color="auto"/>
              <w:right w:val="single" w:sz="4" w:space="0" w:color="auto"/>
            </w:tcBorders>
            <w:shd w:val="clear" w:color="auto" w:fill="auto"/>
            <w:noWrap/>
            <w:vAlign w:val="center"/>
            <w:hideMark/>
          </w:tcPr>
          <w:p w14:paraId="4767272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4248,59</w:t>
            </w:r>
          </w:p>
        </w:tc>
      </w:tr>
      <w:tr w:rsidR="00BB2D7C" w:rsidRPr="00BB2D7C" w14:paraId="6E570C11" w14:textId="77777777" w:rsidTr="00BB2D7C">
        <w:trPr>
          <w:trHeight w:val="276"/>
        </w:trPr>
        <w:tc>
          <w:tcPr>
            <w:tcW w:w="6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09D32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F63E68"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III շերտ խճավազային նախաշերտի իրականացում (C5) 200մմ հաստ.</w:t>
            </w:r>
          </w:p>
        </w:tc>
        <w:tc>
          <w:tcPr>
            <w:tcW w:w="12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C5015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D0124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6,84</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A5950A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126,66</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781F5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866,33</w:t>
            </w:r>
          </w:p>
        </w:tc>
      </w:tr>
      <w:tr w:rsidR="00BB2D7C" w:rsidRPr="00BB2D7C" w14:paraId="56988D19"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1C76E2B0"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17E32CD1"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013B0E38"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519D27F9"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5136D0D"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254B58C0" w14:textId="77777777" w:rsidR="00BB2D7C" w:rsidRPr="00BB2D7C" w:rsidRDefault="00BB2D7C" w:rsidP="00BB2D7C">
            <w:pPr>
              <w:rPr>
                <w:rFonts w:ascii="Sylfaen" w:hAnsi="Sylfaen" w:cs="Calibri"/>
                <w:color w:val="000000"/>
                <w:lang w:val="ru-RU" w:eastAsia="ru-RU"/>
              </w:rPr>
            </w:pPr>
          </w:p>
        </w:tc>
      </w:tr>
      <w:tr w:rsidR="00BB2D7C" w:rsidRPr="00BB2D7C" w14:paraId="6772EE51"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3569DFA2"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39B524BE"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754F4D29"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7E500A50"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5FA898F8"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62015050" w14:textId="77777777" w:rsidR="00BB2D7C" w:rsidRPr="00BB2D7C" w:rsidRDefault="00BB2D7C" w:rsidP="00BB2D7C">
            <w:pPr>
              <w:rPr>
                <w:rFonts w:ascii="Sylfaen" w:hAnsi="Sylfaen" w:cs="Calibri"/>
                <w:color w:val="000000"/>
                <w:lang w:val="ru-RU" w:eastAsia="ru-RU"/>
              </w:rPr>
            </w:pPr>
          </w:p>
        </w:tc>
      </w:tr>
      <w:tr w:rsidR="00BB2D7C" w:rsidRPr="00BB2D7C" w14:paraId="452E46BE"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3F2D90C9"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5218566B"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0AB83A30"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589D0BD1"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BDB3C9A"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44B09418" w14:textId="77777777" w:rsidR="00BB2D7C" w:rsidRPr="00BB2D7C" w:rsidRDefault="00BB2D7C" w:rsidP="00BB2D7C">
            <w:pPr>
              <w:rPr>
                <w:rFonts w:ascii="Sylfaen" w:hAnsi="Sylfaen" w:cs="Calibri"/>
                <w:color w:val="000000"/>
                <w:lang w:val="ru-RU" w:eastAsia="ru-RU"/>
              </w:rPr>
            </w:pPr>
          </w:p>
        </w:tc>
      </w:tr>
      <w:tr w:rsidR="00BB2D7C" w:rsidRPr="00BB2D7C" w14:paraId="4D4AAF87"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1B5CC1B0"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507F4E89"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3EF4B031"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4C181A26"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53AFEF2F"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1F77AD93" w14:textId="77777777" w:rsidR="00BB2D7C" w:rsidRPr="00BB2D7C" w:rsidRDefault="00BB2D7C" w:rsidP="00BB2D7C">
            <w:pPr>
              <w:rPr>
                <w:rFonts w:ascii="Sylfaen" w:hAnsi="Sylfaen" w:cs="Calibri"/>
                <w:color w:val="000000"/>
                <w:lang w:val="ru-RU" w:eastAsia="ru-RU"/>
              </w:rPr>
            </w:pPr>
          </w:p>
        </w:tc>
      </w:tr>
      <w:tr w:rsidR="00BB2D7C" w:rsidRPr="00BB2D7C" w14:paraId="5FC8FE7D"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453CA0B0"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41ED6730"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4B9C81D1"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4E2CFF8C"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2F5488C9"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59104236" w14:textId="77777777" w:rsidR="00BB2D7C" w:rsidRPr="00BB2D7C" w:rsidRDefault="00BB2D7C" w:rsidP="00BB2D7C">
            <w:pPr>
              <w:rPr>
                <w:rFonts w:ascii="Sylfaen" w:hAnsi="Sylfaen" w:cs="Calibri"/>
                <w:color w:val="000000"/>
                <w:lang w:val="ru-RU" w:eastAsia="ru-RU"/>
              </w:rPr>
            </w:pPr>
          </w:p>
        </w:tc>
      </w:tr>
      <w:tr w:rsidR="00BB2D7C" w:rsidRPr="00BB2D7C" w14:paraId="294A12A5"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CD7D85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3F92DCF7"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Մայթերի կառուցում</w:t>
            </w:r>
          </w:p>
        </w:tc>
        <w:tc>
          <w:tcPr>
            <w:tcW w:w="1220" w:type="dxa"/>
            <w:tcBorders>
              <w:top w:val="nil"/>
              <w:left w:val="nil"/>
              <w:bottom w:val="single" w:sz="4" w:space="0" w:color="auto"/>
              <w:right w:val="single" w:sz="4" w:space="0" w:color="auto"/>
            </w:tcBorders>
            <w:shd w:val="clear" w:color="auto" w:fill="auto"/>
            <w:noWrap/>
            <w:vAlign w:val="center"/>
            <w:hideMark/>
          </w:tcPr>
          <w:p w14:paraId="0033D06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5ECE4BF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2B443E8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7420CC4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34730CC3"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9B9FCD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auto" w:fill="auto"/>
            <w:vAlign w:val="center"/>
            <w:hideMark/>
          </w:tcPr>
          <w:p w14:paraId="0F248C3C"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 xml:space="preserve">Հողային պաստառի մակերևույթի </w:t>
            </w:r>
            <w:r w:rsidRPr="00BB2D7C">
              <w:rPr>
                <w:rFonts w:ascii="Sylfaen" w:hAnsi="Sylfaen" w:cs="Calibri"/>
                <w:color w:val="000000"/>
                <w:lang w:val="ru-RU" w:eastAsia="ru-RU"/>
              </w:rPr>
              <w:br w:type="page"/>
              <w:t>համահարթեցում մեխանիզմով</w:t>
            </w:r>
          </w:p>
        </w:tc>
        <w:tc>
          <w:tcPr>
            <w:tcW w:w="1220" w:type="dxa"/>
            <w:tcBorders>
              <w:top w:val="nil"/>
              <w:left w:val="nil"/>
              <w:bottom w:val="single" w:sz="4" w:space="0" w:color="auto"/>
              <w:right w:val="single" w:sz="4" w:space="0" w:color="auto"/>
            </w:tcBorders>
            <w:shd w:val="clear" w:color="auto" w:fill="auto"/>
            <w:noWrap/>
            <w:vAlign w:val="center"/>
            <w:hideMark/>
          </w:tcPr>
          <w:p w14:paraId="0824970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7EC2374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6,12</w:t>
            </w:r>
          </w:p>
        </w:tc>
        <w:tc>
          <w:tcPr>
            <w:tcW w:w="1201" w:type="dxa"/>
            <w:tcBorders>
              <w:top w:val="nil"/>
              <w:left w:val="nil"/>
              <w:bottom w:val="single" w:sz="4" w:space="0" w:color="auto"/>
              <w:right w:val="single" w:sz="4" w:space="0" w:color="auto"/>
            </w:tcBorders>
            <w:shd w:val="clear" w:color="auto" w:fill="auto"/>
            <w:noWrap/>
            <w:vAlign w:val="center"/>
            <w:hideMark/>
          </w:tcPr>
          <w:p w14:paraId="7BCFEC9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38,69</w:t>
            </w:r>
          </w:p>
        </w:tc>
        <w:tc>
          <w:tcPr>
            <w:tcW w:w="691" w:type="dxa"/>
            <w:tcBorders>
              <w:top w:val="nil"/>
              <w:left w:val="nil"/>
              <w:bottom w:val="single" w:sz="4" w:space="0" w:color="auto"/>
              <w:right w:val="single" w:sz="4" w:space="0" w:color="auto"/>
            </w:tcBorders>
            <w:shd w:val="clear" w:color="auto" w:fill="auto"/>
            <w:noWrap/>
            <w:vAlign w:val="center"/>
            <w:hideMark/>
          </w:tcPr>
          <w:p w14:paraId="72B5686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236,75</w:t>
            </w:r>
          </w:p>
        </w:tc>
      </w:tr>
      <w:tr w:rsidR="00BB2D7C" w:rsidRPr="00BB2D7C" w14:paraId="401C2EBD" w14:textId="77777777" w:rsidTr="00BB2D7C">
        <w:trPr>
          <w:trHeight w:val="300"/>
        </w:trPr>
        <w:tc>
          <w:tcPr>
            <w:tcW w:w="639" w:type="dxa"/>
            <w:vMerge w:val="restart"/>
            <w:tcBorders>
              <w:top w:val="nil"/>
              <w:left w:val="single" w:sz="4" w:space="0" w:color="auto"/>
              <w:bottom w:val="single" w:sz="4" w:space="0" w:color="auto"/>
              <w:right w:val="single" w:sz="4" w:space="0" w:color="auto"/>
            </w:tcBorders>
            <w:shd w:val="clear" w:color="auto" w:fill="auto"/>
            <w:vAlign w:val="center"/>
            <w:hideMark/>
          </w:tcPr>
          <w:p w14:paraId="3CBD6A7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vMerge w:val="restart"/>
            <w:tcBorders>
              <w:top w:val="nil"/>
              <w:left w:val="single" w:sz="4" w:space="0" w:color="auto"/>
              <w:bottom w:val="single" w:sz="4" w:space="0" w:color="auto"/>
              <w:right w:val="single" w:sz="4" w:space="0" w:color="auto"/>
            </w:tcBorders>
            <w:shd w:val="clear" w:color="auto" w:fill="auto"/>
            <w:vAlign w:val="center"/>
            <w:hideMark/>
          </w:tcPr>
          <w:p w14:paraId="49AAE220"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Բազալտե եզրաքարերի տեղադրում (150*300մմ) բետոնե հիմքի վրա</w:t>
            </w:r>
          </w:p>
        </w:tc>
        <w:tc>
          <w:tcPr>
            <w:tcW w:w="1220" w:type="dxa"/>
            <w:vMerge w:val="restart"/>
            <w:tcBorders>
              <w:top w:val="nil"/>
              <w:left w:val="single" w:sz="4" w:space="0" w:color="auto"/>
              <w:bottom w:val="single" w:sz="4" w:space="0" w:color="auto"/>
              <w:right w:val="single" w:sz="4" w:space="0" w:color="auto"/>
            </w:tcBorders>
            <w:shd w:val="clear" w:color="auto" w:fill="auto"/>
            <w:vAlign w:val="center"/>
            <w:hideMark/>
          </w:tcPr>
          <w:p w14:paraId="3BB1BF9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գծմ</w:t>
            </w:r>
          </w:p>
        </w:tc>
        <w:tc>
          <w:tcPr>
            <w:tcW w:w="1038" w:type="dxa"/>
            <w:vMerge w:val="restart"/>
            <w:tcBorders>
              <w:top w:val="nil"/>
              <w:left w:val="single" w:sz="4" w:space="0" w:color="auto"/>
              <w:bottom w:val="single" w:sz="4" w:space="0" w:color="auto"/>
              <w:right w:val="single" w:sz="4" w:space="0" w:color="auto"/>
            </w:tcBorders>
            <w:shd w:val="clear" w:color="auto" w:fill="auto"/>
            <w:vAlign w:val="center"/>
            <w:hideMark/>
          </w:tcPr>
          <w:p w14:paraId="2D10C9A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350</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14901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12,92</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E8915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4522,70</w:t>
            </w:r>
          </w:p>
        </w:tc>
      </w:tr>
      <w:tr w:rsidR="00BB2D7C" w:rsidRPr="00BB2D7C" w14:paraId="11BB9D2F" w14:textId="77777777" w:rsidTr="00BB2D7C">
        <w:trPr>
          <w:trHeight w:val="300"/>
        </w:trPr>
        <w:tc>
          <w:tcPr>
            <w:tcW w:w="639" w:type="dxa"/>
            <w:vMerge/>
            <w:tcBorders>
              <w:top w:val="nil"/>
              <w:left w:val="single" w:sz="4" w:space="0" w:color="auto"/>
              <w:bottom w:val="single" w:sz="4" w:space="0" w:color="auto"/>
              <w:right w:val="single" w:sz="4" w:space="0" w:color="auto"/>
            </w:tcBorders>
            <w:vAlign w:val="center"/>
            <w:hideMark/>
          </w:tcPr>
          <w:p w14:paraId="1439DFBB"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0B48BEF6"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00D2956C"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29BB1099"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0878988D"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15810579" w14:textId="77777777" w:rsidR="00BB2D7C" w:rsidRPr="00BB2D7C" w:rsidRDefault="00BB2D7C" w:rsidP="00BB2D7C">
            <w:pPr>
              <w:rPr>
                <w:rFonts w:ascii="Sylfaen" w:hAnsi="Sylfaen" w:cs="Calibri"/>
                <w:color w:val="000000"/>
                <w:lang w:val="ru-RU" w:eastAsia="ru-RU"/>
              </w:rPr>
            </w:pPr>
          </w:p>
        </w:tc>
      </w:tr>
      <w:tr w:rsidR="00BB2D7C" w:rsidRPr="00BB2D7C" w14:paraId="42695E3B" w14:textId="77777777" w:rsidTr="00BB2D7C">
        <w:trPr>
          <w:trHeight w:val="300"/>
        </w:trPr>
        <w:tc>
          <w:tcPr>
            <w:tcW w:w="639" w:type="dxa"/>
            <w:vMerge/>
            <w:tcBorders>
              <w:top w:val="nil"/>
              <w:left w:val="single" w:sz="4" w:space="0" w:color="auto"/>
              <w:bottom w:val="single" w:sz="4" w:space="0" w:color="auto"/>
              <w:right w:val="single" w:sz="4" w:space="0" w:color="auto"/>
            </w:tcBorders>
            <w:vAlign w:val="center"/>
            <w:hideMark/>
          </w:tcPr>
          <w:p w14:paraId="6589C1F7"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70E31787"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530A82B0"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55448276"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404DD19E"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046F71B2" w14:textId="77777777" w:rsidR="00BB2D7C" w:rsidRPr="00BB2D7C" w:rsidRDefault="00BB2D7C" w:rsidP="00BB2D7C">
            <w:pPr>
              <w:rPr>
                <w:rFonts w:ascii="Sylfaen" w:hAnsi="Sylfaen" w:cs="Calibri"/>
                <w:color w:val="000000"/>
                <w:lang w:val="ru-RU" w:eastAsia="ru-RU"/>
              </w:rPr>
            </w:pPr>
          </w:p>
        </w:tc>
      </w:tr>
      <w:tr w:rsidR="00BB2D7C" w:rsidRPr="00BB2D7C" w14:paraId="5214D1A9" w14:textId="77777777" w:rsidTr="00BB2D7C">
        <w:trPr>
          <w:trHeight w:val="276"/>
        </w:trPr>
        <w:tc>
          <w:tcPr>
            <w:tcW w:w="6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50C97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vMerge w:val="restart"/>
            <w:tcBorders>
              <w:top w:val="nil"/>
              <w:left w:val="single" w:sz="4" w:space="0" w:color="auto"/>
              <w:bottom w:val="single" w:sz="4" w:space="0" w:color="auto"/>
              <w:right w:val="single" w:sz="4" w:space="0" w:color="auto"/>
            </w:tcBorders>
            <w:shd w:val="clear" w:color="auto" w:fill="auto"/>
            <w:vAlign w:val="center"/>
            <w:hideMark/>
          </w:tcPr>
          <w:p w14:paraId="394E81E6"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Բետոնե միաձույլ եզրաշարի իրականացում Վ - 15 դասի բետոնից (100*200մմ)</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DA24F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C87AA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0166CF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77,09</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75E920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539,61</w:t>
            </w:r>
          </w:p>
        </w:tc>
      </w:tr>
      <w:tr w:rsidR="00BB2D7C" w:rsidRPr="00BB2D7C" w14:paraId="37BB30F9"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03BC264D"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64160CA5"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3CF00A61"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5FCB0F6A"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0C1B5018"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0EDC627E" w14:textId="77777777" w:rsidR="00BB2D7C" w:rsidRPr="00BB2D7C" w:rsidRDefault="00BB2D7C" w:rsidP="00BB2D7C">
            <w:pPr>
              <w:rPr>
                <w:rFonts w:ascii="Sylfaen" w:hAnsi="Sylfaen" w:cs="Calibri"/>
                <w:color w:val="000000"/>
                <w:lang w:val="ru-RU" w:eastAsia="ru-RU"/>
              </w:rPr>
            </w:pPr>
          </w:p>
        </w:tc>
      </w:tr>
      <w:tr w:rsidR="00BB2D7C" w:rsidRPr="00BB2D7C" w14:paraId="4E4856E3"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235298F3"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32C2699C"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675A5C83"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109BFB70"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4B09B61A"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4E9BE90C" w14:textId="77777777" w:rsidR="00BB2D7C" w:rsidRPr="00BB2D7C" w:rsidRDefault="00BB2D7C" w:rsidP="00BB2D7C">
            <w:pPr>
              <w:rPr>
                <w:rFonts w:ascii="Sylfaen" w:hAnsi="Sylfaen" w:cs="Calibri"/>
                <w:color w:val="000000"/>
                <w:lang w:val="ru-RU" w:eastAsia="ru-RU"/>
              </w:rPr>
            </w:pPr>
          </w:p>
        </w:tc>
      </w:tr>
      <w:tr w:rsidR="00BB2D7C" w:rsidRPr="00BB2D7C" w14:paraId="17263556"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483A2106"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7911C5DB"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39E06B3A"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717E75E5"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B7DCCA0"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441FE879" w14:textId="77777777" w:rsidR="00BB2D7C" w:rsidRPr="00BB2D7C" w:rsidRDefault="00BB2D7C" w:rsidP="00BB2D7C">
            <w:pPr>
              <w:rPr>
                <w:rFonts w:ascii="Sylfaen" w:hAnsi="Sylfaen" w:cs="Calibri"/>
                <w:color w:val="000000"/>
                <w:lang w:val="ru-RU" w:eastAsia="ru-RU"/>
              </w:rPr>
            </w:pPr>
          </w:p>
        </w:tc>
      </w:tr>
      <w:tr w:rsidR="00BB2D7C" w:rsidRPr="00BB2D7C" w14:paraId="0A3132DB"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2FD8F3BE"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310B8F26"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237F7774"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6C165E07"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312217EC"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03FC8970" w14:textId="77777777" w:rsidR="00BB2D7C" w:rsidRPr="00BB2D7C" w:rsidRDefault="00BB2D7C" w:rsidP="00BB2D7C">
            <w:pPr>
              <w:rPr>
                <w:rFonts w:ascii="Sylfaen" w:hAnsi="Sylfaen" w:cs="Calibri"/>
                <w:color w:val="000000"/>
                <w:lang w:val="ru-RU" w:eastAsia="ru-RU"/>
              </w:rPr>
            </w:pPr>
          </w:p>
        </w:tc>
      </w:tr>
      <w:tr w:rsidR="00BB2D7C" w:rsidRPr="00BB2D7C" w14:paraId="31675769" w14:textId="77777777" w:rsidTr="00BB2D7C">
        <w:trPr>
          <w:trHeight w:val="300"/>
        </w:trPr>
        <w:tc>
          <w:tcPr>
            <w:tcW w:w="63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78B2A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5843" w:type="dxa"/>
            <w:vMerge w:val="restart"/>
            <w:tcBorders>
              <w:top w:val="nil"/>
              <w:left w:val="single" w:sz="4" w:space="0" w:color="auto"/>
              <w:bottom w:val="single" w:sz="4" w:space="0" w:color="000000"/>
              <w:right w:val="single" w:sz="4" w:space="0" w:color="auto"/>
            </w:tcBorders>
            <w:shd w:val="clear" w:color="auto" w:fill="auto"/>
            <w:vAlign w:val="center"/>
            <w:hideMark/>
          </w:tcPr>
          <w:p w14:paraId="5D69B7BB"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Ավազահատիկ ա/բետոնե շերտի իրականացում մայթերում  H=3սմ</w:t>
            </w: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BA7AB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01B88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5,25</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1035C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321,04</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DEB27E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1685,47</w:t>
            </w:r>
          </w:p>
        </w:tc>
      </w:tr>
      <w:tr w:rsidR="00BB2D7C" w:rsidRPr="00BB2D7C" w14:paraId="7336FAEB" w14:textId="77777777" w:rsidTr="00BB2D7C">
        <w:trPr>
          <w:trHeight w:val="360"/>
        </w:trPr>
        <w:tc>
          <w:tcPr>
            <w:tcW w:w="639" w:type="dxa"/>
            <w:vMerge/>
            <w:tcBorders>
              <w:top w:val="nil"/>
              <w:left w:val="single" w:sz="4" w:space="0" w:color="auto"/>
              <w:bottom w:val="single" w:sz="4" w:space="0" w:color="000000"/>
              <w:right w:val="single" w:sz="4" w:space="0" w:color="auto"/>
            </w:tcBorders>
            <w:vAlign w:val="center"/>
            <w:hideMark/>
          </w:tcPr>
          <w:p w14:paraId="64912658"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000000"/>
              <w:right w:val="single" w:sz="4" w:space="0" w:color="auto"/>
            </w:tcBorders>
            <w:vAlign w:val="center"/>
            <w:hideMark/>
          </w:tcPr>
          <w:p w14:paraId="2F78D796"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49F35242"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16A793BB"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35DB3A09"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364E4196" w14:textId="77777777" w:rsidR="00BB2D7C" w:rsidRPr="00BB2D7C" w:rsidRDefault="00BB2D7C" w:rsidP="00BB2D7C">
            <w:pPr>
              <w:rPr>
                <w:rFonts w:ascii="Sylfaen" w:hAnsi="Sylfaen" w:cs="Calibri"/>
                <w:color w:val="000000"/>
                <w:lang w:val="ru-RU" w:eastAsia="ru-RU"/>
              </w:rPr>
            </w:pPr>
          </w:p>
        </w:tc>
      </w:tr>
      <w:tr w:rsidR="00BB2D7C" w:rsidRPr="00BB2D7C" w14:paraId="220E305A" w14:textId="77777777" w:rsidTr="00BB2D7C">
        <w:trPr>
          <w:trHeight w:val="300"/>
        </w:trPr>
        <w:tc>
          <w:tcPr>
            <w:tcW w:w="63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F450B0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w:t>
            </w:r>
          </w:p>
        </w:tc>
        <w:tc>
          <w:tcPr>
            <w:tcW w:w="5843" w:type="dxa"/>
            <w:vMerge w:val="restart"/>
            <w:tcBorders>
              <w:top w:val="nil"/>
              <w:left w:val="single" w:sz="4" w:space="0" w:color="auto"/>
              <w:bottom w:val="single" w:sz="4" w:space="0" w:color="000000"/>
              <w:right w:val="single" w:sz="4" w:space="0" w:color="auto"/>
            </w:tcBorders>
            <w:shd w:val="clear" w:color="auto" w:fill="auto"/>
            <w:vAlign w:val="center"/>
            <w:hideMark/>
          </w:tcPr>
          <w:p w14:paraId="36C3BBC5"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Ավազակոպճային շերտի իրականացում մայթերի տակ h = 10սմ</w:t>
            </w: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0733F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5610B1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52,5</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6F3E12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8,76</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5106C0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459,81</w:t>
            </w:r>
          </w:p>
        </w:tc>
      </w:tr>
      <w:tr w:rsidR="00BB2D7C" w:rsidRPr="00BB2D7C" w14:paraId="033EFF64" w14:textId="77777777" w:rsidTr="00BB2D7C">
        <w:trPr>
          <w:trHeight w:val="330"/>
        </w:trPr>
        <w:tc>
          <w:tcPr>
            <w:tcW w:w="639" w:type="dxa"/>
            <w:vMerge/>
            <w:tcBorders>
              <w:top w:val="nil"/>
              <w:left w:val="single" w:sz="4" w:space="0" w:color="auto"/>
              <w:bottom w:val="single" w:sz="4" w:space="0" w:color="000000"/>
              <w:right w:val="single" w:sz="4" w:space="0" w:color="auto"/>
            </w:tcBorders>
            <w:vAlign w:val="center"/>
            <w:hideMark/>
          </w:tcPr>
          <w:p w14:paraId="1561A951"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000000"/>
              <w:right w:val="single" w:sz="4" w:space="0" w:color="auto"/>
            </w:tcBorders>
            <w:vAlign w:val="center"/>
            <w:hideMark/>
          </w:tcPr>
          <w:p w14:paraId="5EA939E0"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1D1E4216"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2CD9F533"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40A069A3"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65017053" w14:textId="77777777" w:rsidR="00BB2D7C" w:rsidRPr="00BB2D7C" w:rsidRDefault="00BB2D7C" w:rsidP="00BB2D7C">
            <w:pPr>
              <w:rPr>
                <w:rFonts w:ascii="Sylfaen" w:hAnsi="Sylfaen" w:cs="Calibri"/>
                <w:color w:val="000000"/>
                <w:lang w:val="ru-RU" w:eastAsia="ru-RU"/>
              </w:rPr>
            </w:pPr>
          </w:p>
        </w:tc>
      </w:tr>
      <w:tr w:rsidR="00BB2D7C" w:rsidRPr="00BB2D7C" w14:paraId="2617CDC5"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2D84DA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5F27236F"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Բետոնե վաքեր (30 x 34) (ՊԿ0+20-1+02)</w:t>
            </w:r>
          </w:p>
        </w:tc>
        <w:tc>
          <w:tcPr>
            <w:tcW w:w="1220" w:type="dxa"/>
            <w:tcBorders>
              <w:top w:val="nil"/>
              <w:left w:val="nil"/>
              <w:bottom w:val="single" w:sz="4" w:space="0" w:color="auto"/>
              <w:right w:val="single" w:sz="4" w:space="0" w:color="auto"/>
            </w:tcBorders>
            <w:shd w:val="clear" w:color="auto" w:fill="auto"/>
            <w:noWrap/>
            <w:vAlign w:val="center"/>
            <w:hideMark/>
          </w:tcPr>
          <w:p w14:paraId="7B87332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0CC2A3E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2217BB0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036DCB2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0D2B26BF"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A3DCB4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auto" w:fill="auto"/>
            <w:noWrap/>
            <w:vAlign w:val="center"/>
            <w:hideMark/>
          </w:tcPr>
          <w:p w14:paraId="2FACD616"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Բետոնե վաքեր (30 x 34)</w:t>
            </w:r>
          </w:p>
        </w:tc>
        <w:tc>
          <w:tcPr>
            <w:tcW w:w="1220" w:type="dxa"/>
            <w:tcBorders>
              <w:top w:val="nil"/>
              <w:left w:val="nil"/>
              <w:bottom w:val="single" w:sz="4" w:space="0" w:color="auto"/>
              <w:right w:val="single" w:sz="4" w:space="0" w:color="auto"/>
            </w:tcBorders>
            <w:shd w:val="clear" w:color="auto" w:fill="auto"/>
            <w:noWrap/>
            <w:vAlign w:val="center"/>
            <w:hideMark/>
          </w:tcPr>
          <w:p w14:paraId="149DDBB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հատ</w:t>
            </w:r>
          </w:p>
        </w:tc>
        <w:tc>
          <w:tcPr>
            <w:tcW w:w="1038" w:type="dxa"/>
            <w:tcBorders>
              <w:top w:val="nil"/>
              <w:left w:val="nil"/>
              <w:bottom w:val="single" w:sz="4" w:space="0" w:color="auto"/>
              <w:right w:val="single" w:sz="4" w:space="0" w:color="auto"/>
            </w:tcBorders>
            <w:shd w:val="clear" w:color="auto" w:fill="auto"/>
            <w:noWrap/>
            <w:vAlign w:val="center"/>
            <w:hideMark/>
          </w:tcPr>
          <w:p w14:paraId="0703C20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27</w:t>
            </w:r>
          </w:p>
        </w:tc>
        <w:tc>
          <w:tcPr>
            <w:tcW w:w="1201" w:type="dxa"/>
            <w:tcBorders>
              <w:top w:val="nil"/>
              <w:left w:val="nil"/>
              <w:bottom w:val="single" w:sz="4" w:space="0" w:color="auto"/>
              <w:right w:val="single" w:sz="4" w:space="0" w:color="auto"/>
            </w:tcBorders>
            <w:shd w:val="clear" w:color="auto" w:fill="auto"/>
            <w:noWrap/>
            <w:vAlign w:val="center"/>
            <w:hideMark/>
          </w:tcPr>
          <w:p w14:paraId="363703E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45,37</w:t>
            </w:r>
          </w:p>
        </w:tc>
        <w:tc>
          <w:tcPr>
            <w:tcW w:w="691" w:type="dxa"/>
            <w:tcBorders>
              <w:top w:val="nil"/>
              <w:left w:val="nil"/>
              <w:bottom w:val="single" w:sz="4" w:space="0" w:color="auto"/>
              <w:right w:val="single" w:sz="4" w:space="0" w:color="auto"/>
            </w:tcBorders>
            <w:shd w:val="clear" w:color="auto" w:fill="auto"/>
            <w:noWrap/>
            <w:vAlign w:val="center"/>
            <w:hideMark/>
          </w:tcPr>
          <w:p w14:paraId="779E40D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1225,08</w:t>
            </w:r>
          </w:p>
        </w:tc>
      </w:tr>
      <w:tr w:rsidR="00BB2D7C" w:rsidRPr="00BB2D7C" w14:paraId="69ADB22C"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B7A136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tcBorders>
              <w:top w:val="nil"/>
              <w:left w:val="nil"/>
              <w:bottom w:val="single" w:sz="4" w:space="0" w:color="auto"/>
              <w:right w:val="single" w:sz="4" w:space="0" w:color="auto"/>
            </w:tcBorders>
            <w:shd w:val="clear" w:color="auto" w:fill="auto"/>
            <w:noWrap/>
            <w:vAlign w:val="center"/>
            <w:hideMark/>
          </w:tcPr>
          <w:p w14:paraId="2546273D"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Ավազակոպճային  շերտ  h=10սմ</w:t>
            </w:r>
          </w:p>
        </w:tc>
        <w:tc>
          <w:tcPr>
            <w:tcW w:w="1220" w:type="dxa"/>
            <w:tcBorders>
              <w:top w:val="nil"/>
              <w:left w:val="nil"/>
              <w:bottom w:val="single" w:sz="4" w:space="0" w:color="auto"/>
              <w:right w:val="single" w:sz="4" w:space="0" w:color="auto"/>
            </w:tcBorders>
            <w:shd w:val="clear" w:color="auto" w:fill="auto"/>
            <w:noWrap/>
            <w:vAlign w:val="center"/>
            <w:hideMark/>
          </w:tcPr>
          <w:p w14:paraId="0F5C0F1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tcBorders>
              <w:top w:val="nil"/>
              <w:left w:val="nil"/>
              <w:bottom w:val="single" w:sz="4" w:space="0" w:color="auto"/>
              <w:right w:val="single" w:sz="4" w:space="0" w:color="auto"/>
            </w:tcBorders>
            <w:shd w:val="clear" w:color="auto" w:fill="auto"/>
            <w:noWrap/>
            <w:vAlign w:val="center"/>
            <w:hideMark/>
          </w:tcPr>
          <w:p w14:paraId="59BB236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5,74</w:t>
            </w:r>
          </w:p>
        </w:tc>
        <w:tc>
          <w:tcPr>
            <w:tcW w:w="1201" w:type="dxa"/>
            <w:tcBorders>
              <w:top w:val="nil"/>
              <w:left w:val="nil"/>
              <w:bottom w:val="single" w:sz="4" w:space="0" w:color="auto"/>
              <w:right w:val="single" w:sz="4" w:space="0" w:color="auto"/>
            </w:tcBorders>
            <w:shd w:val="clear" w:color="auto" w:fill="auto"/>
            <w:noWrap/>
            <w:vAlign w:val="center"/>
            <w:hideMark/>
          </w:tcPr>
          <w:p w14:paraId="7B4A9FB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12,65</w:t>
            </w:r>
          </w:p>
        </w:tc>
        <w:tc>
          <w:tcPr>
            <w:tcW w:w="691" w:type="dxa"/>
            <w:tcBorders>
              <w:top w:val="nil"/>
              <w:left w:val="nil"/>
              <w:bottom w:val="single" w:sz="4" w:space="0" w:color="auto"/>
              <w:right w:val="single" w:sz="4" w:space="0" w:color="auto"/>
            </w:tcBorders>
            <w:shd w:val="clear" w:color="auto" w:fill="auto"/>
            <w:noWrap/>
            <w:vAlign w:val="center"/>
            <w:hideMark/>
          </w:tcPr>
          <w:p w14:paraId="78DDA27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72,63</w:t>
            </w:r>
          </w:p>
        </w:tc>
      </w:tr>
      <w:tr w:rsidR="00BB2D7C" w:rsidRPr="00BB2D7C" w14:paraId="5C057293"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7993C3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tcBorders>
              <w:top w:val="nil"/>
              <w:left w:val="nil"/>
              <w:bottom w:val="single" w:sz="4" w:space="0" w:color="auto"/>
              <w:right w:val="single" w:sz="4" w:space="0" w:color="auto"/>
            </w:tcBorders>
            <w:shd w:val="clear" w:color="auto" w:fill="auto"/>
            <w:noWrap/>
            <w:vAlign w:val="center"/>
            <w:hideMark/>
          </w:tcPr>
          <w:p w14:paraId="5CA70774"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Քսվածքային ջրամեկուսացում</w:t>
            </w:r>
          </w:p>
        </w:tc>
        <w:tc>
          <w:tcPr>
            <w:tcW w:w="1220" w:type="dxa"/>
            <w:tcBorders>
              <w:top w:val="nil"/>
              <w:left w:val="nil"/>
              <w:bottom w:val="single" w:sz="4" w:space="0" w:color="auto"/>
              <w:right w:val="single" w:sz="4" w:space="0" w:color="auto"/>
            </w:tcBorders>
            <w:shd w:val="clear" w:color="auto" w:fill="auto"/>
            <w:noWrap/>
            <w:vAlign w:val="center"/>
            <w:hideMark/>
          </w:tcPr>
          <w:p w14:paraId="0ED5DD5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3D97F65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0,6232</w:t>
            </w:r>
          </w:p>
        </w:tc>
        <w:tc>
          <w:tcPr>
            <w:tcW w:w="1201" w:type="dxa"/>
            <w:tcBorders>
              <w:top w:val="nil"/>
              <w:left w:val="nil"/>
              <w:bottom w:val="single" w:sz="4" w:space="0" w:color="auto"/>
              <w:right w:val="single" w:sz="4" w:space="0" w:color="auto"/>
            </w:tcBorders>
            <w:shd w:val="clear" w:color="auto" w:fill="auto"/>
            <w:noWrap/>
            <w:vAlign w:val="center"/>
            <w:hideMark/>
          </w:tcPr>
          <w:p w14:paraId="09D15A5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113,59</w:t>
            </w:r>
          </w:p>
        </w:tc>
        <w:tc>
          <w:tcPr>
            <w:tcW w:w="691" w:type="dxa"/>
            <w:tcBorders>
              <w:top w:val="nil"/>
              <w:left w:val="nil"/>
              <w:bottom w:val="single" w:sz="4" w:space="0" w:color="auto"/>
              <w:right w:val="single" w:sz="4" w:space="0" w:color="auto"/>
            </w:tcBorders>
            <w:shd w:val="clear" w:color="auto" w:fill="auto"/>
            <w:noWrap/>
            <w:vAlign w:val="center"/>
            <w:hideMark/>
          </w:tcPr>
          <w:p w14:paraId="3F8492E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70,79</w:t>
            </w:r>
          </w:p>
        </w:tc>
      </w:tr>
      <w:tr w:rsidR="00BB2D7C" w:rsidRPr="00BB2D7C" w14:paraId="22BF4F95"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809617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5843" w:type="dxa"/>
            <w:tcBorders>
              <w:top w:val="nil"/>
              <w:left w:val="nil"/>
              <w:bottom w:val="single" w:sz="4" w:space="0" w:color="auto"/>
              <w:right w:val="single" w:sz="4" w:space="0" w:color="auto"/>
            </w:tcBorders>
            <w:shd w:val="clear" w:color="auto" w:fill="auto"/>
            <w:noWrap/>
            <w:vAlign w:val="center"/>
            <w:hideMark/>
          </w:tcPr>
          <w:p w14:paraId="7AEE14C8"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Հետադարձ լիցք ձեռքով</w:t>
            </w:r>
          </w:p>
        </w:tc>
        <w:tc>
          <w:tcPr>
            <w:tcW w:w="1220" w:type="dxa"/>
            <w:tcBorders>
              <w:top w:val="nil"/>
              <w:left w:val="nil"/>
              <w:bottom w:val="single" w:sz="4" w:space="0" w:color="auto"/>
              <w:right w:val="single" w:sz="4" w:space="0" w:color="auto"/>
            </w:tcBorders>
            <w:shd w:val="clear" w:color="auto" w:fill="auto"/>
            <w:noWrap/>
            <w:vAlign w:val="center"/>
            <w:hideMark/>
          </w:tcPr>
          <w:p w14:paraId="1AA0401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100մ³</w:t>
            </w:r>
          </w:p>
        </w:tc>
        <w:tc>
          <w:tcPr>
            <w:tcW w:w="1038" w:type="dxa"/>
            <w:tcBorders>
              <w:top w:val="nil"/>
              <w:left w:val="nil"/>
              <w:bottom w:val="single" w:sz="4" w:space="0" w:color="auto"/>
              <w:right w:val="single" w:sz="4" w:space="0" w:color="auto"/>
            </w:tcBorders>
            <w:shd w:val="clear" w:color="auto" w:fill="auto"/>
            <w:noWrap/>
            <w:vAlign w:val="center"/>
            <w:hideMark/>
          </w:tcPr>
          <w:p w14:paraId="10C7303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0,0656</w:t>
            </w:r>
          </w:p>
        </w:tc>
        <w:tc>
          <w:tcPr>
            <w:tcW w:w="1201" w:type="dxa"/>
            <w:tcBorders>
              <w:top w:val="nil"/>
              <w:left w:val="nil"/>
              <w:bottom w:val="single" w:sz="4" w:space="0" w:color="auto"/>
              <w:right w:val="single" w:sz="4" w:space="0" w:color="auto"/>
            </w:tcBorders>
            <w:shd w:val="clear" w:color="auto" w:fill="auto"/>
            <w:noWrap/>
            <w:vAlign w:val="center"/>
            <w:hideMark/>
          </w:tcPr>
          <w:p w14:paraId="44904AA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200,63</w:t>
            </w:r>
          </w:p>
        </w:tc>
        <w:tc>
          <w:tcPr>
            <w:tcW w:w="691" w:type="dxa"/>
            <w:tcBorders>
              <w:top w:val="nil"/>
              <w:left w:val="nil"/>
              <w:bottom w:val="single" w:sz="4" w:space="0" w:color="auto"/>
              <w:right w:val="single" w:sz="4" w:space="0" w:color="auto"/>
            </w:tcBorders>
            <w:shd w:val="clear" w:color="auto" w:fill="auto"/>
            <w:noWrap/>
            <w:vAlign w:val="center"/>
            <w:hideMark/>
          </w:tcPr>
          <w:p w14:paraId="6E8C986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13,16</w:t>
            </w:r>
          </w:p>
        </w:tc>
      </w:tr>
      <w:tr w:rsidR="00BB2D7C" w:rsidRPr="00BB2D7C" w14:paraId="19F04DCE" w14:textId="77777777" w:rsidTr="00BB2D7C">
        <w:trPr>
          <w:trHeight w:val="276"/>
        </w:trPr>
        <w:tc>
          <w:tcPr>
            <w:tcW w:w="6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5CC86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w:t>
            </w:r>
          </w:p>
        </w:tc>
        <w:tc>
          <w:tcPr>
            <w:tcW w:w="5843" w:type="dxa"/>
            <w:vMerge w:val="restart"/>
            <w:tcBorders>
              <w:top w:val="nil"/>
              <w:left w:val="single" w:sz="4" w:space="0" w:color="auto"/>
              <w:bottom w:val="single" w:sz="4" w:space="0" w:color="auto"/>
              <w:right w:val="single" w:sz="4" w:space="0" w:color="auto"/>
            </w:tcBorders>
            <w:shd w:val="clear" w:color="auto" w:fill="auto"/>
            <w:vAlign w:val="center"/>
            <w:hideMark/>
          </w:tcPr>
          <w:p w14:paraId="22808630"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Վ-20 դասի բետոն մանրահատիկ ավազով</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A89B7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609DE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97D02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63,75</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18A14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318,73</w:t>
            </w:r>
          </w:p>
        </w:tc>
      </w:tr>
      <w:tr w:rsidR="00BB2D7C" w:rsidRPr="00BB2D7C" w14:paraId="41EF8357"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32E59AF9"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2D7712B5"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4C1571D6"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6DBCEE8A"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04180F22"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2A094D84" w14:textId="77777777" w:rsidR="00BB2D7C" w:rsidRPr="00BB2D7C" w:rsidRDefault="00BB2D7C" w:rsidP="00BB2D7C">
            <w:pPr>
              <w:rPr>
                <w:rFonts w:ascii="Sylfaen" w:hAnsi="Sylfaen" w:cs="Calibri"/>
                <w:color w:val="000000"/>
                <w:lang w:val="ru-RU" w:eastAsia="ru-RU"/>
              </w:rPr>
            </w:pPr>
          </w:p>
        </w:tc>
      </w:tr>
      <w:tr w:rsidR="00BB2D7C" w:rsidRPr="00BB2D7C" w14:paraId="55B21820"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1C8E77E6"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209A7D7C"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61CCCA19"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087208F0"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9CD893A"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7D1625B9" w14:textId="77777777" w:rsidR="00BB2D7C" w:rsidRPr="00BB2D7C" w:rsidRDefault="00BB2D7C" w:rsidP="00BB2D7C">
            <w:pPr>
              <w:rPr>
                <w:rFonts w:ascii="Sylfaen" w:hAnsi="Sylfaen" w:cs="Calibri"/>
                <w:color w:val="000000"/>
                <w:lang w:val="ru-RU" w:eastAsia="ru-RU"/>
              </w:rPr>
            </w:pPr>
          </w:p>
        </w:tc>
      </w:tr>
      <w:tr w:rsidR="00BB2D7C" w:rsidRPr="00BB2D7C" w14:paraId="5247FDF0"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C546F7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3E4450DD"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Մետաղական ցանց</w:t>
            </w:r>
          </w:p>
        </w:tc>
        <w:tc>
          <w:tcPr>
            <w:tcW w:w="1220" w:type="dxa"/>
            <w:tcBorders>
              <w:top w:val="nil"/>
              <w:left w:val="nil"/>
              <w:bottom w:val="single" w:sz="4" w:space="0" w:color="auto"/>
              <w:right w:val="single" w:sz="4" w:space="0" w:color="auto"/>
            </w:tcBorders>
            <w:shd w:val="clear" w:color="auto" w:fill="auto"/>
            <w:noWrap/>
            <w:vAlign w:val="center"/>
            <w:hideMark/>
          </w:tcPr>
          <w:p w14:paraId="5DDF101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5178379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0BF9666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79DA99B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02E52BA3" w14:textId="77777777" w:rsidTr="00BB2D7C">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2EE5AEC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000000" w:fill="FFFFFF"/>
            <w:noWrap/>
            <w:vAlign w:val="center"/>
            <w:hideMark/>
          </w:tcPr>
          <w:p w14:paraId="3C6F439D"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Մետաղական ցանցի տեդադրում</w:t>
            </w:r>
          </w:p>
        </w:tc>
        <w:tc>
          <w:tcPr>
            <w:tcW w:w="1220" w:type="dxa"/>
            <w:tcBorders>
              <w:top w:val="nil"/>
              <w:left w:val="nil"/>
              <w:bottom w:val="single" w:sz="4" w:space="0" w:color="auto"/>
              <w:right w:val="single" w:sz="4" w:space="0" w:color="auto"/>
            </w:tcBorders>
            <w:shd w:val="clear" w:color="000000" w:fill="FFFFFF"/>
            <w:noWrap/>
            <w:vAlign w:val="center"/>
            <w:hideMark/>
          </w:tcPr>
          <w:p w14:paraId="1381BBC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000000" w:fill="FFFFFF"/>
            <w:noWrap/>
            <w:vAlign w:val="center"/>
            <w:hideMark/>
          </w:tcPr>
          <w:p w14:paraId="730D575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2,9548</w:t>
            </w:r>
          </w:p>
        </w:tc>
        <w:tc>
          <w:tcPr>
            <w:tcW w:w="1201" w:type="dxa"/>
            <w:tcBorders>
              <w:top w:val="nil"/>
              <w:left w:val="nil"/>
              <w:bottom w:val="single" w:sz="4" w:space="0" w:color="auto"/>
              <w:right w:val="single" w:sz="4" w:space="0" w:color="auto"/>
            </w:tcBorders>
            <w:shd w:val="clear" w:color="auto" w:fill="auto"/>
            <w:noWrap/>
            <w:vAlign w:val="center"/>
            <w:hideMark/>
          </w:tcPr>
          <w:p w14:paraId="61DBCE1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88,94</w:t>
            </w:r>
          </w:p>
        </w:tc>
        <w:tc>
          <w:tcPr>
            <w:tcW w:w="691" w:type="dxa"/>
            <w:tcBorders>
              <w:top w:val="nil"/>
              <w:left w:val="nil"/>
              <w:bottom w:val="single" w:sz="4" w:space="0" w:color="auto"/>
              <w:right w:val="single" w:sz="4" w:space="0" w:color="auto"/>
            </w:tcBorders>
            <w:shd w:val="clear" w:color="auto" w:fill="auto"/>
            <w:noWrap/>
            <w:vAlign w:val="center"/>
            <w:hideMark/>
          </w:tcPr>
          <w:p w14:paraId="487D1D9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262,79</w:t>
            </w:r>
          </w:p>
        </w:tc>
      </w:tr>
      <w:tr w:rsidR="00BB2D7C" w:rsidRPr="00BB2D7C" w14:paraId="5868770B"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CC7B06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tcBorders>
              <w:top w:val="nil"/>
              <w:left w:val="nil"/>
              <w:bottom w:val="single" w:sz="4" w:space="0" w:color="auto"/>
              <w:right w:val="single" w:sz="4" w:space="0" w:color="auto"/>
            </w:tcBorders>
            <w:shd w:val="clear" w:color="auto" w:fill="auto"/>
            <w:noWrap/>
            <w:vAlign w:val="center"/>
            <w:hideMark/>
          </w:tcPr>
          <w:p w14:paraId="03C7555D"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Անկյունակ¬ 63x63*6</w:t>
            </w:r>
          </w:p>
        </w:tc>
        <w:tc>
          <w:tcPr>
            <w:tcW w:w="1220" w:type="dxa"/>
            <w:tcBorders>
              <w:top w:val="nil"/>
              <w:left w:val="nil"/>
              <w:bottom w:val="single" w:sz="4" w:space="0" w:color="auto"/>
              <w:right w:val="single" w:sz="4" w:space="0" w:color="auto"/>
            </w:tcBorders>
            <w:shd w:val="clear" w:color="auto" w:fill="auto"/>
            <w:noWrap/>
            <w:vAlign w:val="center"/>
            <w:hideMark/>
          </w:tcPr>
          <w:p w14:paraId="1122712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գծմ</w:t>
            </w:r>
          </w:p>
        </w:tc>
        <w:tc>
          <w:tcPr>
            <w:tcW w:w="1038" w:type="dxa"/>
            <w:tcBorders>
              <w:top w:val="nil"/>
              <w:left w:val="nil"/>
              <w:bottom w:val="single" w:sz="4" w:space="0" w:color="auto"/>
              <w:right w:val="single" w:sz="4" w:space="0" w:color="auto"/>
            </w:tcBorders>
            <w:shd w:val="clear" w:color="auto" w:fill="auto"/>
            <w:noWrap/>
            <w:vAlign w:val="center"/>
            <w:hideMark/>
          </w:tcPr>
          <w:p w14:paraId="715BD0F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317</w:t>
            </w:r>
          </w:p>
        </w:tc>
        <w:tc>
          <w:tcPr>
            <w:tcW w:w="1201" w:type="dxa"/>
            <w:tcBorders>
              <w:top w:val="nil"/>
              <w:left w:val="nil"/>
              <w:bottom w:val="single" w:sz="4" w:space="0" w:color="auto"/>
              <w:right w:val="single" w:sz="4" w:space="0" w:color="auto"/>
            </w:tcBorders>
            <w:shd w:val="clear" w:color="auto" w:fill="auto"/>
            <w:noWrap/>
            <w:vAlign w:val="center"/>
            <w:hideMark/>
          </w:tcPr>
          <w:p w14:paraId="6A6D625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2,91</w:t>
            </w:r>
          </w:p>
        </w:tc>
        <w:tc>
          <w:tcPr>
            <w:tcW w:w="691" w:type="dxa"/>
            <w:tcBorders>
              <w:top w:val="nil"/>
              <w:left w:val="nil"/>
              <w:bottom w:val="single" w:sz="4" w:space="0" w:color="auto"/>
              <w:right w:val="single" w:sz="4" w:space="0" w:color="auto"/>
            </w:tcBorders>
            <w:shd w:val="clear" w:color="auto" w:fill="auto"/>
            <w:noWrap/>
            <w:vAlign w:val="center"/>
            <w:hideMark/>
          </w:tcPr>
          <w:p w14:paraId="0163455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922,40</w:t>
            </w:r>
          </w:p>
        </w:tc>
      </w:tr>
      <w:tr w:rsidR="00BB2D7C" w:rsidRPr="00BB2D7C" w14:paraId="7EBEC269"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AABC9A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tcBorders>
              <w:top w:val="nil"/>
              <w:left w:val="nil"/>
              <w:bottom w:val="single" w:sz="4" w:space="0" w:color="auto"/>
              <w:right w:val="single" w:sz="4" w:space="0" w:color="auto"/>
            </w:tcBorders>
            <w:shd w:val="clear" w:color="auto" w:fill="auto"/>
            <w:noWrap/>
            <w:vAlign w:val="center"/>
            <w:hideMark/>
          </w:tcPr>
          <w:p w14:paraId="6B64A745"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Ամրան ø 25 A 500 C</w:t>
            </w:r>
          </w:p>
        </w:tc>
        <w:tc>
          <w:tcPr>
            <w:tcW w:w="1220" w:type="dxa"/>
            <w:tcBorders>
              <w:top w:val="nil"/>
              <w:left w:val="nil"/>
              <w:bottom w:val="single" w:sz="4" w:space="0" w:color="auto"/>
              <w:right w:val="single" w:sz="4" w:space="0" w:color="auto"/>
            </w:tcBorders>
            <w:shd w:val="clear" w:color="auto" w:fill="auto"/>
            <w:noWrap/>
            <w:vAlign w:val="center"/>
            <w:hideMark/>
          </w:tcPr>
          <w:p w14:paraId="0F71EF7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20FC633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1,1413</w:t>
            </w:r>
          </w:p>
        </w:tc>
        <w:tc>
          <w:tcPr>
            <w:tcW w:w="1201" w:type="dxa"/>
            <w:tcBorders>
              <w:top w:val="nil"/>
              <w:left w:val="nil"/>
              <w:bottom w:val="single" w:sz="4" w:space="0" w:color="auto"/>
              <w:right w:val="single" w:sz="4" w:space="0" w:color="auto"/>
            </w:tcBorders>
            <w:shd w:val="clear" w:color="auto" w:fill="auto"/>
            <w:noWrap/>
            <w:vAlign w:val="center"/>
            <w:hideMark/>
          </w:tcPr>
          <w:p w14:paraId="0D76737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493,77</w:t>
            </w:r>
          </w:p>
        </w:tc>
        <w:tc>
          <w:tcPr>
            <w:tcW w:w="691" w:type="dxa"/>
            <w:tcBorders>
              <w:top w:val="nil"/>
              <w:left w:val="nil"/>
              <w:bottom w:val="single" w:sz="4" w:space="0" w:color="auto"/>
              <w:right w:val="single" w:sz="4" w:space="0" w:color="auto"/>
            </w:tcBorders>
            <w:shd w:val="clear" w:color="auto" w:fill="auto"/>
            <w:noWrap/>
            <w:vAlign w:val="center"/>
            <w:hideMark/>
          </w:tcPr>
          <w:p w14:paraId="14398C0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563,54</w:t>
            </w:r>
          </w:p>
        </w:tc>
      </w:tr>
      <w:tr w:rsidR="00BB2D7C" w:rsidRPr="00BB2D7C" w14:paraId="64BF95F6" w14:textId="77777777" w:rsidTr="00BB2D7C">
        <w:trPr>
          <w:trHeight w:val="276"/>
        </w:trPr>
        <w:tc>
          <w:tcPr>
            <w:tcW w:w="6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35215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5843" w:type="dxa"/>
            <w:vMerge w:val="restart"/>
            <w:tcBorders>
              <w:top w:val="nil"/>
              <w:left w:val="single" w:sz="4" w:space="0" w:color="auto"/>
              <w:bottom w:val="single" w:sz="4" w:space="0" w:color="auto"/>
              <w:right w:val="single" w:sz="4" w:space="0" w:color="auto"/>
            </w:tcBorders>
            <w:shd w:val="clear" w:color="auto" w:fill="auto"/>
            <w:vAlign w:val="center"/>
            <w:hideMark/>
          </w:tcPr>
          <w:p w14:paraId="4C4DEA4A"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Մետաղական էլեմենտների  յուղաներկում</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21FC5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D9645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0,335</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EAA72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151,10</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1A9B2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50,62</w:t>
            </w:r>
          </w:p>
        </w:tc>
      </w:tr>
      <w:tr w:rsidR="00BB2D7C" w:rsidRPr="00BB2D7C" w14:paraId="47A5BBB3"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24E8FA4D"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18D72016"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0FF6A3BE"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03F468E6"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5268EDDC"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1E79F481" w14:textId="77777777" w:rsidR="00BB2D7C" w:rsidRPr="00BB2D7C" w:rsidRDefault="00BB2D7C" w:rsidP="00BB2D7C">
            <w:pPr>
              <w:rPr>
                <w:rFonts w:ascii="Sylfaen" w:hAnsi="Sylfaen" w:cs="Calibri"/>
                <w:color w:val="000000"/>
                <w:lang w:val="ru-RU" w:eastAsia="ru-RU"/>
              </w:rPr>
            </w:pPr>
          </w:p>
        </w:tc>
      </w:tr>
      <w:tr w:rsidR="00BB2D7C" w:rsidRPr="00BB2D7C" w14:paraId="02593CBF"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3C1E9CC4"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7D70E3C4"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6EDECADD"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74197971"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054D951"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2221B63E" w14:textId="77777777" w:rsidR="00BB2D7C" w:rsidRPr="00BB2D7C" w:rsidRDefault="00BB2D7C" w:rsidP="00BB2D7C">
            <w:pPr>
              <w:rPr>
                <w:rFonts w:ascii="Sylfaen" w:hAnsi="Sylfaen" w:cs="Calibri"/>
                <w:color w:val="000000"/>
                <w:lang w:val="ru-RU" w:eastAsia="ru-RU"/>
              </w:rPr>
            </w:pPr>
          </w:p>
        </w:tc>
      </w:tr>
      <w:tr w:rsidR="00BB2D7C" w:rsidRPr="00BB2D7C" w14:paraId="1F87EF16"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47C252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19AA4B19"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Հենապատերի կառուցում</w:t>
            </w:r>
          </w:p>
        </w:tc>
        <w:tc>
          <w:tcPr>
            <w:tcW w:w="1220" w:type="dxa"/>
            <w:tcBorders>
              <w:top w:val="nil"/>
              <w:left w:val="nil"/>
              <w:bottom w:val="single" w:sz="4" w:space="0" w:color="auto"/>
              <w:right w:val="single" w:sz="4" w:space="0" w:color="auto"/>
            </w:tcBorders>
            <w:shd w:val="clear" w:color="auto" w:fill="auto"/>
            <w:noWrap/>
            <w:vAlign w:val="center"/>
            <w:hideMark/>
          </w:tcPr>
          <w:p w14:paraId="350FC73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395A473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576C138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6836F5F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1F6336B6"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CEBE25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40577BD9"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Բարձրությունը 1,5մ 2+85 - 3+20</w:t>
            </w:r>
          </w:p>
        </w:tc>
        <w:tc>
          <w:tcPr>
            <w:tcW w:w="1220" w:type="dxa"/>
            <w:tcBorders>
              <w:top w:val="nil"/>
              <w:left w:val="nil"/>
              <w:bottom w:val="single" w:sz="4" w:space="0" w:color="auto"/>
              <w:right w:val="single" w:sz="4" w:space="0" w:color="auto"/>
            </w:tcBorders>
            <w:shd w:val="clear" w:color="auto" w:fill="auto"/>
            <w:noWrap/>
            <w:vAlign w:val="center"/>
            <w:hideMark/>
          </w:tcPr>
          <w:p w14:paraId="773715E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175082E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06BBC4E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6C7D564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4B7CE222"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C36AD0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lastRenderedPageBreak/>
              <w:t>1</w:t>
            </w:r>
          </w:p>
        </w:tc>
        <w:tc>
          <w:tcPr>
            <w:tcW w:w="5843" w:type="dxa"/>
            <w:tcBorders>
              <w:top w:val="nil"/>
              <w:left w:val="nil"/>
              <w:bottom w:val="single" w:sz="4" w:space="0" w:color="auto"/>
              <w:right w:val="single" w:sz="4" w:space="0" w:color="auto"/>
            </w:tcBorders>
            <w:shd w:val="clear" w:color="auto" w:fill="auto"/>
            <w:vAlign w:val="center"/>
            <w:hideMark/>
          </w:tcPr>
          <w:p w14:paraId="18988EE8"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Գոյություն ունեցող հենապատի միաձույլ բետոնի կազմատում պնևմոգործիքով</w:t>
            </w:r>
          </w:p>
        </w:tc>
        <w:tc>
          <w:tcPr>
            <w:tcW w:w="1220" w:type="dxa"/>
            <w:tcBorders>
              <w:top w:val="nil"/>
              <w:left w:val="nil"/>
              <w:bottom w:val="single" w:sz="4" w:space="0" w:color="auto"/>
              <w:right w:val="single" w:sz="4" w:space="0" w:color="auto"/>
            </w:tcBorders>
            <w:shd w:val="clear" w:color="auto" w:fill="auto"/>
            <w:noWrap/>
            <w:vAlign w:val="center"/>
            <w:hideMark/>
          </w:tcPr>
          <w:p w14:paraId="2FAF17F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tcBorders>
              <w:top w:val="nil"/>
              <w:left w:val="nil"/>
              <w:bottom w:val="single" w:sz="4" w:space="0" w:color="auto"/>
              <w:right w:val="single" w:sz="4" w:space="0" w:color="auto"/>
            </w:tcBorders>
            <w:shd w:val="clear" w:color="auto" w:fill="auto"/>
            <w:noWrap/>
            <w:vAlign w:val="center"/>
            <w:hideMark/>
          </w:tcPr>
          <w:p w14:paraId="6B368B8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21</w:t>
            </w:r>
          </w:p>
        </w:tc>
        <w:tc>
          <w:tcPr>
            <w:tcW w:w="1201" w:type="dxa"/>
            <w:tcBorders>
              <w:top w:val="nil"/>
              <w:left w:val="nil"/>
              <w:bottom w:val="single" w:sz="4" w:space="0" w:color="auto"/>
              <w:right w:val="single" w:sz="4" w:space="0" w:color="auto"/>
            </w:tcBorders>
            <w:shd w:val="clear" w:color="auto" w:fill="auto"/>
            <w:noWrap/>
            <w:vAlign w:val="center"/>
            <w:hideMark/>
          </w:tcPr>
          <w:p w14:paraId="2694D55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13,31</w:t>
            </w:r>
          </w:p>
        </w:tc>
        <w:tc>
          <w:tcPr>
            <w:tcW w:w="691" w:type="dxa"/>
            <w:tcBorders>
              <w:top w:val="nil"/>
              <w:left w:val="nil"/>
              <w:bottom w:val="single" w:sz="4" w:space="0" w:color="auto"/>
              <w:right w:val="single" w:sz="4" w:space="0" w:color="auto"/>
            </w:tcBorders>
            <w:shd w:val="clear" w:color="auto" w:fill="auto"/>
            <w:noWrap/>
            <w:vAlign w:val="center"/>
            <w:hideMark/>
          </w:tcPr>
          <w:p w14:paraId="36C8AC0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279,41</w:t>
            </w:r>
          </w:p>
        </w:tc>
      </w:tr>
      <w:tr w:rsidR="00BB2D7C" w:rsidRPr="00BB2D7C" w14:paraId="3BE72F56" w14:textId="77777777" w:rsidTr="00BB2D7C">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10FC1EC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tcBorders>
              <w:top w:val="nil"/>
              <w:left w:val="nil"/>
              <w:bottom w:val="single" w:sz="4" w:space="0" w:color="auto"/>
              <w:right w:val="single" w:sz="4" w:space="0" w:color="auto"/>
            </w:tcBorders>
            <w:shd w:val="clear" w:color="000000" w:fill="FFFFFF"/>
            <w:vAlign w:val="center"/>
            <w:hideMark/>
          </w:tcPr>
          <w:p w14:paraId="33356567"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Բեկորների բարձում էքսկավատորով (1մ³) բարձելով ինքնաթափին</w:t>
            </w:r>
          </w:p>
        </w:tc>
        <w:tc>
          <w:tcPr>
            <w:tcW w:w="1220" w:type="dxa"/>
            <w:tcBorders>
              <w:top w:val="nil"/>
              <w:left w:val="nil"/>
              <w:bottom w:val="single" w:sz="4" w:space="0" w:color="auto"/>
              <w:right w:val="single" w:sz="4" w:space="0" w:color="auto"/>
            </w:tcBorders>
            <w:shd w:val="clear" w:color="000000" w:fill="FFFFFF"/>
            <w:noWrap/>
            <w:vAlign w:val="center"/>
            <w:hideMark/>
          </w:tcPr>
          <w:p w14:paraId="227FE13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000000" w:fill="FFFFFF"/>
            <w:noWrap/>
            <w:vAlign w:val="center"/>
            <w:hideMark/>
          </w:tcPr>
          <w:p w14:paraId="1EF072D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0,021</w:t>
            </w:r>
          </w:p>
        </w:tc>
        <w:tc>
          <w:tcPr>
            <w:tcW w:w="1201" w:type="dxa"/>
            <w:tcBorders>
              <w:top w:val="nil"/>
              <w:left w:val="nil"/>
              <w:bottom w:val="single" w:sz="4" w:space="0" w:color="auto"/>
              <w:right w:val="single" w:sz="4" w:space="0" w:color="auto"/>
            </w:tcBorders>
            <w:shd w:val="clear" w:color="auto" w:fill="auto"/>
            <w:noWrap/>
            <w:vAlign w:val="center"/>
            <w:hideMark/>
          </w:tcPr>
          <w:p w14:paraId="09729D3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610,93</w:t>
            </w:r>
          </w:p>
        </w:tc>
        <w:tc>
          <w:tcPr>
            <w:tcW w:w="691" w:type="dxa"/>
            <w:tcBorders>
              <w:top w:val="nil"/>
              <w:left w:val="nil"/>
              <w:bottom w:val="single" w:sz="4" w:space="0" w:color="auto"/>
              <w:right w:val="single" w:sz="4" w:space="0" w:color="auto"/>
            </w:tcBorders>
            <w:shd w:val="clear" w:color="auto" w:fill="auto"/>
            <w:noWrap/>
            <w:vAlign w:val="center"/>
            <w:hideMark/>
          </w:tcPr>
          <w:p w14:paraId="0D060B2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12,83</w:t>
            </w:r>
          </w:p>
        </w:tc>
      </w:tr>
      <w:tr w:rsidR="00BB2D7C" w:rsidRPr="00BB2D7C" w14:paraId="0EFF96D1"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F0FD15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tcBorders>
              <w:top w:val="nil"/>
              <w:left w:val="nil"/>
              <w:bottom w:val="single" w:sz="4" w:space="0" w:color="auto"/>
              <w:right w:val="single" w:sz="4" w:space="0" w:color="auto"/>
            </w:tcBorders>
            <w:shd w:val="clear" w:color="auto" w:fill="auto"/>
            <w:vAlign w:val="center"/>
            <w:hideMark/>
          </w:tcPr>
          <w:p w14:paraId="0CDF651B"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Տեղափոխում լցակույտ 5կմ</w:t>
            </w:r>
          </w:p>
        </w:tc>
        <w:tc>
          <w:tcPr>
            <w:tcW w:w="1220" w:type="dxa"/>
            <w:tcBorders>
              <w:top w:val="nil"/>
              <w:left w:val="nil"/>
              <w:bottom w:val="single" w:sz="4" w:space="0" w:color="auto"/>
              <w:right w:val="single" w:sz="4" w:space="0" w:color="auto"/>
            </w:tcBorders>
            <w:shd w:val="clear" w:color="auto" w:fill="auto"/>
            <w:noWrap/>
            <w:vAlign w:val="center"/>
            <w:hideMark/>
          </w:tcPr>
          <w:p w14:paraId="7136768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000000" w:fill="FFFFFF"/>
            <w:noWrap/>
            <w:vAlign w:val="center"/>
            <w:hideMark/>
          </w:tcPr>
          <w:p w14:paraId="516D077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138,6</w:t>
            </w:r>
          </w:p>
        </w:tc>
        <w:tc>
          <w:tcPr>
            <w:tcW w:w="1201" w:type="dxa"/>
            <w:tcBorders>
              <w:top w:val="nil"/>
              <w:left w:val="nil"/>
              <w:bottom w:val="single" w:sz="4" w:space="0" w:color="auto"/>
              <w:right w:val="single" w:sz="4" w:space="0" w:color="auto"/>
            </w:tcBorders>
            <w:shd w:val="clear" w:color="auto" w:fill="auto"/>
            <w:noWrap/>
            <w:vAlign w:val="center"/>
            <w:hideMark/>
          </w:tcPr>
          <w:p w14:paraId="5EC3F03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2,06</w:t>
            </w:r>
          </w:p>
        </w:tc>
        <w:tc>
          <w:tcPr>
            <w:tcW w:w="691" w:type="dxa"/>
            <w:tcBorders>
              <w:top w:val="nil"/>
              <w:left w:val="nil"/>
              <w:bottom w:val="single" w:sz="4" w:space="0" w:color="auto"/>
              <w:right w:val="single" w:sz="4" w:space="0" w:color="auto"/>
            </w:tcBorders>
            <w:shd w:val="clear" w:color="auto" w:fill="auto"/>
            <w:noWrap/>
            <w:vAlign w:val="center"/>
            <w:hideMark/>
          </w:tcPr>
          <w:p w14:paraId="1DE255B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285,20</w:t>
            </w:r>
          </w:p>
        </w:tc>
      </w:tr>
      <w:tr w:rsidR="00BB2D7C" w:rsidRPr="00BB2D7C" w14:paraId="6EBEAA3A" w14:textId="77777777" w:rsidTr="00BB2D7C">
        <w:trPr>
          <w:trHeight w:val="972"/>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E49860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5843" w:type="dxa"/>
            <w:tcBorders>
              <w:top w:val="nil"/>
              <w:left w:val="nil"/>
              <w:bottom w:val="single" w:sz="4" w:space="0" w:color="auto"/>
              <w:right w:val="single" w:sz="4" w:space="0" w:color="auto"/>
            </w:tcBorders>
            <w:shd w:val="clear" w:color="auto" w:fill="auto"/>
            <w:vAlign w:val="center"/>
            <w:hideMark/>
          </w:tcPr>
          <w:p w14:paraId="65A77390"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Հենապատի հետին մասում բարձր գրունտային շեպերի քանդում IV կարգի գրունտներում էքսկավատորով (1մ³) բարձելով ինքնաթափին</w:t>
            </w:r>
          </w:p>
        </w:tc>
        <w:tc>
          <w:tcPr>
            <w:tcW w:w="1220" w:type="dxa"/>
            <w:tcBorders>
              <w:top w:val="nil"/>
              <w:left w:val="nil"/>
              <w:bottom w:val="single" w:sz="4" w:space="0" w:color="auto"/>
              <w:right w:val="single" w:sz="4" w:space="0" w:color="auto"/>
            </w:tcBorders>
            <w:shd w:val="clear" w:color="auto" w:fill="auto"/>
            <w:noWrap/>
            <w:vAlign w:val="center"/>
            <w:hideMark/>
          </w:tcPr>
          <w:p w14:paraId="64093DF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519C1B9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0,056</w:t>
            </w:r>
          </w:p>
        </w:tc>
        <w:tc>
          <w:tcPr>
            <w:tcW w:w="1201" w:type="dxa"/>
            <w:tcBorders>
              <w:top w:val="nil"/>
              <w:left w:val="nil"/>
              <w:bottom w:val="single" w:sz="4" w:space="0" w:color="auto"/>
              <w:right w:val="single" w:sz="4" w:space="0" w:color="auto"/>
            </w:tcBorders>
            <w:shd w:val="clear" w:color="auto" w:fill="auto"/>
            <w:noWrap/>
            <w:vAlign w:val="center"/>
            <w:hideMark/>
          </w:tcPr>
          <w:p w14:paraId="6CDAE29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790,23</w:t>
            </w:r>
          </w:p>
        </w:tc>
        <w:tc>
          <w:tcPr>
            <w:tcW w:w="691" w:type="dxa"/>
            <w:tcBorders>
              <w:top w:val="nil"/>
              <w:left w:val="nil"/>
              <w:bottom w:val="single" w:sz="4" w:space="0" w:color="auto"/>
              <w:right w:val="single" w:sz="4" w:space="0" w:color="auto"/>
            </w:tcBorders>
            <w:shd w:val="clear" w:color="auto" w:fill="auto"/>
            <w:noWrap/>
            <w:vAlign w:val="center"/>
            <w:hideMark/>
          </w:tcPr>
          <w:p w14:paraId="2433B54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44,25</w:t>
            </w:r>
          </w:p>
        </w:tc>
      </w:tr>
      <w:tr w:rsidR="00BB2D7C" w:rsidRPr="00BB2D7C" w14:paraId="0499D22A"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39564D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w:t>
            </w:r>
          </w:p>
        </w:tc>
        <w:tc>
          <w:tcPr>
            <w:tcW w:w="5843" w:type="dxa"/>
            <w:tcBorders>
              <w:top w:val="nil"/>
              <w:left w:val="nil"/>
              <w:bottom w:val="single" w:sz="4" w:space="0" w:color="auto"/>
              <w:right w:val="single" w:sz="4" w:space="0" w:color="auto"/>
            </w:tcBorders>
            <w:shd w:val="clear" w:color="auto" w:fill="auto"/>
            <w:vAlign w:val="center"/>
            <w:hideMark/>
          </w:tcPr>
          <w:p w14:paraId="35494F36"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Հենապատի հետին մասում շեպերի ուղղում հանույթում</w:t>
            </w:r>
          </w:p>
        </w:tc>
        <w:tc>
          <w:tcPr>
            <w:tcW w:w="1220" w:type="dxa"/>
            <w:tcBorders>
              <w:top w:val="nil"/>
              <w:left w:val="nil"/>
              <w:bottom w:val="single" w:sz="4" w:space="0" w:color="auto"/>
              <w:right w:val="single" w:sz="4" w:space="0" w:color="auto"/>
            </w:tcBorders>
            <w:shd w:val="clear" w:color="000000" w:fill="FFFFFF"/>
            <w:noWrap/>
            <w:vAlign w:val="center"/>
            <w:hideMark/>
          </w:tcPr>
          <w:p w14:paraId="5870A7A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tcBorders>
              <w:top w:val="nil"/>
              <w:left w:val="nil"/>
              <w:bottom w:val="single" w:sz="4" w:space="0" w:color="auto"/>
              <w:right w:val="single" w:sz="4" w:space="0" w:color="auto"/>
            </w:tcBorders>
            <w:shd w:val="clear" w:color="000000" w:fill="FFFFFF"/>
            <w:noWrap/>
            <w:vAlign w:val="center"/>
            <w:hideMark/>
          </w:tcPr>
          <w:p w14:paraId="74DD889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21</w:t>
            </w:r>
          </w:p>
        </w:tc>
        <w:tc>
          <w:tcPr>
            <w:tcW w:w="1201" w:type="dxa"/>
            <w:tcBorders>
              <w:top w:val="nil"/>
              <w:left w:val="nil"/>
              <w:bottom w:val="single" w:sz="4" w:space="0" w:color="auto"/>
              <w:right w:val="single" w:sz="4" w:space="0" w:color="auto"/>
            </w:tcBorders>
            <w:shd w:val="clear" w:color="auto" w:fill="auto"/>
            <w:noWrap/>
            <w:vAlign w:val="center"/>
            <w:hideMark/>
          </w:tcPr>
          <w:p w14:paraId="71CED70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11,12</w:t>
            </w:r>
          </w:p>
        </w:tc>
        <w:tc>
          <w:tcPr>
            <w:tcW w:w="691" w:type="dxa"/>
            <w:tcBorders>
              <w:top w:val="nil"/>
              <w:left w:val="nil"/>
              <w:bottom w:val="single" w:sz="4" w:space="0" w:color="auto"/>
              <w:right w:val="single" w:sz="4" w:space="0" w:color="auto"/>
            </w:tcBorders>
            <w:shd w:val="clear" w:color="auto" w:fill="auto"/>
            <w:noWrap/>
            <w:vAlign w:val="center"/>
            <w:hideMark/>
          </w:tcPr>
          <w:p w14:paraId="271C529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233,51</w:t>
            </w:r>
          </w:p>
        </w:tc>
      </w:tr>
      <w:tr w:rsidR="00BB2D7C" w:rsidRPr="00BB2D7C" w14:paraId="639776B8" w14:textId="77777777" w:rsidTr="00BB2D7C">
        <w:trPr>
          <w:trHeight w:val="972"/>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C203E2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w:t>
            </w:r>
          </w:p>
        </w:tc>
        <w:tc>
          <w:tcPr>
            <w:tcW w:w="5843" w:type="dxa"/>
            <w:tcBorders>
              <w:top w:val="nil"/>
              <w:left w:val="nil"/>
              <w:bottom w:val="single" w:sz="4" w:space="0" w:color="auto"/>
              <w:right w:val="single" w:sz="4" w:space="0" w:color="auto"/>
            </w:tcBorders>
            <w:shd w:val="clear" w:color="auto" w:fill="auto"/>
            <w:vAlign w:val="center"/>
            <w:hideMark/>
          </w:tcPr>
          <w:p w14:paraId="1BFDD835"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Խրամուղու փորում IV (10e) կարգի գրունտում  (1մ³) էքսկավատորով, կուտակում փոսորակի երկայնքով</w:t>
            </w:r>
          </w:p>
        </w:tc>
        <w:tc>
          <w:tcPr>
            <w:tcW w:w="1220" w:type="dxa"/>
            <w:tcBorders>
              <w:top w:val="nil"/>
              <w:left w:val="nil"/>
              <w:bottom w:val="single" w:sz="4" w:space="0" w:color="auto"/>
              <w:right w:val="single" w:sz="4" w:space="0" w:color="auto"/>
            </w:tcBorders>
            <w:shd w:val="clear" w:color="auto" w:fill="auto"/>
            <w:noWrap/>
            <w:vAlign w:val="center"/>
            <w:hideMark/>
          </w:tcPr>
          <w:p w14:paraId="745C21E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0D8D5AA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0,0196</w:t>
            </w:r>
          </w:p>
        </w:tc>
        <w:tc>
          <w:tcPr>
            <w:tcW w:w="1201" w:type="dxa"/>
            <w:tcBorders>
              <w:top w:val="nil"/>
              <w:left w:val="nil"/>
              <w:bottom w:val="single" w:sz="4" w:space="0" w:color="auto"/>
              <w:right w:val="single" w:sz="4" w:space="0" w:color="auto"/>
            </w:tcBorders>
            <w:shd w:val="clear" w:color="auto" w:fill="auto"/>
            <w:noWrap/>
            <w:vAlign w:val="center"/>
            <w:hideMark/>
          </w:tcPr>
          <w:p w14:paraId="02DCB53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669,43</w:t>
            </w:r>
          </w:p>
        </w:tc>
        <w:tc>
          <w:tcPr>
            <w:tcW w:w="691" w:type="dxa"/>
            <w:tcBorders>
              <w:top w:val="nil"/>
              <w:left w:val="nil"/>
              <w:bottom w:val="single" w:sz="4" w:space="0" w:color="auto"/>
              <w:right w:val="single" w:sz="4" w:space="0" w:color="auto"/>
            </w:tcBorders>
            <w:shd w:val="clear" w:color="auto" w:fill="auto"/>
            <w:noWrap/>
            <w:vAlign w:val="center"/>
            <w:hideMark/>
          </w:tcPr>
          <w:p w14:paraId="6821611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13,12</w:t>
            </w:r>
          </w:p>
        </w:tc>
      </w:tr>
      <w:tr w:rsidR="00BB2D7C" w:rsidRPr="00BB2D7C" w14:paraId="26A07209" w14:textId="77777777" w:rsidTr="00BB2D7C">
        <w:trPr>
          <w:trHeight w:val="81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4B251E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w:t>
            </w:r>
          </w:p>
        </w:tc>
        <w:tc>
          <w:tcPr>
            <w:tcW w:w="5843" w:type="dxa"/>
            <w:tcBorders>
              <w:top w:val="nil"/>
              <w:left w:val="nil"/>
              <w:bottom w:val="single" w:sz="4" w:space="0" w:color="auto"/>
              <w:right w:val="single" w:sz="4" w:space="0" w:color="auto"/>
            </w:tcBorders>
            <w:shd w:val="clear" w:color="auto" w:fill="auto"/>
            <w:vAlign w:val="center"/>
            <w:hideMark/>
          </w:tcPr>
          <w:p w14:paraId="07FBE0D6"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Ավազակոպճային նախապատրաստական շերտի իրականացում  h=10սմ</w:t>
            </w:r>
          </w:p>
        </w:tc>
        <w:tc>
          <w:tcPr>
            <w:tcW w:w="1220" w:type="dxa"/>
            <w:tcBorders>
              <w:top w:val="nil"/>
              <w:left w:val="nil"/>
              <w:bottom w:val="single" w:sz="4" w:space="0" w:color="auto"/>
              <w:right w:val="single" w:sz="4" w:space="0" w:color="auto"/>
            </w:tcBorders>
            <w:shd w:val="clear" w:color="auto" w:fill="auto"/>
            <w:noWrap/>
            <w:vAlign w:val="center"/>
            <w:hideMark/>
          </w:tcPr>
          <w:p w14:paraId="64ED18C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tcBorders>
              <w:top w:val="nil"/>
              <w:left w:val="nil"/>
              <w:bottom w:val="single" w:sz="4" w:space="0" w:color="auto"/>
              <w:right w:val="single" w:sz="4" w:space="0" w:color="auto"/>
            </w:tcBorders>
            <w:shd w:val="clear" w:color="auto" w:fill="auto"/>
            <w:noWrap/>
            <w:vAlign w:val="center"/>
            <w:hideMark/>
          </w:tcPr>
          <w:p w14:paraId="76DC7C7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2,8</w:t>
            </w:r>
          </w:p>
        </w:tc>
        <w:tc>
          <w:tcPr>
            <w:tcW w:w="1201" w:type="dxa"/>
            <w:tcBorders>
              <w:top w:val="nil"/>
              <w:left w:val="nil"/>
              <w:bottom w:val="single" w:sz="4" w:space="0" w:color="auto"/>
              <w:right w:val="single" w:sz="4" w:space="0" w:color="auto"/>
            </w:tcBorders>
            <w:shd w:val="clear" w:color="auto" w:fill="auto"/>
            <w:noWrap/>
            <w:vAlign w:val="center"/>
            <w:hideMark/>
          </w:tcPr>
          <w:p w14:paraId="03A073F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12,65</w:t>
            </w:r>
          </w:p>
        </w:tc>
        <w:tc>
          <w:tcPr>
            <w:tcW w:w="691" w:type="dxa"/>
            <w:tcBorders>
              <w:top w:val="nil"/>
              <w:left w:val="nil"/>
              <w:bottom w:val="single" w:sz="4" w:space="0" w:color="auto"/>
              <w:right w:val="single" w:sz="4" w:space="0" w:color="auto"/>
            </w:tcBorders>
            <w:shd w:val="clear" w:color="auto" w:fill="auto"/>
            <w:noWrap/>
            <w:vAlign w:val="center"/>
            <w:hideMark/>
          </w:tcPr>
          <w:p w14:paraId="3D8EB41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35,43</w:t>
            </w:r>
          </w:p>
        </w:tc>
      </w:tr>
      <w:tr w:rsidR="00BB2D7C" w:rsidRPr="00BB2D7C" w14:paraId="6ED18793" w14:textId="77777777" w:rsidTr="00BB2D7C">
        <w:trPr>
          <w:trHeight w:val="276"/>
        </w:trPr>
        <w:tc>
          <w:tcPr>
            <w:tcW w:w="6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43914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w:t>
            </w:r>
          </w:p>
        </w:tc>
        <w:tc>
          <w:tcPr>
            <w:tcW w:w="5843" w:type="dxa"/>
            <w:vMerge w:val="restart"/>
            <w:tcBorders>
              <w:top w:val="nil"/>
              <w:left w:val="single" w:sz="4" w:space="0" w:color="auto"/>
              <w:bottom w:val="single" w:sz="4" w:space="0" w:color="auto"/>
              <w:right w:val="single" w:sz="4" w:space="0" w:color="auto"/>
            </w:tcBorders>
            <w:shd w:val="clear" w:color="auto" w:fill="auto"/>
            <w:hideMark/>
          </w:tcPr>
          <w:p w14:paraId="5F28E147"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Հենապատի հիմքի կառուցում   Վ - 15 դասի բետոնից</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57392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37AD1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16,8</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9F8EA4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61,81</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3FACB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1038,39</w:t>
            </w:r>
          </w:p>
        </w:tc>
      </w:tr>
      <w:tr w:rsidR="00BB2D7C" w:rsidRPr="00BB2D7C" w14:paraId="2E88359A"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774AFAD9"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12865F21"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47FC380D"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31FF1401"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21AF3691"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59CD2819" w14:textId="77777777" w:rsidR="00BB2D7C" w:rsidRPr="00BB2D7C" w:rsidRDefault="00BB2D7C" w:rsidP="00BB2D7C">
            <w:pPr>
              <w:rPr>
                <w:rFonts w:ascii="Sylfaen" w:hAnsi="Sylfaen" w:cs="Calibri"/>
                <w:color w:val="000000"/>
                <w:lang w:val="ru-RU" w:eastAsia="ru-RU"/>
              </w:rPr>
            </w:pPr>
          </w:p>
        </w:tc>
      </w:tr>
      <w:tr w:rsidR="00BB2D7C" w:rsidRPr="00BB2D7C" w14:paraId="5C2A238A"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3A7D2BB7"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6F02CBFE"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5958B82C"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3B9E5537"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4437E1AB"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2ED929ED" w14:textId="77777777" w:rsidR="00BB2D7C" w:rsidRPr="00BB2D7C" w:rsidRDefault="00BB2D7C" w:rsidP="00BB2D7C">
            <w:pPr>
              <w:rPr>
                <w:rFonts w:ascii="Sylfaen" w:hAnsi="Sylfaen" w:cs="Calibri"/>
                <w:color w:val="000000"/>
                <w:lang w:val="ru-RU" w:eastAsia="ru-RU"/>
              </w:rPr>
            </w:pPr>
          </w:p>
        </w:tc>
      </w:tr>
      <w:tr w:rsidR="00BB2D7C" w:rsidRPr="00BB2D7C" w14:paraId="0167B451" w14:textId="77777777" w:rsidTr="00BB2D7C">
        <w:trPr>
          <w:trHeight w:val="276"/>
        </w:trPr>
        <w:tc>
          <w:tcPr>
            <w:tcW w:w="6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A2590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9</w:t>
            </w:r>
          </w:p>
        </w:tc>
        <w:tc>
          <w:tcPr>
            <w:tcW w:w="5843" w:type="dxa"/>
            <w:vMerge w:val="restart"/>
            <w:tcBorders>
              <w:top w:val="nil"/>
              <w:left w:val="single" w:sz="4" w:space="0" w:color="auto"/>
              <w:bottom w:val="single" w:sz="4" w:space="0" w:color="auto"/>
              <w:right w:val="single" w:sz="4" w:space="0" w:color="auto"/>
            </w:tcBorders>
            <w:shd w:val="clear" w:color="auto" w:fill="auto"/>
            <w:hideMark/>
          </w:tcPr>
          <w:p w14:paraId="0A3EFB21"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Հենապատի իրանի կառուցում Վ-15 դասի բետոնից</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34C55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83050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15,8</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64AB6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63,35</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1010F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1000,97</w:t>
            </w:r>
          </w:p>
        </w:tc>
      </w:tr>
      <w:tr w:rsidR="00BB2D7C" w:rsidRPr="00BB2D7C" w14:paraId="40974D2B"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027D4013"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1A0FD8AC"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6CF7ED33"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7E539D3F"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68C468B4"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51F1B41B" w14:textId="77777777" w:rsidR="00BB2D7C" w:rsidRPr="00BB2D7C" w:rsidRDefault="00BB2D7C" w:rsidP="00BB2D7C">
            <w:pPr>
              <w:rPr>
                <w:rFonts w:ascii="Sylfaen" w:hAnsi="Sylfaen" w:cs="Calibri"/>
                <w:color w:val="000000"/>
                <w:lang w:val="ru-RU" w:eastAsia="ru-RU"/>
              </w:rPr>
            </w:pPr>
          </w:p>
        </w:tc>
      </w:tr>
      <w:tr w:rsidR="00BB2D7C" w:rsidRPr="00BB2D7C" w14:paraId="06F4316A"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077850E7"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2DC45F13"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6180155F"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09C0C391"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431B544A"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0A7D60B8" w14:textId="77777777" w:rsidR="00BB2D7C" w:rsidRPr="00BB2D7C" w:rsidRDefault="00BB2D7C" w:rsidP="00BB2D7C">
            <w:pPr>
              <w:rPr>
                <w:rFonts w:ascii="Sylfaen" w:hAnsi="Sylfaen" w:cs="Calibri"/>
                <w:color w:val="000000"/>
                <w:lang w:val="ru-RU" w:eastAsia="ru-RU"/>
              </w:rPr>
            </w:pPr>
          </w:p>
        </w:tc>
      </w:tr>
      <w:tr w:rsidR="00BB2D7C" w:rsidRPr="00BB2D7C" w14:paraId="73DAA436"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61185652"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7DB46512"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0C966937"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014F1842"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52625512"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21667D1E" w14:textId="77777777" w:rsidR="00BB2D7C" w:rsidRPr="00BB2D7C" w:rsidRDefault="00BB2D7C" w:rsidP="00BB2D7C">
            <w:pPr>
              <w:rPr>
                <w:rFonts w:ascii="Sylfaen" w:hAnsi="Sylfaen" w:cs="Calibri"/>
                <w:color w:val="000000"/>
                <w:lang w:val="ru-RU" w:eastAsia="ru-RU"/>
              </w:rPr>
            </w:pPr>
          </w:p>
        </w:tc>
      </w:tr>
      <w:tr w:rsidR="00BB2D7C" w:rsidRPr="00BB2D7C" w14:paraId="6851AB19" w14:textId="77777777" w:rsidTr="00BB2D7C">
        <w:trPr>
          <w:trHeight w:val="8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5DAB44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w:t>
            </w:r>
          </w:p>
        </w:tc>
        <w:tc>
          <w:tcPr>
            <w:tcW w:w="5843" w:type="dxa"/>
            <w:tcBorders>
              <w:top w:val="nil"/>
              <w:left w:val="nil"/>
              <w:bottom w:val="single" w:sz="4" w:space="0" w:color="auto"/>
              <w:right w:val="single" w:sz="4" w:space="0" w:color="auto"/>
            </w:tcBorders>
            <w:shd w:val="clear" w:color="auto" w:fill="auto"/>
            <w:vAlign w:val="center"/>
            <w:hideMark/>
          </w:tcPr>
          <w:p w14:paraId="52433A59"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Հենապատի ջրամեկուսացում երկշերտ տաք բիտումի մածիկով</w:t>
            </w:r>
          </w:p>
        </w:tc>
        <w:tc>
          <w:tcPr>
            <w:tcW w:w="1220" w:type="dxa"/>
            <w:tcBorders>
              <w:top w:val="nil"/>
              <w:left w:val="nil"/>
              <w:bottom w:val="single" w:sz="4" w:space="0" w:color="auto"/>
              <w:right w:val="single" w:sz="4" w:space="0" w:color="auto"/>
            </w:tcBorders>
            <w:shd w:val="clear" w:color="auto" w:fill="auto"/>
            <w:noWrap/>
            <w:vAlign w:val="center"/>
            <w:hideMark/>
          </w:tcPr>
          <w:p w14:paraId="78223C6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54740D9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1,225</w:t>
            </w:r>
          </w:p>
        </w:tc>
        <w:tc>
          <w:tcPr>
            <w:tcW w:w="1201" w:type="dxa"/>
            <w:tcBorders>
              <w:top w:val="nil"/>
              <w:left w:val="nil"/>
              <w:bottom w:val="single" w:sz="4" w:space="0" w:color="auto"/>
              <w:right w:val="single" w:sz="4" w:space="0" w:color="auto"/>
            </w:tcBorders>
            <w:shd w:val="clear" w:color="auto" w:fill="auto"/>
            <w:noWrap/>
            <w:vAlign w:val="center"/>
            <w:hideMark/>
          </w:tcPr>
          <w:p w14:paraId="033B23E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113,59</w:t>
            </w:r>
          </w:p>
        </w:tc>
        <w:tc>
          <w:tcPr>
            <w:tcW w:w="691" w:type="dxa"/>
            <w:tcBorders>
              <w:top w:val="nil"/>
              <w:left w:val="nil"/>
              <w:bottom w:val="single" w:sz="4" w:space="0" w:color="auto"/>
              <w:right w:val="single" w:sz="4" w:space="0" w:color="auto"/>
            </w:tcBorders>
            <w:shd w:val="clear" w:color="auto" w:fill="auto"/>
            <w:noWrap/>
            <w:vAlign w:val="center"/>
            <w:hideMark/>
          </w:tcPr>
          <w:p w14:paraId="0EDDA6B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139,15</w:t>
            </w:r>
          </w:p>
        </w:tc>
      </w:tr>
      <w:tr w:rsidR="00BB2D7C" w:rsidRPr="00BB2D7C" w14:paraId="1CE66E2D" w14:textId="77777777" w:rsidTr="00BB2D7C">
        <w:trPr>
          <w:trHeight w:val="37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01DCF2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w:t>
            </w:r>
          </w:p>
        </w:tc>
        <w:tc>
          <w:tcPr>
            <w:tcW w:w="5843" w:type="dxa"/>
            <w:tcBorders>
              <w:top w:val="nil"/>
              <w:left w:val="nil"/>
              <w:bottom w:val="single" w:sz="4" w:space="0" w:color="auto"/>
              <w:right w:val="single" w:sz="4" w:space="0" w:color="auto"/>
            </w:tcBorders>
            <w:shd w:val="clear" w:color="auto" w:fill="auto"/>
            <w:vAlign w:val="center"/>
            <w:hideMark/>
          </w:tcPr>
          <w:p w14:paraId="32A0C251"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Գրունտի ետլիցք</w:t>
            </w:r>
          </w:p>
        </w:tc>
        <w:tc>
          <w:tcPr>
            <w:tcW w:w="1220" w:type="dxa"/>
            <w:tcBorders>
              <w:top w:val="nil"/>
              <w:left w:val="nil"/>
              <w:bottom w:val="single" w:sz="4" w:space="0" w:color="auto"/>
              <w:right w:val="single" w:sz="4" w:space="0" w:color="auto"/>
            </w:tcBorders>
            <w:shd w:val="clear" w:color="auto" w:fill="auto"/>
            <w:noWrap/>
            <w:vAlign w:val="center"/>
            <w:hideMark/>
          </w:tcPr>
          <w:p w14:paraId="5C4B6B4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tcBorders>
              <w:top w:val="nil"/>
              <w:left w:val="nil"/>
              <w:bottom w:val="single" w:sz="4" w:space="0" w:color="auto"/>
              <w:right w:val="single" w:sz="4" w:space="0" w:color="auto"/>
            </w:tcBorders>
            <w:shd w:val="clear" w:color="auto" w:fill="auto"/>
            <w:noWrap/>
            <w:vAlign w:val="center"/>
            <w:hideMark/>
          </w:tcPr>
          <w:p w14:paraId="545F521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3,9</w:t>
            </w:r>
          </w:p>
        </w:tc>
        <w:tc>
          <w:tcPr>
            <w:tcW w:w="1201" w:type="dxa"/>
            <w:tcBorders>
              <w:top w:val="nil"/>
              <w:left w:val="nil"/>
              <w:bottom w:val="single" w:sz="4" w:space="0" w:color="auto"/>
              <w:right w:val="single" w:sz="4" w:space="0" w:color="auto"/>
            </w:tcBorders>
            <w:shd w:val="clear" w:color="auto" w:fill="auto"/>
            <w:noWrap/>
            <w:vAlign w:val="center"/>
            <w:hideMark/>
          </w:tcPr>
          <w:p w14:paraId="67DC36C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1,70</w:t>
            </w:r>
          </w:p>
        </w:tc>
        <w:tc>
          <w:tcPr>
            <w:tcW w:w="691" w:type="dxa"/>
            <w:tcBorders>
              <w:top w:val="nil"/>
              <w:left w:val="nil"/>
              <w:bottom w:val="single" w:sz="4" w:space="0" w:color="auto"/>
              <w:right w:val="single" w:sz="4" w:space="0" w:color="auto"/>
            </w:tcBorders>
            <w:shd w:val="clear" w:color="auto" w:fill="auto"/>
            <w:noWrap/>
            <w:vAlign w:val="center"/>
            <w:hideMark/>
          </w:tcPr>
          <w:p w14:paraId="062D8F7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6,62</w:t>
            </w:r>
          </w:p>
        </w:tc>
      </w:tr>
      <w:tr w:rsidR="00BB2D7C" w:rsidRPr="00BB2D7C" w14:paraId="3396096B" w14:textId="77777777" w:rsidTr="00BB2D7C">
        <w:trPr>
          <w:trHeight w:val="109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F1D7DE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w:t>
            </w:r>
          </w:p>
        </w:tc>
        <w:tc>
          <w:tcPr>
            <w:tcW w:w="5843" w:type="dxa"/>
            <w:tcBorders>
              <w:top w:val="nil"/>
              <w:left w:val="nil"/>
              <w:bottom w:val="single" w:sz="4" w:space="0" w:color="auto"/>
              <w:right w:val="single" w:sz="4" w:space="0" w:color="auto"/>
            </w:tcBorders>
            <w:shd w:val="clear" w:color="auto" w:fill="auto"/>
            <w:vAlign w:val="center"/>
            <w:hideMark/>
          </w:tcPr>
          <w:p w14:paraId="3974D52C"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Իրանի ամրանային ցանց, 200*200մմ բջիջներով, ամրան A-500c 10մմ դասի ամրանով</w:t>
            </w:r>
          </w:p>
        </w:tc>
        <w:tc>
          <w:tcPr>
            <w:tcW w:w="1220" w:type="dxa"/>
            <w:tcBorders>
              <w:top w:val="nil"/>
              <w:left w:val="nil"/>
              <w:bottom w:val="single" w:sz="4" w:space="0" w:color="auto"/>
              <w:right w:val="single" w:sz="4" w:space="0" w:color="auto"/>
            </w:tcBorders>
            <w:shd w:val="clear" w:color="auto" w:fill="auto"/>
            <w:noWrap/>
            <w:vAlign w:val="center"/>
            <w:hideMark/>
          </w:tcPr>
          <w:p w14:paraId="5222DE4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1EB6868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0,4535</w:t>
            </w:r>
          </w:p>
        </w:tc>
        <w:tc>
          <w:tcPr>
            <w:tcW w:w="1201" w:type="dxa"/>
            <w:tcBorders>
              <w:top w:val="nil"/>
              <w:left w:val="nil"/>
              <w:bottom w:val="single" w:sz="4" w:space="0" w:color="auto"/>
              <w:right w:val="single" w:sz="4" w:space="0" w:color="auto"/>
            </w:tcBorders>
            <w:shd w:val="clear" w:color="auto" w:fill="auto"/>
            <w:noWrap/>
            <w:vAlign w:val="center"/>
            <w:hideMark/>
          </w:tcPr>
          <w:p w14:paraId="5B5424D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548,49</w:t>
            </w:r>
          </w:p>
        </w:tc>
        <w:tc>
          <w:tcPr>
            <w:tcW w:w="691" w:type="dxa"/>
            <w:tcBorders>
              <w:top w:val="nil"/>
              <w:left w:val="nil"/>
              <w:bottom w:val="single" w:sz="4" w:space="0" w:color="auto"/>
              <w:right w:val="single" w:sz="4" w:space="0" w:color="auto"/>
            </w:tcBorders>
            <w:shd w:val="clear" w:color="auto" w:fill="auto"/>
            <w:noWrap/>
            <w:vAlign w:val="center"/>
            <w:hideMark/>
          </w:tcPr>
          <w:p w14:paraId="461520B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248,74</w:t>
            </w:r>
          </w:p>
        </w:tc>
      </w:tr>
      <w:tr w:rsidR="00BB2D7C" w:rsidRPr="00BB2D7C" w14:paraId="701D9E63" w14:textId="77777777" w:rsidTr="00BB2D7C">
        <w:trPr>
          <w:trHeight w:val="11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DF4130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13</w:t>
            </w:r>
          </w:p>
        </w:tc>
        <w:tc>
          <w:tcPr>
            <w:tcW w:w="5843" w:type="dxa"/>
            <w:tcBorders>
              <w:top w:val="nil"/>
              <w:left w:val="nil"/>
              <w:bottom w:val="single" w:sz="4" w:space="0" w:color="auto"/>
              <w:right w:val="single" w:sz="4" w:space="0" w:color="auto"/>
            </w:tcBorders>
            <w:shd w:val="clear" w:color="auto" w:fill="auto"/>
            <w:vAlign w:val="center"/>
            <w:hideMark/>
          </w:tcPr>
          <w:p w14:paraId="378AE67C"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Հիմքի ամրանային ցանց, 200*200մմ բջիջներով, ամրան A-500c 10մմ դասի ամրանով</w:t>
            </w:r>
          </w:p>
        </w:tc>
        <w:tc>
          <w:tcPr>
            <w:tcW w:w="1220" w:type="dxa"/>
            <w:tcBorders>
              <w:top w:val="nil"/>
              <w:left w:val="nil"/>
              <w:bottom w:val="single" w:sz="4" w:space="0" w:color="auto"/>
              <w:right w:val="single" w:sz="4" w:space="0" w:color="auto"/>
            </w:tcBorders>
            <w:shd w:val="clear" w:color="auto" w:fill="auto"/>
            <w:noWrap/>
            <w:vAlign w:val="center"/>
            <w:hideMark/>
          </w:tcPr>
          <w:p w14:paraId="66B8EEF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5FB3BA3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0,162</w:t>
            </w:r>
          </w:p>
        </w:tc>
        <w:tc>
          <w:tcPr>
            <w:tcW w:w="1201" w:type="dxa"/>
            <w:tcBorders>
              <w:top w:val="nil"/>
              <w:left w:val="nil"/>
              <w:bottom w:val="single" w:sz="4" w:space="0" w:color="auto"/>
              <w:right w:val="single" w:sz="4" w:space="0" w:color="auto"/>
            </w:tcBorders>
            <w:shd w:val="clear" w:color="auto" w:fill="auto"/>
            <w:noWrap/>
            <w:vAlign w:val="center"/>
            <w:hideMark/>
          </w:tcPr>
          <w:p w14:paraId="0CFAC27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548,49</w:t>
            </w:r>
          </w:p>
        </w:tc>
        <w:tc>
          <w:tcPr>
            <w:tcW w:w="691" w:type="dxa"/>
            <w:tcBorders>
              <w:top w:val="nil"/>
              <w:left w:val="nil"/>
              <w:bottom w:val="single" w:sz="4" w:space="0" w:color="auto"/>
              <w:right w:val="single" w:sz="4" w:space="0" w:color="auto"/>
            </w:tcBorders>
            <w:shd w:val="clear" w:color="auto" w:fill="auto"/>
            <w:noWrap/>
            <w:vAlign w:val="center"/>
            <w:hideMark/>
          </w:tcPr>
          <w:p w14:paraId="0B023E5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88,86</w:t>
            </w:r>
          </w:p>
        </w:tc>
      </w:tr>
      <w:tr w:rsidR="00BB2D7C" w:rsidRPr="00BB2D7C" w14:paraId="52087426" w14:textId="77777777" w:rsidTr="00BB2D7C">
        <w:trPr>
          <w:trHeight w:val="84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B522A8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14</w:t>
            </w:r>
          </w:p>
        </w:tc>
        <w:tc>
          <w:tcPr>
            <w:tcW w:w="5843" w:type="dxa"/>
            <w:tcBorders>
              <w:top w:val="nil"/>
              <w:left w:val="nil"/>
              <w:bottom w:val="single" w:sz="4" w:space="0" w:color="auto"/>
              <w:right w:val="single" w:sz="4" w:space="0" w:color="auto"/>
            </w:tcBorders>
            <w:shd w:val="clear" w:color="auto" w:fill="auto"/>
            <w:vAlign w:val="center"/>
            <w:hideMark/>
          </w:tcPr>
          <w:p w14:paraId="5A378DAF"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Ավելորդ IV կարգի գրունտի բարձում ինքնաթափին էքսկավատորով (1մ³)</w:t>
            </w:r>
          </w:p>
        </w:tc>
        <w:tc>
          <w:tcPr>
            <w:tcW w:w="1220" w:type="dxa"/>
            <w:tcBorders>
              <w:top w:val="nil"/>
              <w:left w:val="nil"/>
              <w:bottom w:val="single" w:sz="4" w:space="0" w:color="auto"/>
              <w:right w:val="single" w:sz="4" w:space="0" w:color="auto"/>
            </w:tcBorders>
            <w:shd w:val="clear" w:color="auto" w:fill="auto"/>
            <w:noWrap/>
            <w:vAlign w:val="center"/>
            <w:hideMark/>
          </w:tcPr>
          <w:p w14:paraId="2043555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522D60C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0,0157</w:t>
            </w:r>
          </w:p>
        </w:tc>
        <w:tc>
          <w:tcPr>
            <w:tcW w:w="1201" w:type="dxa"/>
            <w:tcBorders>
              <w:top w:val="nil"/>
              <w:left w:val="nil"/>
              <w:bottom w:val="single" w:sz="4" w:space="0" w:color="auto"/>
              <w:right w:val="single" w:sz="4" w:space="0" w:color="auto"/>
            </w:tcBorders>
            <w:shd w:val="clear" w:color="auto" w:fill="auto"/>
            <w:noWrap/>
            <w:vAlign w:val="center"/>
            <w:hideMark/>
          </w:tcPr>
          <w:p w14:paraId="31E7071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790,23</w:t>
            </w:r>
          </w:p>
        </w:tc>
        <w:tc>
          <w:tcPr>
            <w:tcW w:w="691" w:type="dxa"/>
            <w:tcBorders>
              <w:top w:val="nil"/>
              <w:left w:val="nil"/>
              <w:bottom w:val="single" w:sz="4" w:space="0" w:color="auto"/>
              <w:right w:val="single" w:sz="4" w:space="0" w:color="auto"/>
            </w:tcBorders>
            <w:shd w:val="clear" w:color="auto" w:fill="auto"/>
            <w:noWrap/>
            <w:vAlign w:val="center"/>
            <w:hideMark/>
          </w:tcPr>
          <w:p w14:paraId="0707D1C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12,41</w:t>
            </w:r>
          </w:p>
        </w:tc>
      </w:tr>
      <w:tr w:rsidR="00BB2D7C" w:rsidRPr="00BB2D7C" w14:paraId="7BCCA96C" w14:textId="77777777" w:rsidTr="00BB2D7C">
        <w:trPr>
          <w:trHeight w:val="40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95CA50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15</w:t>
            </w:r>
          </w:p>
        </w:tc>
        <w:tc>
          <w:tcPr>
            <w:tcW w:w="5843" w:type="dxa"/>
            <w:tcBorders>
              <w:top w:val="nil"/>
              <w:left w:val="nil"/>
              <w:bottom w:val="single" w:sz="4" w:space="0" w:color="auto"/>
              <w:right w:val="single" w:sz="4" w:space="0" w:color="auto"/>
            </w:tcBorders>
            <w:shd w:val="clear" w:color="auto" w:fill="auto"/>
            <w:vAlign w:val="center"/>
            <w:hideMark/>
          </w:tcPr>
          <w:p w14:paraId="6232F0FA"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Տեղափոխում լցակույտ 5կմ</w:t>
            </w:r>
          </w:p>
        </w:tc>
        <w:tc>
          <w:tcPr>
            <w:tcW w:w="1220" w:type="dxa"/>
            <w:tcBorders>
              <w:top w:val="nil"/>
              <w:left w:val="nil"/>
              <w:bottom w:val="single" w:sz="4" w:space="0" w:color="auto"/>
              <w:right w:val="single" w:sz="4" w:space="0" w:color="auto"/>
            </w:tcBorders>
            <w:shd w:val="clear" w:color="auto" w:fill="auto"/>
            <w:noWrap/>
            <w:vAlign w:val="center"/>
            <w:hideMark/>
          </w:tcPr>
          <w:p w14:paraId="575389F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3AE0150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28,26</w:t>
            </w:r>
          </w:p>
        </w:tc>
        <w:tc>
          <w:tcPr>
            <w:tcW w:w="1201" w:type="dxa"/>
            <w:tcBorders>
              <w:top w:val="nil"/>
              <w:left w:val="nil"/>
              <w:bottom w:val="single" w:sz="4" w:space="0" w:color="auto"/>
              <w:right w:val="single" w:sz="4" w:space="0" w:color="auto"/>
            </w:tcBorders>
            <w:shd w:val="clear" w:color="auto" w:fill="auto"/>
            <w:noWrap/>
            <w:vAlign w:val="center"/>
            <w:hideMark/>
          </w:tcPr>
          <w:p w14:paraId="4193A10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2,06</w:t>
            </w:r>
          </w:p>
        </w:tc>
        <w:tc>
          <w:tcPr>
            <w:tcW w:w="691" w:type="dxa"/>
            <w:tcBorders>
              <w:top w:val="nil"/>
              <w:left w:val="nil"/>
              <w:bottom w:val="single" w:sz="4" w:space="0" w:color="auto"/>
              <w:right w:val="single" w:sz="4" w:space="0" w:color="auto"/>
            </w:tcBorders>
            <w:shd w:val="clear" w:color="auto" w:fill="auto"/>
            <w:noWrap/>
            <w:vAlign w:val="center"/>
            <w:hideMark/>
          </w:tcPr>
          <w:p w14:paraId="5794A00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58,15</w:t>
            </w:r>
          </w:p>
        </w:tc>
      </w:tr>
      <w:tr w:rsidR="00BB2D7C" w:rsidRPr="00BB2D7C" w14:paraId="7750274C" w14:textId="77777777" w:rsidTr="00BB2D7C">
        <w:trPr>
          <w:trHeight w:val="402"/>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58C95D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2D5DFC0E"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Դիտահորերի բարձրացում</w:t>
            </w:r>
          </w:p>
        </w:tc>
        <w:tc>
          <w:tcPr>
            <w:tcW w:w="1220" w:type="dxa"/>
            <w:tcBorders>
              <w:top w:val="nil"/>
              <w:left w:val="nil"/>
              <w:bottom w:val="single" w:sz="4" w:space="0" w:color="auto"/>
              <w:right w:val="single" w:sz="4" w:space="0" w:color="auto"/>
            </w:tcBorders>
            <w:shd w:val="clear" w:color="auto" w:fill="auto"/>
            <w:noWrap/>
            <w:vAlign w:val="center"/>
            <w:hideMark/>
          </w:tcPr>
          <w:p w14:paraId="099B648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296D494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60A1947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31C896D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445FA8BD" w14:textId="77777777" w:rsidTr="00BB2D7C">
        <w:trPr>
          <w:trHeight w:val="300"/>
        </w:trPr>
        <w:tc>
          <w:tcPr>
            <w:tcW w:w="63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00835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vMerge w:val="restart"/>
            <w:tcBorders>
              <w:top w:val="nil"/>
              <w:left w:val="single" w:sz="4" w:space="0" w:color="auto"/>
              <w:bottom w:val="single" w:sz="4" w:space="0" w:color="000000"/>
              <w:right w:val="single" w:sz="4" w:space="0" w:color="auto"/>
            </w:tcBorders>
            <w:shd w:val="clear" w:color="auto" w:fill="auto"/>
            <w:vAlign w:val="center"/>
            <w:hideMark/>
          </w:tcPr>
          <w:p w14:paraId="03BBC72D"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Դիտահորերի բարձրացում միաձույլ Վ - 20 դասի բետոնով (միջինը 15սմ հաստությամբ)</w:t>
            </w: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5D4B4A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236A6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0,5</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5B67F7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83,66</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5449D9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41,83</w:t>
            </w:r>
          </w:p>
        </w:tc>
      </w:tr>
      <w:tr w:rsidR="00BB2D7C" w:rsidRPr="00BB2D7C" w14:paraId="37CFB744" w14:textId="77777777" w:rsidTr="00BB2D7C">
        <w:trPr>
          <w:trHeight w:val="300"/>
        </w:trPr>
        <w:tc>
          <w:tcPr>
            <w:tcW w:w="639" w:type="dxa"/>
            <w:vMerge/>
            <w:tcBorders>
              <w:top w:val="nil"/>
              <w:left w:val="single" w:sz="4" w:space="0" w:color="auto"/>
              <w:bottom w:val="single" w:sz="4" w:space="0" w:color="000000"/>
              <w:right w:val="single" w:sz="4" w:space="0" w:color="auto"/>
            </w:tcBorders>
            <w:vAlign w:val="center"/>
            <w:hideMark/>
          </w:tcPr>
          <w:p w14:paraId="24D93B8B"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000000"/>
              <w:right w:val="single" w:sz="4" w:space="0" w:color="auto"/>
            </w:tcBorders>
            <w:vAlign w:val="center"/>
            <w:hideMark/>
          </w:tcPr>
          <w:p w14:paraId="3CCE1804"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497C2719"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3AF4B529"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58D6BFE2"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418C20B6" w14:textId="77777777" w:rsidR="00BB2D7C" w:rsidRPr="00BB2D7C" w:rsidRDefault="00BB2D7C" w:rsidP="00BB2D7C">
            <w:pPr>
              <w:rPr>
                <w:rFonts w:ascii="Sylfaen" w:hAnsi="Sylfaen" w:cs="Calibri"/>
                <w:color w:val="000000"/>
                <w:lang w:val="ru-RU" w:eastAsia="ru-RU"/>
              </w:rPr>
            </w:pPr>
          </w:p>
        </w:tc>
      </w:tr>
      <w:tr w:rsidR="00BB2D7C" w:rsidRPr="00BB2D7C" w14:paraId="2CE39677" w14:textId="77777777" w:rsidTr="00BB2D7C">
        <w:trPr>
          <w:trHeight w:val="300"/>
        </w:trPr>
        <w:tc>
          <w:tcPr>
            <w:tcW w:w="639" w:type="dxa"/>
            <w:vMerge/>
            <w:tcBorders>
              <w:top w:val="nil"/>
              <w:left w:val="single" w:sz="4" w:space="0" w:color="auto"/>
              <w:bottom w:val="single" w:sz="4" w:space="0" w:color="000000"/>
              <w:right w:val="single" w:sz="4" w:space="0" w:color="auto"/>
            </w:tcBorders>
            <w:vAlign w:val="center"/>
            <w:hideMark/>
          </w:tcPr>
          <w:p w14:paraId="36B67AAE"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000000"/>
              <w:right w:val="single" w:sz="4" w:space="0" w:color="auto"/>
            </w:tcBorders>
            <w:vAlign w:val="center"/>
            <w:hideMark/>
          </w:tcPr>
          <w:p w14:paraId="118D29EC"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6F8E0BDD"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376A01EA"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78D845BF"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1BF8A521" w14:textId="77777777" w:rsidR="00BB2D7C" w:rsidRPr="00BB2D7C" w:rsidRDefault="00BB2D7C" w:rsidP="00BB2D7C">
            <w:pPr>
              <w:rPr>
                <w:rFonts w:ascii="Sylfaen" w:hAnsi="Sylfaen" w:cs="Calibri"/>
                <w:color w:val="000000"/>
                <w:lang w:val="ru-RU" w:eastAsia="ru-RU"/>
              </w:rPr>
            </w:pPr>
          </w:p>
        </w:tc>
      </w:tr>
      <w:tr w:rsidR="00BB2D7C" w:rsidRPr="00BB2D7C" w14:paraId="0E8A3E2C"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21024E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30648B4F"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Դիտահորերի իջեցում</w:t>
            </w:r>
          </w:p>
        </w:tc>
        <w:tc>
          <w:tcPr>
            <w:tcW w:w="1220" w:type="dxa"/>
            <w:tcBorders>
              <w:top w:val="nil"/>
              <w:left w:val="nil"/>
              <w:bottom w:val="single" w:sz="4" w:space="0" w:color="auto"/>
              <w:right w:val="single" w:sz="4" w:space="0" w:color="auto"/>
            </w:tcBorders>
            <w:shd w:val="clear" w:color="auto" w:fill="auto"/>
            <w:noWrap/>
            <w:vAlign w:val="center"/>
            <w:hideMark/>
          </w:tcPr>
          <w:p w14:paraId="1C4123E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0A0C06D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0A6FA52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782069D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2842541F" w14:textId="77777777" w:rsidTr="00BB2D7C">
        <w:trPr>
          <w:trHeight w:val="96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87FCD4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auto" w:fill="auto"/>
            <w:vAlign w:val="center"/>
            <w:hideMark/>
          </w:tcPr>
          <w:p w14:paraId="09F274C9"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Ե/բ դիտահորերի պատերի քանդում հարվածահար մուրճով, միջինը 15սմ հաստ.</w:t>
            </w:r>
          </w:p>
        </w:tc>
        <w:tc>
          <w:tcPr>
            <w:tcW w:w="1220" w:type="dxa"/>
            <w:tcBorders>
              <w:top w:val="nil"/>
              <w:left w:val="nil"/>
              <w:bottom w:val="single" w:sz="4" w:space="0" w:color="auto"/>
              <w:right w:val="single" w:sz="4" w:space="0" w:color="auto"/>
            </w:tcBorders>
            <w:shd w:val="clear" w:color="auto" w:fill="auto"/>
            <w:noWrap/>
            <w:vAlign w:val="center"/>
            <w:hideMark/>
          </w:tcPr>
          <w:p w14:paraId="3576F6A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tcBorders>
              <w:top w:val="nil"/>
              <w:left w:val="nil"/>
              <w:bottom w:val="single" w:sz="4" w:space="0" w:color="auto"/>
              <w:right w:val="single" w:sz="4" w:space="0" w:color="auto"/>
            </w:tcBorders>
            <w:shd w:val="clear" w:color="auto" w:fill="auto"/>
            <w:noWrap/>
            <w:vAlign w:val="center"/>
            <w:hideMark/>
          </w:tcPr>
          <w:p w14:paraId="2FE0F78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0,68</w:t>
            </w:r>
          </w:p>
        </w:tc>
        <w:tc>
          <w:tcPr>
            <w:tcW w:w="1201" w:type="dxa"/>
            <w:tcBorders>
              <w:top w:val="nil"/>
              <w:left w:val="nil"/>
              <w:bottom w:val="single" w:sz="4" w:space="0" w:color="auto"/>
              <w:right w:val="single" w:sz="4" w:space="0" w:color="auto"/>
            </w:tcBorders>
            <w:shd w:val="clear" w:color="auto" w:fill="auto"/>
            <w:noWrap/>
            <w:vAlign w:val="center"/>
            <w:hideMark/>
          </w:tcPr>
          <w:p w14:paraId="6485AD5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30,99</w:t>
            </w:r>
          </w:p>
        </w:tc>
        <w:tc>
          <w:tcPr>
            <w:tcW w:w="691" w:type="dxa"/>
            <w:tcBorders>
              <w:top w:val="nil"/>
              <w:left w:val="nil"/>
              <w:bottom w:val="single" w:sz="4" w:space="0" w:color="auto"/>
              <w:right w:val="single" w:sz="4" w:space="0" w:color="auto"/>
            </w:tcBorders>
            <w:shd w:val="clear" w:color="auto" w:fill="auto"/>
            <w:noWrap/>
            <w:vAlign w:val="center"/>
            <w:hideMark/>
          </w:tcPr>
          <w:p w14:paraId="7758E47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21,07</w:t>
            </w:r>
          </w:p>
        </w:tc>
      </w:tr>
      <w:tr w:rsidR="00BB2D7C" w:rsidRPr="00BB2D7C" w14:paraId="51ADD37F" w14:textId="77777777" w:rsidTr="00BB2D7C">
        <w:trPr>
          <w:trHeight w:val="402"/>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3A1F27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tcBorders>
              <w:top w:val="nil"/>
              <w:left w:val="nil"/>
              <w:bottom w:val="single" w:sz="4" w:space="0" w:color="auto"/>
              <w:right w:val="single" w:sz="4" w:space="0" w:color="auto"/>
            </w:tcBorders>
            <w:shd w:val="clear" w:color="auto" w:fill="auto"/>
            <w:vAlign w:val="center"/>
            <w:hideMark/>
          </w:tcPr>
          <w:p w14:paraId="46DFAAD4"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Բետոնի բարձում մեքենային ձեռքով</w:t>
            </w:r>
          </w:p>
        </w:tc>
        <w:tc>
          <w:tcPr>
            <w:tcW w:w="1220" w:type="dxa"/>
            <w:tcBorders>
              <w:top w:val="nil"/>
              <w:left w:val="nil"/>
              <w:bottom w:val="single" w:sz="4" w:space="0" w:color="auto"/>
              <w:right w:val="single" w:sz="4" w:space="0" w:color="auto"/>
            </w:tcBorders>
            <w:shd w:val="clear" w:color="auto" w:fill="auto"/>
            <w:noWrap/>
            <w:vAlign w:val="center"/>
            <w:hideMark/>
          </w:tcPr>
          <w:p w14:paraId="0DA95A9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35040E1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1,224</w:t>
            </w:r>
          </w:p>
        </w:tc>
        <w:tc>
          <w:tcPr>
            <w:tcW w:w="1201" w:type="dxa"/>
            <w:tcBorders>
              <w:top w:val="nil"/>
              <w:left w:val="nil"/>
              <w:bottom w:val="single" w:sz="4" w:space="0" w:color="auto"/>
              <w:right w:val="single" w:sz="4" w:space="0" w:color="auto"/>
            </w:tcBorders>
            <w:shd w:val="clear" w:color="auto" w:fill="auto"/>
            <w:noWrap/>
            <w:vAlign w:val="center"/>
            <w:hideMark/>
          </w:tcPr>
          <w:p w14:paraId="779D890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0,69</w:t>
            </w:r>
          </w:p>
        </w:tc>
        <w:tc>
          <w:tcPr>
            <w:tcW w:w="691" w:type="dxa"/>
            <w:tcBorders>
              <w:top w:val="nil"/>
              <w:left w:val="nil"/>
              <w:bottom w:val="single" w:sz="4" w:space="0" w:color="auto"/>
              <w:right w:val="single" w:sz="4" w:space="0" w:color="auto"/>
            </w:tcBorders>
            <w:shd w:val="clear" w:color="auto" w:fill="auto"/>
            <w:noWrap/>
            <w:vAlign w:val="center"/>
            <w:hideMark/>
          </w:tcPr>
          <w:p w14:paraId="719DE6D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0,85</w:t>
            </w:r>
          </w:p>
        </w:tc>
      </w:tr>
      <w:tr w:rsidR="00BB2D7C" w:rsidRPr="00BB2D7C" w14:paraId="11BF7583" w14:textId="77777777" w:rsidTr="00BB2D7C">
        <w:trPr>
          <w:trHeight w:val="402"/>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4977FB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tcBorders>
              <w:top w:val="nil"/>
              <w:left w:val="nil"/>
              <w:bottom w:val="single" w:sz="4" w:space="0" w:color="auto"/>
              <w:right w:val="single" w:sz="4" w:space="0" w:color="auto"/>
            </w:tcBorders>
            <w:shd w:val="clear" w:color="auto" w:fill="auto"/>
            <w:vAlign w:val="center"/>
            <w:hideMark/>
          </w:tcPr>
          <w:p w14:paraId="130A4088"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Տեղափոխում լցակույտ 5կմ</w:t>
            </w:r>
          </w:p>
        </w:tc>
        <w:tc>
          <w:tcPr>
            <w:tcW w:w="1220" w:type="dxa"/>
            <w:tcBorders>
              <w:top w:val="nil"/>
              <w:left w:val="nil"/>
              <w:bottom w:val="single" w:sz="4" w:space="0" w:color="auto"/>
              <w:right w:val="single" w:sz="4" w:space="0" w:color="auto"/>
            </w:tcBorders>
            <w:shd w:val="clear" w:color="auto" w:fill="auto"/>
            <w:noWrap/>
            <w:vAlign w:val="center"/>
            <w:hideMark/>
          </w:tcPr>
          <w:p w14:paraId="0B5A60B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253D5F5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1,224</w:t>
            </w:r>
          </w:p>
        </w:tc>
        <w:tc>
          <w:tcPr>
            <w:tcW w:w="1201" w:type="dxa"/>
            <w:tcBorders>
              <w:top w:val="nil"/>
              <w:left w:val="nil"/>
              <w:bottom w:val="single" w:sz="4" w:space="0" w:color="auto"/>
              <w:right w:val="single" w:sz="4" w:space="0" w:color="auto"/>
            </w:tcBorders>
            <w:shd w:val="clear" w:color="auto" w:fill="auto"/>
            <w:noWrap/>
            <w:vAlign w:val="center"/>
            <w:hideMark/>
          </w:tcPr>
          <w:p w14:paraId="3E7F670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2,06</w:t>
            </w:r>
          </w:p>
        </w:tc>
        <w:tc>
          <w:tcPr>
            <w:tcW w:w="691" w:type="dxa"/>
            <w:tcBorders>
              <w:top w:val="nil"/>
              <w:left w:val="nil"/>
              <w:bottom w:val="single" w:sz="4" w:space="0" w:color="auto"/>
              <w:right w:val="single" w:sz="4" w:space="0" w:color="auto"/>
            </w:tcBorders>
            <w:shd w:val="clear" w:color="auto" w:fill="auto"/>
            <w:noWrap/>
            <w:vAlign w:val="center"/>
            <w:hideMark/>
          </w:tcPr>
          <w:p w14:paraId="38A0F40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2,52</w:t>
            </w:r>
          </w:p>
        </w:tc>
      </w:tr>
      <w:tr w:rsidR="00BB2D7C" w:rsidRPr="00BB2D7C" w14:paraId="1B0C4584" w14:textId="77777777" w:rsidTr="00BB2D7C">
        <w:trPr>
          <w:trHeight w:val="76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90BCD7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lastRenderedPageBreak/>
              <w:t>4</w:t>
            </w:r>
          </w:p>
        </w:tc>
        <w:tc>
          <w:tcPr>
            <w:tcW w:w="5843" w:type="dxa"/>
            <w:tcBorders>
              <w:top w:val="nil"/>
              <w:left w:val="nil"/>
              <w:bottom w:val="single" w:sz="4" w:space="0" w:color="auto"/>
              <w:right w:val="single" w:sz="4" w:space="0" w:color="auto"/>
            </w:tcBorders>
            <w:shd w:val="clear" w:color="auto" w:fill="auto"/>
            <w:vAlign w:val="center"/>
            <w:hideMark/>
          </w:tcPr>
          <w:p w14:paraId="54D58AB8"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Դիտահորի կտրված մասի հավասարեցում բետոնե շաղախով, միջինը 3սմ հաստ.</w:t>
            </w:r>
          </w:p>
        </w:tc>
        <w:tc>
          <w:tcPr>
            <w:tcW w:w="1220" w:type="dxa"/>
            <w:tcBorders>
              <w:top w:val="nil"/>
              <w:left w:val="nil"/>
              <w:bottom w:val="single" w:sz="4" w:space="0" w:color="auto"/>
              <w:right w:val="single" w:sz="4" w:space="0" w:color="auto"/>
            </w:tcBorders>
            <w:shd w:val="clear" w:color="auto" w:fill="auto"/>
            <w:noWrap/>
            <w:vAlign w:val="center"/>
            <w:hideMark/>
          </w:tcPr>
          <w:p w14:paraId="1F379BD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33638A7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0,0018</w:t>
            </w:r>
          </w:p>
        </w:tc>
        <w:tc>
          <w:tcPr>
            <w:tcW w:w="1201" w:type="dxa"/>
            <w:tcBorders>
              <w:top w:val="nil"/>
              <w:left w:val="nil"/>
              <w:bottom w:val="single" w:sz="4" w:space="0" w:color="auto"/>
              <w:right w:val="single" w:sz="4" w:space="0" w:color="auto"/>
            </w:tcBorders>
            <w:shd w:val="clear" w:color="auto" w:fill="auto"/>
            <w:noWrap/>
            <w:vAlign w:val="center"/>
            <w:hideMark/>
          </w:tcPr>
          <w:p w14:paraId="0CC4940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195,39</w:t>
            </w:r>
          </w:p>
        </w:tc>
        <w:tc>
          <w:tcPr>
            <w:tcW w:w="691" w:type="dxa"/>
            <w:tcBorders>
              <w:top w:val="nil"/>
              <w:left w:val="nil"/>
              <w:bottom w:val="single" w:sz="4" w:space="0" w:color="auto"/>
              <w:right w:val="single" w:sz="4" w:space="0" w:color="auto"/>
            </w:tcBorders>
            <w:shd w:val="clear" w:color="auto" w:fill="auto"/>
            <w:noWrap/>
            <w:vAlign w:val="center"/>
            <w:hideMark/>
          </w:tcPr>
          <w:p w14:paraId="6C6FE0B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0,35</w:t>
            </w:r>
          </w:p>
        </w:tc>
      </w:tr>
      <w:tr w:rsidR="00BB2D7C" w:rsidRPr="00BB2D7C" w14:paraId="6C480781" w14:textId="77777777" w:rsidTr="00BB2D7C">
        <w:trPr>
          <w:trHeight w:val="300"/>
        </w:trPr>
        <w:tc>
          <w:tcPr>
            <w:tcW w:w="63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D390A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w:t>
            </w:r>
          </w:p>
        </w:tc>
        <w:tc>
          <w:tcPr>
            <w:tcW w:w="5843" w:type="dxa"/>
            <w:vMerge w:val="restart"/>
            <w:tcBorders>
              <w:top w:val="nil"/>
              <w:left w:val="single" w:sz="4" w:space="0" w:color="auto"/>
              <w:bottom w:val="single" w:sz="4" w:space="0" w:color="000000"/>
              <w:right w:val="single" w:sz="4" w:space="0" w:color="auto"/>
            </w:tcBorders>
            <w:shd w:val="clear" w:color="auto" w:fill="auto"/>
            <w:vAlign w:val="center"/>
            <w:hideMark/>
          </w:tcPr>
          <w:p w14:paraId="0F602265"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Նոր դիտահորի սալի տեղադրում 1200*1200 չափերի</w:t>
            </w: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6142F1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հատ</w:t>
            </w:r>
          </w:p>
        </w:tc>
        <w:tc>
          <w:tcPr>
            <w:tcW w:w="10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F60751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79532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138,06</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7861A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552,25</w:t>
            </w:r>
          </w:p>
        </w:tc>
      </w:tr>
      <w:tr w:rsidR="00BB2D7C" w:rsidRPr="00BB2D7C" w14:paraId="2FAB0123" w14:textId="77777777" w:rsidTr="00BB2D7C">
        <w:trPr>
          <w:trHeight w:val="435"/>
        </w:trPr>
        <w:tc>
          <w:tcPr>
            <w:tcW w:w="639" w:type="dxa"/>
            <w:vMerge/>
            <w:tcBorders>
              <w:top w:val="nil"/>
              <w:left w:val="single" w:sz="4" w:space="0" w:color="auto"/>
              <w:bottom w:val="single" w:sz="4" w:space="0" w:color="000000"/>
              <w:right w:val="single" w:sz="4" w:space="0" w:color="auto"/>
            </w:tcBorders>
            <w:vAlign w:val="center"/>
            <w:hideMark/>
          </w:tcPr>
          <w:p w14:paraId="2254E22A"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000000"/>
              <w:right w:val="single" w:sz="4" w:space="0" w:color="auto"/>
            </w:tcBorders>
            <w:vAlign w:val="center"/>
            <w:hideMark/>
          </w:tcPr>
          <w:p w14:paraId="2D753A4E"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054A7C09"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15851381"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2D49F21D"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08DA097F" w14:textId="77777777" w:rsidR="00BB2D7C" w:rsidRPr="00BB2D7C" w:rsidRDefault="00BB2D7C" w:rsidP="00BB2D7C">
            <w:pPr>
              <w:rPr>
                <w:rFonts w:ascii="Sylfaen" w:hAnsi="Sylfaen" w:cs="Calibri"/>
                <w:color w:val="000000"/>
                <w:lang w:val="ru-RU" w:eastAsia="ru-RU"/>
              </w:rPr>
            </w:pPr>
          </w:p>
        </w:tc>
      </w:tr>
      <w:tr w:rsidR="00BB2D7C" w:rsidRPr="00BB2D7C" w14:paraId="091567C0"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E5777C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0C9BD662"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103 շենքի բակ</w:t>
            </w:r>
          </w:p>
        </w:tc>
        <w:tc>
          <w:tcPr>
            <w:tcW w:w="1220" w:type="dxa"/>
            <w:tcBorders>
              <w:top w:val="nil"/>
              <w:left w:val="nil"/>
              <w:bottom w:val="single" w:sz="4" w:space="0" w:color="auto"/>
              <w:right w:val="single" w:sz="4" w:space="0" w:color="auto"/>
            </w:tcBorders>
            <w:shd w:val="clear" w:color="auto" w:fill="auto"/>
            <w:noWrap/>
            <w:vAlign w:val="center"/>
            <w:hideMark/>
          </w:tcPr>
          <w:p w14:paraId="517C181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20B4DD7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55A0A6B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0F27E8A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2ADAB92C"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539E7C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697C70A9"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Հողային աշխատանքներ</w:t>
            </w:r>
          </w:p>
        </w:tc>
        <w:tc>
          <w:tcPr>
            <w:tcW w:w="1220" w:type="dxa"/>
            <w:tcBorders>
              <w:top w:val="nil"/>
              <w:left w:val="nil"/>
              <w:bottom w:val="single" w:sz="4" w:space="0" w:color="auto"/>
              <w:right w:val="single" w:sz="4" w:space="0" w:color="auto"/>
            </w:tcBorders>
            <w:shd w:val="clear" w:color="auto" w:fill="auto"/>
            <w:noWrap/>
            <w:vAlign w:val="center"/>
            <w:hideMark/>
          </w:tcPr>
          <w:p w14:paraId="65FB014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696CBA4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0B32826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2BC11F4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68A6DAD4" w14:textId="77777777" w:rsidTr="00BB2D7C">
        <w:trPr>
          <w:trHeight w:val="78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3FE8B8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auto" w:fill="auto"/>
            <w:vAlign w:val="center"/>
            <w:hideMark/>
          </w:tcPr>
          <w:p w14:paraId="773C6D65"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IV կարգի գրունտի մշակում բուլդուզերով, տեղափոխելով 50մ լիցք</w:t>
            </w:r>
          </w:p>
        </w:tc>
        <w:tc>
          <w:tcPr>
            <w:tcW w:w="1220" w:type="dxa"/>
            <w:tcBorders>
              <w:top w:val="nil"/>
              <w:left w:val="nil"/>
              <w:bottom w:val="single" w:sz="4" w:space="0" w:color="auto"/>
              <w:right w:val="single" w:sz="4" w:space="0" w:color="auto"/>
            </w:tcBorders>
            <w:shd w:val="clear" w:color="auto" w:fill="auto"/>
            <w:noWrap/>
            <w:vAlign w:val="center"/>
            <w:hideMark/>
          </w:tcPr>
          <w:p w14:paraId="643DBF5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2FE24BF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0,103</w:t>
            </w:r>
          </w:p>
        </w:tc>
        <w:tc>
          <w:tcPr>
            <w:tcW w:w="1201" w:type="dxa"/>
            <w:tcBorders>
              <w:top w:val="nil"/>
              <w:left w:val="nil"/>
              <w:bottom w:val="single" w:sz="4" w:space="0" w:color="auto"/>
              <w:right w:val="single" w:sz="4" w:space="0" w:color="auto"/>
            </w:tcBorders>
            <w:shd w:val="clear" w:color="auto" w:fill="auto"/>
            <w:noWrap/>
            <w:vAlign w:val="center"/>
            <w:hideMark/>
          </w:tcPr>
          <w:p w14:paraId="178A0B8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1542,46</w:t>
            </w:r>
          </w:p>
        </w:tc>
        <w:tc>
          <w:tcPr>
            <w:tcW w:w="691" w:type="dxa"/>
            <w:tcBorders>
              <w:top w:val="nil"/>
              <w:left w:val="nil"/>
              <w:bottom w:val="single" w:sz="4" w:space="0" w:color="auto"/>
              <w:right w:val="single" w:sz="4" w:space="0" w:color="auto"/>
            </w:tcBorders>
            <w:shd w:val="clear" w:color="auto" w:fill="auto"/>
            <w:noWrap/>
            <w:vAlign w:val="center"/>
            <w:hideMark/>
          </w:tcPr>
          <w:p w14:paraId="25E8A24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158,87</w:t>
            </w:r>
          </w:p>
        </w:tc>
      </w:tr>
      <w:tr w:rsidR="00BB2D7C" w:rsidRPr="00BB2D7C" w14:paraId="6FD8200C" w14:textId="77777777" w:rsidTr="00BB2D7C">
        <w:trPr>
          <w:trHeight w:val="11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425F11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tcBorders>
              <w:top w:val="nil"/>
              <w:left w:val="nil"/>
              <w:bottom w:val="single" w:sz="4" w:space="0" w:color="auto"/>
              <w:right w:val="single" w:sz="4" w:space="0" w:color="auto"/>
            </w:tcBorders>
            <w:shd w:val="clear" w:color="auto" w:fill="auto"/>
            <w:vAlign w:val="center"/>
            <w:hideMark/>
          </w:tcPr>
          <w:p w14:paraId="1E9E3B9F"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Լիցքի խտացում պնևմոգլդոնով մեկ հետքով 6 անցումով, 30սմ շերտի հաստությամբ, ջրի տարածումով</w:t>
            </w:r>
          </w:p>
        </w:tc>
        <w:tc>
          <w:tcPr>
            <w:tcW w:w="1220" w:type="dxa"/>
            <w:tcBorders>
              <w:top w:val="nil"/>
              <w:left w:val="nil"/>
              <w:bottom w:val="single" w:sz="4" w:space="0" w:color="auto"/>
              <w:right w:val="single" w:sz="4" w:space="0" w:color="auto"/>
            </w:tcBorders>
            <w:shd w:val="clear" w:color="auto" w:fill="auto"/>
            <w:noWrap/>
            <w:vAlign w:val="center"/>
            <w:hideMark/>
          </w:tcPr>
          <w:p w14:paraId="376214C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48C51F1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0,103</w:t>
            </w:r>
          </w:p>
        </w:tc>
        <w:tc>
          <w:tcPr>
            <w:tcW w:w="1201" w:type="dxa"/>
            <w:tcBorders>
              <w:top w:val="nil"/>
              <w:left w:val="nil"/>
              <w:bottom w:val="single" w:sz="4" w:space="0" w:color="auto"/>
              <w:right w:val="single" w:sz="4" w:space="0" w:color="auto"/>
            </w:tcBorders>
            <w:shd w:val="clear" w:color="auto" w:fill="auto"/>
            <w:noWrap/>
            <w:vAlign w:val="center"/>
            <w:hideMark/>
          </w:tcPr>
          <w:p w14:paraId="4D45AF2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876,33</w:t>
            </w:r>
          </w:p>
        </w:tc>
        <w:tc>
          <w:tcPr>
            <w:tcW w:w="691" w:type="dxa"/>
            <w:tcBorders>
              <w:top w:val="nil"/>
              <w:left w:val="nil"/>
              <w:bottom w:val="single" w:sz="4" w:space="0" w:color="auto"/>
              <w:right w:val="single" w:sz="4" w:space="0" w:color="auto"/>
            </w:tcBorders>
            <w:shd w:val="clear" w:color="auto" w:fill="auto"/>
            <w:noWrap/>
            <w:vAlign w:val="center"/>
            <w:hideMark/>
          </w:tcPr>
          <w:p w14:paraId="055D858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90,26</w:t>
            </w:r>
          </w:p>
        </w:tc>
      </w:tr>
      <w:tr w:rsidR="00BB2D7C" w:rsidRPr="00BB2D7C" w14:paraId="3CDC406D" w14:textId="77777777" w:rsidTr="00BB2D7C">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152594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tcBorders>
              <w:top w:val="nil"/>
              <w:left w:val="nil"/>
              <w:bottom w:val="single" w:sz="4" w:space="0" w:color="auto"/>
              <w:right w:val="single" w:sz="4" w:space="0" w:color="auto"/>
            </w:tcBorders>
            <w:shd w:val="clear" w:color="auto" w:fill="auto"/>
            <w:vAlign w:val="center"/>
            <w:hideMark/>
          </w:tcPr>
          <w:p w14:paraId="5F38E35F"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IV կարգի գրունտի մշակում բուլդուզերով</w:t>
            </w:r>
          </w:p>
        </w:tc>
        <w:tc>
          <w:tcPr>
            <w:tcW w:w="1220" w:type="dxa"/>
            <w:tcBorders>
              <w:top w:val="nil"/>
              <w:left w:val="nil"/>
              <w:bottom w:val="single" w:sz="4" w:space="0" w:color="auto"/>
              <w:right w:val="single" w:sz="4" w:space="0" w:color="auto"/>
            </w:tcBorders>
            <w:shd w:val="clear" w:color="auto" w:fill="auto"/>
            <w:noWrap/>
            <w:vAlign w:val="center"/>
            <w:hideMark/>
          </w:tcPr>
          <w:p w14:paraId="24778BC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193A2A1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0,009</w:t>
            </w:r>
          </w:p>
        </w:tc>
        <w:tc>
          <w:tcPr>
            <w:tcW w:w="1201" w:type="dxa"/>
            <w:tcBorders>
              <w:top w:val="nil"/>
              <w:left w:val="nil"/>
              <w:bottom w:val="single" w:sz="4" w:space="0" w:color="auto"/>
              <w:right w:val="single" w:sz="4" w:space="0" w:color="auto"/>
            </w:tcBorders>
            <w:shd w:val="clear" w:color="auto" w:fill="auto"/>
            <w:noWrap/>
            <w:vAlign w:val="center"/>
            <w:hideMark/>
          </w:tcPr>
          <w:p w14:paraId="676D4AD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576,16</w:t>
            </w:r>
          </w:p>
        </w:tc>
        <w:tc>
          <w:tcPr>
            <w:tcW w:w="691" w:type="dxa"/>
            <w:tcBorders>
              <w:top w:val="nil"/>
              <w:left w:val="nil"/>
              <w:bottom w:val="single" w:sz="4" w:space="0" w:color="auto"/>
              <w:right w:val="single" w:sz="4" w:space="0" w:color="auto"/>
            </w:tcBorders>
            <w:shd w:val="clear" w:color="auto" w:fill="auto"/>
            <w:noWrap/>
            <w:vAlign w:val="center"/>
            <w:hideMark/>
          </w:tcPr>
          <w:p w14:paraId="66DCBA1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5,19</w:t>
            </w:r>
          </w:p>
        </w:tc>
      </w:tr>
      <w:tr w:rsidR="00BB2D7C" w:rsidRPr="00BB2D7C" w14:paraId="351DB3E6" w14:textId="77777777" w:rsidTr="00BB2D7C">
        <w:trPr>
          <w:trHeight w:val="81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8A06C4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5843" w:type="dxa"/>
            <w:tcBorders>
              <w:top w:val="nil"/>
              <w:left w:val="nil"/>
              <w:bottom w:val="single" w:sz="4" w:space="0" w:color="auto"/>
              <w:right w:val="single" w:sz="4" w:space="0" w:color="auto"/>
            </w:tcBorders>
            <w:shd w:val="clear" w:color="auto" w:fill="auto"/>
            <w:vAlign w:val="center"/>
            <w:hideMark/>
          </w:tcPr>
          <w:p w14:paraId="6D6732CA"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IV կարգի գրունտի բարձում  էքսկավատորով ինքնաթափին (1մ³)</w:t>
            </w:r>
          </w:p>
        </w:tc>
        <w:tc>
          <w:tcPr>
            <w:tcW w:w="1220" w:type="dxa"/>
            <w:tcBorders>
              <w:top w:val="nil"/>
              <w:left w:val="nil"/>
              <w:bottom w:val="single" w:sz="4" w:space="0" w:color="auto"/>
              <w:right w:val="single" w:sz="4" w:space="0" w:color="auto"/>
            </w:tcBorders>
            <w:shd w:val="clear" w:color="auto" w:fill="auto"/>
            <w:noWrap/>
            <w:vAlign w:val="center"/>
            <w:hideMark/>
          </w:tcPr>
          <w:p w14:paraId="2B145C6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4729C05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0,009</w:t>
            </w:r>
          </w:p>
        </w:tc>
        <w:tc>
          <w:tcPr>
            <w:tcW w:w="1201" w:type="dxa"/>
            <w:tcBorders>
              <w:top w:val="nil"/>
              <w:left w:val="nil"/>
              <w:bottom w:val="single" w:sz="4" w:space="0" w:color="auto"/>
              <w:right w:val="single" w:sz="4" w:space="0" w:color="auto"/>
            </w:tcBorders>
            <w:shd w:val="clear" w:color="auto" w:fill="auto"/>
            <w:noWrap/>
            <w:vAlign w:val="center"/>
            <w:hideMark/>
          </w:tcPr>
          <w:p w14:paraId="27C4E38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594,05</w:t>
            </w:r>
          </w:p>
        </w:tc>
        <w:tc>
          <w:tcPr>
            <w:tcW w:w="691" w:type="dxa"/>
            <w:tcBorders>
              <w:top w:val="nil"/>
              <w:left w:val="nil"/>
              <w:bottom w:val="single" w:sz="4" w:space="0" w:color="auto"/>
              <w:right w:val="single" w:sz="4" w:space="0" w:color="auto"/>
            </w:tcBorders>
            <w:shd w:val="clear" w:color="auto" w:fill="auto"/>
            <w:noWrap/>
            <w:vAlign w:val="center"/>
            <w:hideMark/>
          </w:tcPr>
          <w:p w14:paraId="4758CF8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5,35</w:t>
            </w:r>
          </w:p>
        </w:tc>
      </w:tr>
      <w:tr w:rsidR="00BB2D7C" w:rsidRPr="00BB2D7C" w14:paraId="1AABBDF8" w14:textId="77777777" w:rsidTr="00BB2D7C">
        <w:trPr>
          <w:trHeight w:val="40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F8B5A3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w:t>
            </w:r>
          </w:p>
        </w:tc>
        <w:tc>
          <w:tcPr>
            <w:tcW w:w="5843" w:type="dxa"/>
            <w:tcBorders>
              <w:top w:val="nil"/>
              <w:left w:val="nil"/>
              <w:bottom w:val="single" w:sz="4" w:space="0" w:color="auto"/>
              <w:right w:val="single" w:sz="4" w:space="0" w:color="auto"/>
            </w:tcBorders>
            <w:shd w:val="clear" w:color="auto" w:fill="auto"/>
            <w:vAlign w:val="center"/>
            <w:hideMark/>
          </w:tcPr>
          <w:p w14:paraId="300FE943"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Տեղափոխում լցակույտ 5կմ</w:t>
            </w:r>
          </w:p>
        </w:tc>
        <w:tc>
          <w:tcPr>
            <w:tcW w:w="1220" w:type="dxa"/>
            <w:tcBorders>
              <w:top w:val="nil"/>
              <w:left w:val="nil"/>
              <w:bottom w:val="single" w:sz="4" w:space="0" w:color="auto"/>
              <w:right w:val="single" w:sz="4" w:space="0" w:color="auto"/>
            </w:tcBorders>
            <w:shd w:val="clear" w:color="auto" w:fill="auto"/>
            <w:noWrap/>
            <w:vAlign w:val="center"/>
            <w:hideMark/>
          </w:tcPr>
          <w:p w14:paraId="6D74728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275B627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17</w:t>
            </w:r>
          </w:p>
        </w:tc>
        <w:tc>
          <w:tcPr>
            <w:tcW w:w="1201" w:type="dxa"/>
            <w:tcBorders>
              <w:top w:val="nil"/>
              <w:left w:val="nil"/>
              <w:bottom w:val="single" w:sz="4" w:space="0" w:color="auto"/>
              <w:right w:val="single" w:sz="4" w:space="0" w:color="auto"/>
            </w:tcBorders>
            <w:shd w:val="clear" w:color="auto" w:fill="auto"/>
            <w:noWrap/>
            <w:vAlign w:val="center"/>
            <w:hideMark/>
          </w:tcPr>
          <w:p w14:paraId="77DC4D0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2,06</w:t>
            </w:r>
          </w:p>
        </w:tc>
        <w:tc>
          <w:tcPr>
            <w:tcW w:w="691" w:type="dxa"/>
            <w:tcBorders>
              <w:top w:val="nil"/>
              <w:left w:val="nil"/>
              <w:bottom w:val="single" w:sz="4" w:space="0" w:color="auto"/>
              <w:right w:val="single" w:sz="4" w:space="0" w:color="auto"/>
            </w:tcBorders>
            <w:shd w:val="clear" w:color="auto" w:fill="auto"/>
            <w:noWrap/>
            <w:vAlign w:val="center"/>
            <w:hideMark/>
          </w:tcPr>
          <w:p w14:paraId="59833C4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34,98</w:t>
            </w:r>
          </w:p>
        </w:tc>
      </w:tr>
      <w:tr w:rsidR="00BB2D7C" w:rsidRPr="00BB2D7C" w14:paraId="6DA81D07" w14:textId="77777777" w:rsidTr="00BB2D7C">
        <w:trPr>
          <w:trHeight w:val="78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9A38E9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w:t>
            </w:r>
          </w:p>
        </w:tc>
        <w:tc>
          <w:tcPr>
            <w:tcW w:w="5843" w:type="dxa"/>
            <w:tcBorders>
              <w:top w:val="nil"/>
              <w:left w:val="nil"/>
              <w:bottom w:val="single" w:sz="4" w:space="0" w:color="auto"/>
              <w:right w:val="single" w:sz="4" w:space="0" w:color="auto"/>
            </w:tcBorders>
            <w:shd w:val="clear" w:color="auto" w:fill="auto"/>
            <w:vAlign w:val="center"/>
            <w:hideMark/>
          </w:tcPr>
          <w:p w14:paraId="22A1F2E0"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Հողային պաստառի մակերևույթի համահարթեցում մեխանիզմով</w:t>
            </w:r>
          </w:p>
        </w:tc>
        <w:tc>
          <w:tcPr>
            <w:tcW w:w="1220" w:type="dxa"/>
            <w:tcBorders>
              <w:top w:val="nil"/>
              <w:left w:val="nil"/>
              <w:bottom w:val="single" w:sz="4" w:space="0" w:color="auto"/>
              <w:right w:val="single" w:sz="4" w:space="0" w:color="auto"/>
            </w:tcBorders>
            <w:shd w:val="clear" w:color="auto" w:fill="auto"/>
            <w:noWrap/>
            <w:vAlign w:val="center"/>
            <w:hideMark/>
          </w:tcPr>
          <w:p w14:paraId="39EF41C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2ABC722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36,02</w:t>
            </w:r>
          </w:p>
        </w:tc>
        <w:tc>
          <w:tcPr>
            <w:tcW w:w="1201" w:type="dxa"/>
            <w:tcBorders>
              <w:top w:val="nil"/>
              <w:left w:val="nil"/>
              <w:bottom w:val="single" w:sz="4" w:space="0" w:color="auto"/>
              <w:right w:val="single" w:sz="4" w:space="0" w:color="auto"/>
            </w:tcBorders>
            <w:shd w:val="clear" w:color="auto" w:fill="auto"/>
            <w:noWrap/>
            <w:vAlign w:val="center"/>
            <w:hideMark/>
          </w:tcPr>
          <w:p w14:paraId="1A73EE6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38,69</w:t>
            </w:r>
          </w:p>
        </w:tc>
        <w:tc>
          <w:tcPr>
            <w:tcW w:w="691" w:type="dxa"/>
            <w:tcBorders>
              <w:top w:val="nil"/>
              <w:left w:val="nil"/>
              <w:bottom w:val="single" w:sz="4" w:space="0" w:color="auto"/>
              <w:right w:val="single" w:sz="4" w:space="0" w:color="auto"/>
            </w:tcBorders>
            <w:shd w:val="clear" w:color="auto" w:fill="auto"/>
            <w:noWrap/>
            <w:vAlign w:val="center"/>
            <w:hideMark/>
          </w:tcPr>
          <w:p w14:paraId="6C8CB92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1393,44</w:t>
            </w:r>
          </w:p>
        </w:tc>
      </w:tr>
      <w:tr w:rsidR="00BB2D7C" w:rsidRPr="00BB2D7C" w14:paraId="19D270ED" w14:textId="77777777" w:rsidTr="00BB2D7C">
        <w:trPr>
          <w:trHeight w:val="402"/>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56E8C2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5D03A2B0"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Երթևեկելի մաս</w:t>
            </w:r>
          </w:p>
        </w:tc>
        <w:tc>
          <w:tcPr>
            <w:tcW w:w="1220" w:type="dxa"/>
            <w:tcBorders>
              <w:top w:val="nil"/>
              <w:left w:val="nil"/>
              <w:bottom w:val="single" w:sz="4" w:space="0" w:color="auto"/>
              <w:right w:val="single" w:sz="4" w:space="0" w:color="auto"/>
            </w:tcBorders>
            <w:shd w:val="clear" w:color="auto" w:fill="auto"/>
            <w:noWrap/>
            <w:vAlign w:val="center"/>
            <w:hideMark/>
          </w:tcPr>
          <w:p w14:paraId="6F8510B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5EDEB04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201D09A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0,00</w:t>
            </w:r>
          </w:p>
        </w:tc>
        <w:tc>
          <w:tcPr>
            <w:tcW w:w="691" w:type="dxa"/>
            <w:tcBorders>
              <w:top w:val="nil"/>
              <w:left w:val="nil"/>
              <w:bottom w:val="single" w:sz="4" w:space="0" w:color="auto"/>
              <w:right w:val="single" w:sz="4" w:space="0" w:color="auto"/>
            </w:tcBorders>
            <w:shd w:val="clear" w:color="auto" w:fill="auto"/>
            <w:noWrap/>
            <w:vAlign w:val="center"/>
            <w:hideMark/>
          </w:tcPr>
          <w:p w14:paraId="15091E0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0,00</w:t>
            </w:r>
          </w:p>
        </w:tc>
      </w:tr>
      <w:tr w:rsidR="00BB2D7C" w:rsidRPr="00BB2D7C" w14:paraId="7BAF8A94" w14:textId="77777777" w:rsidTr="00BB2D7C">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3943014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000000" w:fill="FFFFFF"/>
            <w:vAlign w:val="center"/>
            <w:hideMark/>
          </w:tcPr>
          <w:p w14:paraId="5A94B7B7"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 շերտ ասֆալտի շերտի իրականացում H=4սմ մանրահատիկ «Բ» տիպի ա/բետոնե խառնուրդից</w:t>
            </w:r>
          </w:p>
        </w:tc>
        <w:tc>
          <w:tcPr>
            <w:tcW w:w="1220" w:type="dxa"/>
            <w:tcBorders>
              <w:top w:val="nil"/>
              <w:left w:val="nil"/>
              <w:bottom w:val="single" w:sz="4" w:space="0" w:color="auto"/>
              <w:right w:val="single" w:sz="4" w:space="0" w:color="auto"/>
            </w:tcBorders>
            <w:shd w:val="clear" w:color="000000" w:fill="FFFFFF"/>
            <w:noWrap/>
            <w:vAlign w:val="center"/>
            <w:hideMark/>
          </w:tcPr>
          <w:p w14:paraId="1658C6C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000000" w:fill="FFFFFF"/>
            <w:noWrap/>
            <w:vAlign w:val="center"/>
            <w:hideMark/>
          </w:tcPr>
          <w:p w14:paraId="66CF0F0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9,53</w:t>
            </w:r>
          </w:p>
        </w:tc>
        <w:tc>
          <w:tcPr>
            <w:tcW w:w="1201" w:type="dxa"/>
            <w:tcBorders>
              <w:top w:val="nil"/>
              <w:left w:val="nil"/>
              <w:bottom w:val="single" w:sz="4" w:space="0" w:color="auto"/>
              <w:right w:val="single" w:sz="4" w:space="0" w:color="auto"/>
            </w:tcBorders>
            <w:shd w:val="clear" w:color="auto" w:fill="auto"/>
            <w:noWrap/>
            <w:vAlign w:val="center"/>
            <w:hideMark/>
          </w:tcPr>
          <w:p w14:paraId="3080124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438,68</w:t>
            </w:r>
          </w:p>
        </w:tc>
        <w:tc>
          <w:tcPr>
            <w:tcW w:w="691" w:type="dxa"/>
            <w:tcBorders>
              <w:top w:val="nil"/>
              <w:left w:val="nil"/>
              <w:bottom w:val="single" w:sz="4" w:space="0" w:color="auto"/>
              <w:right w:val="single" w:sz="4" w:space="0" w:color="auto"/>
            </w:tcBorders>
            <w:shd w:val="clear" w:color="auto" w:fill="auto"/>
            <w:noWrap/>
            <w:vAlign w:val="center"/>
            <w:hideMark/>
          </w:tcPr>
          <w:p w14:paraId="3C49F10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4180,60</w:t>
            </w:r>
          </w:p>
        </w:tc>
      </w:tr>
      <w:tr w:rsidR="00BB2D7C" w:rsidRPr="00BB2D7C" w14:paraId="1F2B6D46"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8643A1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tcBorders>
              <w:top w:val="nil"/>
              <w:left w:val="nil"/>
              <w:bottom w:val="single" w:sz="4" w:space="0" w:color="auto"/>
              <w:right w:val="single" w:sz="4" w:space="0" w:color="auto"/>
            </w:tcBorders>
            <w:shd w:val="clear" w:color="auto" w:fill="auto"/>
            <w:vAlign w:val="center"/>
            <w:hideMark/>
          </w:tcPr>
          <w:p w14:paraId="5815549A"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II շերտ.  խոշորահատիկ ծակոտկեն ասֆալտբետոն «Բ» տիպի h=6սմ</w:t>
            </w:r>
          </w:p>
        </w:tc>
        <w:tc>
          <w:tcPr>
            <w:tcW w:w="1220" w:type="dxa"/>
            <w:tcBorders>
              <w:top w:val="nil"/>
              <w:left w:val="nil"/>
              <w:bottom w:val="single" w:sz="4" w:space="0" w:color="auto"/>
              <w:right w:val="single" w:sz="4" w:space="0" w:color="auto"/>
            </w:tcBorders>
            <w:shd w:val="clear" w:color="auto" w:fill="auto"/>
            <w:noWrap/>
            <w:vAlign w:val="center"/>
            <w:hideMark/>
          </w:tcPr>
          <w:p w14:paraId="455B866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000000" w:fill="FFFFFF"/>
            <w:noWrap/>
            <w:vAlign w:val="center"/>
            <w:hideMark/>
          </w:tcPr>
          <w:p w14:paraId="633F7A2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9,53</w:t>
            </w:r>
          </w:p>
        </w:tc>
        <w:tc>
          <w:tcPr>
            <w:tcW w:w="1201" w:type="dxa"/>
            <w:tcBorders>
              <w:top w:val="nil"/>
              <w:left w:val="nil"/>
              <w:bottom w:val="single" w:sz="4" w:space="0" w:color="auto"/>
              <w:right w:val="single" w:sz="4" w:space="0" w:color="auto"/>
            </w:tcBorders>
            <w:shd w:val="clear" w:color="auto" w:fill="auto"/>
            <w:noWrap/>
            <w:vAlign w:val="center"/>
            <w:hideMark/>
          </w:tcPr>
          <w:p w14:paraId="153D08A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621,14</w:t>
            </w:r>
          </w:p>
        </w:tc>
        <w:tc>
          <w:tcPr>
            <w:tcW w:w="691" w:type="dxa"/>
            <w:tcBorders>
              <w:top w:val="nil"/>
              <w:left w:val="nil"/>
              <w:bottom w:val="single" w:sz="4" w:space="0" w:color="auto"/>
              <w:right w:val="single" w:sz="4" w:space="0" w:color="auto"/>
            </w:tcBorders>
            <w:shd w:val="clear" w:color="auto" w:fill="auto"/>
            <w:noWrap/>
            <w:vAlign w:val="center"/>
            <w:hideMark/>
          </w:tcPr>
          <w:p w14:paraId="6180A44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5919,46</w:t>
            </w:r>
          </w:p>
        </w:tc>
      </w:tr>
      <w:tr w:rsidR="00BB2D7C" w:rsidRPr="00BB2D7C" w14:paraId="6A598E6E" w14:textId="77777777" w:rsidTr="00BB2D7C">
        <w:trPr>
          <w:trHeight w:val="276"/>
        </w:trPr>
        <w:tc>
          <w:tcPr>
            <w:tcW w:w="6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0BC75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EBDF5A"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III շերտ խճավազային նախաշերտի իրականացում (C5) 200մմ հաստ.</w:t>
            </w:r>
          </w:p>
        </w:tc>
        <w:tc>
          <w:tcPr>
            <w:tcW w:w="12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E44BB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3AC63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9,53</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D3E2B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126,66</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6AD1DB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1207,04</w:t>
            </w:r>
          </w:p>
        </w:tc>
      </w:tr>
      <w:tr w:rsidR="00BB2D7C" w:rsidRPr="00BB2D7C" w14:paraId="255925C1"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08B9FE89"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626688D0"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129B7280"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7084514B"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F2F9E50"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00D9247B" w14:textId="77777777" w:rsidR="00BB2D7C" w:rsidRPr="00BB2D7C" w:rsidRDefault="00BB2D7C" w:rsidP="00BB2D7C">
            <w:pPr>
              <w:rPr>
                <w:rFonts w:ascii="Sylfaen" w:hAnsi="Sylfaen" w:cs="Calibri"/>
                <w:color w:val="000000"/>
                <w:lang w:val="ru-RU" w:eastAsia="ru-RU"/>
              </w:rPr>
            </w:pPr>
          </w:p>
        </w:tc>
      </w:tr>
      <w:tr w:rsidR="00BB2D7C" w:rsidRPr="00BB2D7C" w14:paraId="4A82825C"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680A10E3"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6536CD82"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0276F21C"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2832D5A5"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413ADAA2"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09E25278" w14:textId="77777777" w:rsidR="00BB2D7C" w:rsidRPr="00BB2D7C" w:rsidRDefault="00BB2D7C" w:rsidP="00BB2D7C">
            <w:pPr>
              <w:rPr>
                <w:rFonts w:ascii="Sylfaen" w:hAnsi="Sylfaen" w:cs="Calibri"/>
                <w:color w:val="000000"/>
                <w:lang w:val="ru-RU" w:eastAsia="ru-RU"/>
              </w:rPr>
            </w:pPr>
          </w:p>
        </w:tc>
      </w:tr>
      <w:tr w:rsidR="00BB2D7C" w:rsidRPr="00BB2D7C" w14:paraId="6EDED63C"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0BCFE92E"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42313073"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741C8218"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04B7B627"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6D3AB25"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51596E07" w14:textId="77777777" w:rsidR="00BB2D7C" w:rsidRPr="00BB2D7C" w:rsidRDefault="00BB2D7C" w:rsidP="00BB2D7C">
            <w:pPr>
              <w:rPr>
                <w:rFonts w:ascii="Sylfaen" w:hAnsi="Sylfaen" w:cs="Calibri"/>
                <w:color w:val="000000"/>
                <w:lang w:val="ru-RU" w:eastAsia="ru-RU"/>
              </w:rPr>
            </w:pPr>
          </w:p>
        </w:tc>
      </w:tr>
      <w:tr w:rsidR="00BB2D7C" w:rsidRPr="00BB2D7C" w14:paraId="1A224353"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75CDB7E0"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701404C8"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4B0868F6"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1CAF8C65"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5A9CF2B"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2E7D5B3F" w14:textId="77777777" w:rsidR="00BB2D7C" w:rsidRPr="00BB2D7C" w:rsidRDefault="00BB2D7C" w:rsidP="00BB2D7C">
            <w:pPr>
              <w:rPr>
                <w:rFonts w:ascii="Sylfaen" w:hAnsi="Sylfaen" w:cs="Calibri"/>
                <w:color w:val="000000"/>
                <w:lang w:val="ru-RU" w:eastAsia="ru-RU"/>
              </w:rPr>
            </w:pPr>
          </w:p>
        </w:tc>
      </w:tr>
      <w:tr w:rsidR="00BB2D7C" w:rsidRPr="00BB2D7C" w14:paraId="1928841F"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2F7D8CE9"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7E93A49A"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011E9F9C"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0EDDDA4C"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700C590B"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24C0F29F" w14:textId="77777777" w:rsidR="00BB2D7C" w:rsidRPr="00BB2D7C" w:rsidRDefault="00BB2D7C" w:rsidP="00BB2D7C">
            <w:pPr>
              <w:rPr>
                <w:rFonts w:ascii="Sylfaen" w:hAnsi="Sylfaen" w:cs="Calibri"/>
                <w:color w:val="000000"/>
                <w:lang w:val="ru-RU" w:eastAsia="ru-RU"/>
              </w:rPr>
            </w:pPr>
          </w:p>
        </w:tc>
      </w:tr>
      <w:tr w:rsidR="00BB2D7C" w:rsidRPr="00BB2D7C" w14:paraId="2C2742C6" w14:textId="77777777" w:rsidTr="00BB2D7C">
        <w:trPr>
          <w:trHeight w:val="300"/>
        </w:trPr>
        <w:tc>
          <w:tcPr>
            <w:tcW w:w="6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61623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5843" w:type="dxa"/>
            <w:vMerge w:val="restart"/>
            <w:tcBorders>
              <w:top w:val="nil"/>
              <w:left w:val="single" w:sz="4" w:space="0" w:color="auto"/>
              <w:bottom w:val="single" w:sz="4" w:space="0" w:color="auto"/>
              <w:right w:val="single" w:sz="4" w:space="0" w:color="auto"/>
            </w:tcBorders>
            <w:shd w:val="clear" w:color="auto" w:fill="auto"/>
            <w:vAlign w:val="center"/>
            <w:hideMark/>
          </w:tcPr>
          <w:p w14:paraId="2D02BB38"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Կողնակների իրականացում ավազակոպիճով h=10սմ</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D50CE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5C4D7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1,11</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1572E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106,61</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5E5CE4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118,33</w:t>
            </w:r>
          </w:p>
        </w:tc>
      </w:tr>
      <w:tr w:rsidR="00BB2D7C" w:rsidRPr="00BB2D7C" w14:paraId="66320BFF" w14:textId="77777777" w:rsidTr="00BB2D7C">
        <w:trPr>
          <w:trHeight w:val="360"/>
        </w:trPr>
        <w:tc>
          <w:tcPr>
            <w:tcW w:w="639" w:type="dxa"/>
            <w:vMerge/>
            <w:tcBorders>
              <w:top w:val="nil"/>
              <w:left w:val="single" w:sz="4" w:space="0" w:color="auto"/>
              <w:bottom w:val="single" w:sz="4" w:space="0" w:color="auto"/>
              <w:right w:val="single" w:sz="4" w:space="0" w:color="auto"/>
            </w:tcBorders>
            <w:vAlign w:val="center"/>
            <w:hideMark/>
          </w:tcPr>
          <w:p w14:paraId="79397C9E"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2D6EBFAC"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0CBBF025"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20F879EF"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776A8C07"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4D8AF050" w14:textId="77777777" w:rsidR="00BB2D7C" w:rsidRPr="00BB2D7C" w:rsidRDefault="00BB2D7C" w:rsidP="00BB2D7C">
            <w:pPr>
              <w:rPr>
                <w:rFonts w:ascii="Sylfaen" w:hAnsi="Sylfaen" w:cs="Calibri"/>
                <w:color w:val="000000"/>
                <w:lang w:val="ru-RU" w:eastAsia="ru-RU"/>
              </w:rPr>
            </w:pPr>
          </w:p>
        </w:tc>
      </w:tr>
      <w:tr w:rsidR="00BB2D7C" w:rsidRPr="00BB2D7C" w14:paraId="0EDBB5DF"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90314C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7641A3CF"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Իջատեղերի և լայնացումների կառուցում</w:t>
            </w:r>
          </w:p>
        </w:tc>
        <w:tc>
          <w:tcPr>
            <w:tcW w:w="1220" w:type="dxa"/>
            <w:tcBorders>
              <w:top w:val="nil"/>
              <w:left w:val="nil"/>
              <w:bottom w:val="single" w:sz="4" w:space="0" w:color="auto"/>
              <w:right w:val="single" w:sz="4" w:space="0" w:color="auto"/>
            </w:tcBorders>
            <w:shd w:val="clear" w:color="auto" w:fill="auto"/>
            <w:noWrap/>
            <w:vAlign w:val="center"/>
            <w:hideMark/>
          </w:tcPr>
          <w:p w14:paraId="4F3623E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6B0C176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49E9C27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27D76F7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0CE9A3BE" w14:textId="77777777" w:rsidTr="00BB2D7C">
        <w:trPr>
          <w:trHeight w:val="81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DDCE1B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auto" w:fill="auto"/>
            <w:vAlign w:val="center"/>
            <w:hideMark/>
          </w:tcPr>
          <w:p w14:paraId="3DCCCC34"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IV կարգի գրունտի քանդում բուլդուզերով, տեղափոխելով 30մ լիցք</w:t>
            </w:r>
          </w:p>
        </w:tc>
        <w:tc>
          <w:tcPr>
            <w:tcW w:w="1220" w:type="dxa"/>
            <w:tcBorders>
              <w:top w:val="nil"/>
              <w:left w:val="nil"/>
              <w:bottom w:val="single" w:sz="4" w:space="0" w:color="auto"/>
              <w:right w:val="single" w:sz="4" w:space="0" w:color="auto"/>
            </w:tcBorders>
            <w:shd w:val="clear" w:color="auto" w:fill="auto"/>
            <w:noWrap/>
            <w:vAlign w:val="center"/>
            <w:hideMark/>
          </w:tcPr>
          <w:p w14:paraId="74C2B7B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6D0FA71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0,004</w:t>
            </w:r>
          </w:p>
        </w:tc>
        <w:tc>
          <w:tcPr>
            <w:tcW w:w="1201" w:type="dxa"/>
            <w:tcBorders>
              <w:top w:val="nil"/>
              <w:left w:val="nil"/>
              <w:bottom w:val="single" w:sz="4" w:space="0" w:color="auto"/>
              <w:right w:val="single" w:sz="4" w:space="0" w:color="auto"/>
            </w:tcBorders>
            <w:shd w:val="clear" w:color="auto" w:fill="auto"/>
            <w:noWrap/>
            <w:vAlign w:val="center"/>
            <w:hideMark/>
          </w:tcPr>
          <w:p w14:paraId="0C8B4BF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1059,31</w:t>
            </w:r>
          </w:p>
        </w:tc>
        <w:tc>
          <w:tcPr>
            <w:tcW w:w="691" w:type="dxa"/>
            <w:tcBorders>
              <w:top w:val="nil"/>
              <w:left w:val="nil"/>
              <w:bottom w:val="single" w:sz="4" w:space="0" w:color="auto"/>
              <w:right w:val="single" w:sz="4" w:space="0" w:color="auto"/>
            </w:tcBorders>
            <w:shd w:val="clear" w:color="auto" w:fill="auto"/>
            <w:noWrap/>
            <w:vAlign w:val="center"/>
            <w:hideMark/>
          </w:tcPr>
          <w:p w14:paraId="56EE3EB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4,24</w:t>
            </w:r>
          </w:p>
        </w:tc>
      </w:tr>
      <w:tr w:rsidR="00BB2D7C" w:rsidRPr="00BB2D7C" w14:paraId="0421400F" w14:textId="77777777" w:rsidTr="00BB2D7C">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A3B63A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tcBorders>
              <w:top w:val="nil"/>
              <w:left w:val="nil"/>
              <w:bottom w:val="single" w:sz="4" w:space="0" w:color="auto"/>
              <w:right w:val="single" w:sz="4" w:space="0" w:color="auto"/>
            </w:tcBorders>
            <w:shd w:val="clear" w:color="000000" w:fill="FFFFFF"/>
            <w:vAlign w:val="center"/>
            <w:hideMark/>
          </w:tcPr>
          <w:p w14:paraId="536AB6EA"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 xml:space="preserve">10e IV կարգի գրունտի </w:t>
            </w:r>
            <w:r w:rsidRPr="00BB2D7C">
              <w:rPr>
                <w:rFonts w:ascii="Sylfaen" w:hAnsi="Sylfaen" w:cs="Calibri"/>
                <w:color w:val="000000"/>
                <w:lang w:val="ru-RU" w:eastAsia="ru-RU"/>
              </w:rPr>
              <w:br/>
              <w:t>բարձում էքսկավատորով (1մ³)</w:t>
            </w:r>
          </w:p>
        </w:tc>
        <w:tc>
          <w:tcPr>
            <w:tcW w:w="1220" w:type="dxa"/>
            <w:tcBorders>
              <w:top w:val="nil"/>
              <w:left w:val="nil"/>
              <w:bottom w:val="single" w:sz="4" w:space="0" w:color="auto"/>
              <w:right w:val="single" w:sz="4" w:space="0" w:color="auto"/>
            </w:tcBorders>
            <w:shd w:val="clear" w:color="000000" w:fill="FFFFFF"/>
            <w:noWrap/>
            <w:vAlign w:val="center"/>
            <w:hideMark/>
          </w:tcPr>
          <w:p w14:paraId="3FF8002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282ACD8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0,004</w:t>
            </w:r>
          </w:p>
        </w:tc>
        <w:tc>
          <w:tcPr>
            <w:tcW w:w="1201" w:type="dxa"/>
            <w:tcBorders>
              <w:top w:val="nil"/>
              <w:left w:val="nil"/>
              <w:bottom w:val="single" w:sz="4" w:space="0" w:color="auto"/>
              <w:right w:val="single" w:sz="4" w:space="0" w:color="auto"/>
            </w:tcBorders>
            <w:shd w:val="clear" w:color="auto" w:fill="auto"/>
            <w:noWrap/>
            <w:vAlign w:val="center"/>
            <w:hideMark/>
          </w:tcPr>
          <w:p w14:paraId="0D1AB8F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790,23</w:t>
            </w:r>
          </w:p>
        </w:tc>
        <w:tc>
          <w:tcPr>
            <w:tcW w:w="691" w:type="dxa"/>
            <w:tcBorders>
              <w:top w:val="nil"/>
              <w:left w:val="nil"/>
              <w:bottom w:val="single" w:sz="4" w:space="0" w:color="auto"/>
              <w:right w:val="single" w:sz="4" w:space="0" w:color="auto"/>
            </w:tcBorders>
            <w:shd w:val="clear" w:color="auto" w:fill="auto"/>
            <w:noWrap/>
            <w:vAlign w:val="center"/>
            <w:hideMark/>
          </w:tcPr>
          <w:p w14:paraId="5535985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3,16</w:t>
            </w:r>
          </w:p>
        </w:tc>
      </w:tr>
      <w:tr w:rsidR="00BB2D7C" w:rsidRPr="00BB2D7C" w14:paraId="2EEACCEA"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AA330C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tcBorders>
              <w:top w:val="nil"/>
              <w:left w:val="nil"/>
              <w:bottom w:val="single" w:sz="4" w:space="0" w:color="auto"/>
              <w:right w:val="single" w:sz="4" w:space="0" w:color="auto"/>
            </w:tcBorders>
            <w:shd w:val="clear" w:color="auto" w:fill="auto"/>
            <w:noWrap/>
            <w:vAlign w:val="center"/>
            <w:hideMark/>
          </w:tcPr>
          <w:p w14:paraId="31922385"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Տեղափոխում լցակույտ 5կմ</w:t>
            </w:r>
          </w:p>
        </w:tc>
        <w:tc>
          <w:tcPr>
            <w:tcW w:w="1220" w:type="dxa"/>
            <w:tcBorders>
              <w:top w:val="nil"/>
              <w:left w:val="nil"/>
              <w:bottom w:val="single" w:sz="4" w:space="0" w:color="auto"/>
              <w:right w:val="single" w:sz="4" w:space="0" w:color="auto"/>
            </w:tcBorders>
            <w:shd w:val="clear" w:color="auto" w:fill="auto"/>
            <w:noWrap/>
            <w:vAlign w:val="center"/>
            <w:hideMark/>
          </w:tcPr>
          <w:p w14:paraId="4E69832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40D84C5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w:t>
            </w:r>
          </w:p>
        </w:tc>
        <w:tc>
          <w:tcPr>
            <w:tcW w:w="1201" w:type="dxa"/>
            <w:tcBorders>
              <w:top w:val="nil"/>
              <w:left w:val="nil"/>
              <w:bottom w:val="single" w:sz="4" w:space="0" w:color="auto"/>
              <w:right w:val="single" w:sz="4" w:space="0" w:color="auto"/>
            </w:tcBorders>
            <w:shd w:val="clear" w:color="auto" w:fill="auto"/>
            <w:noWrap/>
            <w:vAlign w:val="center"/>
            <w:hideMark/>
          </w:tcPr>
          <w:p w14:paraId="44F5D77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2,06</w:t>
            </w:r>
          </w:p>
        </w:tc>
        <w:tc>
          <w:tcPr>
            <w:tcW w:w="691" w:type="dxa"/>
            <w:tcBorders>
              <w:top w:val="nil"/>
              <w:left w:val="nil"/>
              <w:bottom w:val="single" w:sz="4" w:space="0" w:color="auto"/>
              <w:right w:val="single" w:sz="4" w:space="0" w:color="auto"/>
            </w:tcBorders>
            <w:shd w:val="clear" w:color="auto" w:fill="auto"/>
            <w:noWrap/>
            <w:vAlign w:val="center"/>
            <w:hideMark/>
          </w:tcPr>
          <w:p w14:paraId="2658922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14,40</w:t>
            </w:r>
          </w:p>
        </w:tc>
      </w:tr>
      <w:tr w:rsidR="00BB2D7C" w:rsidRPr="00BB2D7C" w14:paraId="241B5161" w14:textId="77777777" w:rsidTr="00BB2D7C">
        <w:trPr>
          <w:trHeight w:val="81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0C3E71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5843" w:type="dxa"/>
            <w:tcBorders>
              <w:top w:val="nil"/>
              <w:left w:val="nil"/>
              <w:bottom w:val="single" w:sz="4" w:space="0" w:color="auto"/>
              <w:right w:val="single" w:sz="4" w:space="0" w:color="auto"/>
            </w:tcBorders>
            <w:shd w:val="clear" w:color="auto" w:fill="auto"/>
            <w:vAlign w:val="center"/>
            <w:hideMark/>
          </w:tcPr>
          <w:p w14:paraId="7684BB56"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 xml:space="preserve">Հողային պաստառի մակերևույթի </w:t>
            </w:r>
            <w:r w:rsidRPr="00BB2D7C">
              <w:rPr>
                <w:rFonts w:ascii="Sylfaen" w:hAnsi="Sylfaen" w:cs="Calibri"/>
                <w:color w:val="000000"/>
                <w:lang w:val="ru-RU" w:eastAsia="ru-RU"/>
              </w:rPr>
              <w:br/>
              <w:t>համահարթեցում մեխանիզմով</w:t>
            </w:r>
          </w:p>
        </w:tc>
        <w:tc>
          <w:tcPr>
            <w:tcW w:w="1220" w:type="dxa"/>
            <w:tcBorders>
              <w:top w:val="nil"/>
              <w:left w:val="nil"/>
              <w:bottom w:val="single" w:sz="4" w:space="0" w:color="auto"/>
              <w:right w:val="single" w:sz="4" w:space="0" w:color="auto"/>
            </w:tcBorders>
            <w:shd w:val="clear" w:color="auto" w:fill="auto"/>
            <w:noWrap/>
            <w:vAlign w:val="center"/>
            <w:hideMark/>
          </w:tcPr>
          <w:p w14:paraId="5D13C09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59D11B7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0,12</w:t>
            </w:r>
          </w:p>
        </w:tc>
        <w:tc>
          <w:tcPr>
            <w:tcW w:w="1201" w:type="dxa"/>
            <w:tcBorders>
              <w:top w:val="nil"/>
              <w:left w:val="nil"/>
              <w:bottom w:val="single" w:sz="4" w:space="0" w:color="auto"/>
              <w:right w:val="single" w:sz="4" w:space="0" w:color="auto"/>
            </w:tcBorders>
            <w:shd w:val="clear" w:color="auto" w:fill="auto"/>
            <w:noWrap/>
            <w:vAlign w:val="center"/>
            <w:hideMark/>
          </w:tcPr>
          <w:p w14:paraId="46180C5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38,69</w:t>
            </w:r>
          </w:p>
        </w:tc>
        <w:tc>
          <w:tcPr>
            <w:tcW w:w="691" w:type="dxa"/>
            <w:tcBorders>
              <w:top w:val="nil"/>
              <w:left w:val="nil"/>
              <w:bottom w:val="single" w:sz="4" w:space="0" w:color="auto"/>
              <w:right w:val="single" w:sz="4" w:space="0" w:color="auto"/>
            </w:tcBorders>
            <w:shd w:val="clear" w:color="auto" w:fill="auto"/>
            <w:noWrap/>
            <w:vAlign w:val="center"/>
            <w:hideMark/>
          </w:tcPr>
          <w:p w14:paraId="239EF4A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4,64</w:t>
            </w:r>
          </w:p>
        </w:tc>
      </w:tr>
      <w:tr w:rsidR="00BB2D7C" w:rsidRPr="00BB2D7C" w14:paraId="5779AE79" w14:textId="77777777" w:rsidTr="00BB2D7C">
        <w:trPr>
          <w:trHeight w:val="1230"/>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470DB30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w:t>
            </w:r>
          </w:p>
        </w:tc>
        <w:tc>
          <w:tcPr>
            <w:tcW w:w="5843" w:type="dxa"/>
            <w:tcBorders>
              <w:top w:val="nil"/>
              <w:left w:val="nil"/>
              <w:bottom w:val="single" w:sz="4" w:space="0" w:color="auto"/>
              <w:right w:val="single" w:sz="4" w:space="0" w:color="auto"/>
            </w:tcBorders>
            <w:shd w:val="clear" w:color="000000" w:fill="FFFFFF"/>
            <w:vAlign w:val="center"/>
            <w:hideMark/>
          </w:tcPr>
          <w:p w14:paraId="7399131D"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 շերտ ասֆալտի շերտի իրականացում H=4սմ մանրահատիկ «Բ» տիպի ա/բետոնե խառնուրդից</w:t>
            </w:r>
          </w:p>
        </w:tc>
        <w:tc>
          <w:tcPr>
            <w:tcW w:w="1220" w:type="dxa"/>
            <w:tcBorders>
              <w:top w:val="nil"/>
              <w:left w:val="nil"/>
              <w:bottom w:val="single" w:sz="4" w:space="0" w:color="auto"/>
              <w:right w:val="single" w:sz="4" w:space="0" w:color="auto"/>
            </w:tcBorders>
            <w:shd w:val="clear" w:color="000000" w:fill="FFFFFF"/>
            <w:noWrap/>
            <w:vAlign w:val="center"/>
            <w:hideMark/>
          </w:tcPr>
          <w:p w14:paraId="527F330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000000" w:fill="FFFFFF"/>
            <w:noWrap/>
            <w:vAlign w:val="center"/>
            <w:hideMark/>
          </w:tcPr>
          <w:p w14:paraId="74D45D6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0,12</w:t>
            </w:r>
          </w:p>
        </w:tc>
        <w:tc>
          <w:tcPr>
            <w:tcW w:w="1201" w:type="dxa"/>
            <w:tcBorders>
              <w:top w:val="nil"/>
              <w:left w:val="nil"/>
              <w:bottom w:val="single" w:sz="4" w:space="0" w:color="auto"/>
              <w:right w:val="single" w:sz="4" w:space="0" w:color="auto"/>
            </w:tcBorders>
            <w:shd w:val="clear" w:color="auto" w:fill="auto"/>
            <w:noWrap/>
            <w:vAlign w:val="center"/>
            <w:hideMark/>
          </w:tcPr>
          <w:p w14:paraId="120FAFB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438,68</w:t>
            </w:r>
          </w:p>
        </w:tc>
        <w:tc>
          <w:tcPr>
            <w:tcW w:w="691" w:type="dxa"/>
            <w:tcBorders>
              <w:top w:val="nil"/>
              <w:left w:val="nil"/>
              <w:bottom w:val="single" w:sz="4" w:space="0" w:color="auto"/>
              <w:right w:val="single" w:sz="4" w:space="0" w:color="auto"/>
            </w:tcBorders>
            <w:shd w:val="clear" w:color="auto" w:fill="auto"/>
            <w:noWrap/>
            <w:vAlign w:val="center"/>
            <w:hideMark/>
          </w:tcPr>
          <w:p w14:paraId="7ED549B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52,64</w:t>
            </w:r>
          </w:p>
        </w:tc>
      </w:tr>
      <w:tr w:rsidR="00BB2D7C" w:rsidRPr="00BB2D7C" w14:paraId="088448CA" w14:textId="77777777" w:rsidTr="00BB2D7C">
        <w:trPr>
          <w:trHeight w:val="8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2272C6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lastRenderedPageBreak/>
              <w:t>6</w:t>
            </w:r>
          </w:p>
        </w:tc>
        <w:tc>
          <w:tcPr>
            <w:tcW w:w="5843" w:type="dxa"/>
            <w:tcBorders>
              <w:top w:val="nil"/>
              <w:left w:val="nil"/>
              <w:bottom w:val="single" w:sz="4" w:space="0" w:color="auto"/>
              <w:right w:val="single" w:sz="4" w:space="0" w:color="auto"/>
            </w:tcBorders>
            <w:shd w:val="clear" w:color="auto" w:fill="auto"/>
            <w:vAlign w:val="center"/>
            <w:hideMark/>
          </w:tcPr>
          <w:p w14:paraId="63DF3A17"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II շերտ.  խոշորահատիկ ծակոտկեն ասֆալտբետոն «Բ» տիպի h=6սմ</w:t>
            </w:r>
          </w:p>
        </w:tc>
        <w:tc>
          <w:tcPr>
            <w:tcW w:w="1220" w:type="dxa"/>
            <w:tcBorders>
              <w:top w:val="nil"/>
              <w:left w:val="nil"/>
              <w:bottom w:val="single" w:sz="4" w:space="0" w:color="auto"/>
              <w:right w:val="single" w:sz="4" w:space="0" w:color="auto"/>
            </w:tcBorders>
            <w:shd w:val="clear" w:color="auto" w:fill="auto"/>
            <w:noWrap/>
            <w:vAlign w:val="center"/>
            <w:hideMark/>
          </w:tcPr>
          <w:p w14:paraId="05C47A1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5D8BC5B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0,12</w:t>
            </w:r>
          </w:p>
        </w:tc>
        <w:tc>
          <w:tcPr>
            <w:tcW w:w="1201" w:type="dxa"/>
            <w:tcBorders>
              <w:top w:val="nil"/>
              <w:left w:val="nil"/>
              <w:bottom w:val="single" w:sz="4" w:space="0" w:color="auto"/>
              <w:right w:val="single" w:sz="4" w:space="0" w:color="auto"/>
            </w:tcBorders>
            <w:shd w:val="clear" w:color="auto" w:fill="auto"/>
            <w:noWrap/>
            <w:vAlign w:val="center"/>
            <w:hideMark/>
          </w:tcPr>
          <w:p w14:paraId="562D4B7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621,14</w:t>
            </w:r>
          </w:p>
        </w:tc>
        <w:tc>
          <w:tcPr>
            <w:tcW w:w="691" w:type="dxa"/>
            <w:tcBorders>
              <w:top w:val="nil"/>
              <w:left w:val="nil"/>
              <w:bottom w:val="single" w:sz="4" w:space="0" w:color="auto"/>
              <w:right w:val="single" w:sz="4" w:space="0" w:color="auto"/>
            </w:tcBorders>
            <w:shd w:val="clear" w:color="auto" w:fill="auto"/>
            <w:noWrap/>
            <w:vAlign w:val="center"/>
            <w:hideMark/>
          </w:tcPr>
          <w:p w14:paraId="22B4AE0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74,54</w:t>
            </w:r>
          </w:p>
        </w:tc>
      </w:tr>
      <w:tr w:rsidR="00BB2D7C" w:rsidRPr="00BB2D7C" w14:paraId="7EB7F057" w14:textId="77777777" w:rsidTr="00BB2D7C">
        <w:trPr>
          <w:trHeight w:val="276"/>
        </w:trPr>
        <w:tc>
          <w:tcPr>
            <w:tcW w:w="6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E91A7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AA1496"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III շերտ խճավազային նախաշերտի իրականացում (C5) 200մմ հաստ.</w:t>
            </w:r>
          </w:p>
        </w:tc>
        <w:tc>
          <w:tcPr>
            <w:tcW w:w="12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9E49CE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2641EA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0,12</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F923F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126,66</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1E4B9C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15,20</w:t>
            </w:r>
          </w:p>
        </w:tc>
      </w:tr>
      <w:tr w:rsidR="00BB2D7C" w:rsidRPr="00BB2D7C" w14:paraId="54F45CDC"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718C2CC4"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299E6273"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3C33AA5F"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251BDB20"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38B22195"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24BF2B7F" w14:textId="77777777" w:rsidR="00BB2D7C" w:rsidRPr="00BB2D7C" w:rsidRDefault="00BB2D7C" w:rsidP="00BB2D7C">
            <w:pPr>
              <w:rPr>
                <w:rFonts w:ascii="Sylfaen" w:hAnsi="Sylfaen" w:cs="Calibri"/>
                <w:color w:val="000000"/>
                <w:lang w:val="ru-RU" w:eastAsia="ru-RU"/>
              </w:rPr>
            </w:pPr>
          </w:p>
        </w:tc>
      </w:tr>
      <w:tr w:rsidR="00BB2D7C" w:rsidRPr="00BB2D7C" w14:paraId="794852FA"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3D9B46D4"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08F903DE"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54160EC0"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6D40B0F1"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65D0FB8B"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1D4EF637" w14:textId="77777777" w:rsidR="00BB2D7C" w:rsidRPr="00BB2D7C" w:rsidRDefault="00BB2D7C" w:rsidP="00BB2D7C">
            <w:pPr>
              <w:rPr>
                <w:rFonts w:ascii="Sylfaen" w:hAnsi="Sylfaen" w:cs="Calibri"/>
                <w:color w:val="000000"/>
                <w:lang w:val="ru-RU" w:eastAsia="ru-RU"/>
              </w:rPr>
            </w:pPr>
          </w:p>
        </w:tc>
      </w:tr>
      <w:tr w:rsidR="00BB2D7C" w:rsidRPr="00BB2D7C" w14:paraId="252AE64D"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66A42718"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427CC1AC"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471ECA49"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03433474"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44400920"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67AAF94D" w14:textId="77777777" w:rsidR="00BB2D7C" w:rsidRPr="00BB2D7C" w:rsidRDefault="00BB2D7C" w:rsidP="00BB2D7C">
            <w:pPr>
              <w:rPr>
                <w:rFonts w:ascii="Sylfaen" w:hAnsi="Sylfaen" w:cs="Calibri"/>
                <w:color w:val="000000"/>
                <w:lang w:val="ru-RU" w:eastAsia="ru-RU"/>
              </w:rPr>
            </w:pPr>
          </w:p>
        </w:tc>
      </w:tr>
      <w:tr w:rsidR="00BB2D7C" w:rsidRPr="00BB2D7C" w14:paraId="6373906D"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79D1DDF4"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033CCC82"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4E7E5C3C"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60A54ECD"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40CCF99F"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129118DD" w14:textId="77777777" w:rsidR="00BB2D7C" w:rsidRPr="00BB2D7C" w:rsidRDefault="00BB2D7C" w:rsidP="00BB2D7C">
            <w:pPr>
              <w:rPr>
                <w:rFonts w:ascii="Sylfaen" w:hAnsi="Sylfaen" w:cs="Calibri"/>
                <w:color w:val="000000"/>
                <w:lang w:val="ru-RU" w:eastAsia="ru-RU"/>
              </w:rPr>
            </w:pPr>
          </w:p>
        </w:tc>
      </w:tr>
      <w:tr w:rsidR="00BB2D7C" w:rsidRPr="00BB2D7C" w14:paraId="5EE3A56D"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6378A400"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26387E40"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60502674"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7DE01BBC"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994F535"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028FBA1D" w14:textId="77777777" w:rsidR="00BB2D7C" w:rsidRPr="00BB2D7C" w:rsidRDefault="00BB2D7C" w:rsidP="00BB2D7C">
            <w:pPr>
              <w:rPr>
                <w:rFonts w:ascii="Sylfaen" w:hAnsi="Sylfaen" w:cs="Calibri"/>
                <w:color w:val="000000"/>
                <w:lang w:val="ru-RU" w:eastAsia="ru-RU"/>
              </w:rPr>
            </w:pPr>
          </w:p>
        </w:tc>
      </w:tr>
      <w:tr w:rsidR="00BB2D7C" w:rsidRPr="00BB2D7C" w14:paraId="3D29CCCC"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E4E3DF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7AABDE68"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Մայթերի կառուցում</w:t>
            </w:r>
          </w:p>
        </w:tc>
        <w:tc>
          <w:tcPr>
            <w:tcW w:w="1220" w:type="dxa"/>
            <w:tcBorders>
              <w:top w:val="nil"/>
              <w:left w:val="nil"/>
              <w:bottom w:val="single" w:sz="4" w:space="0" w:color="auto"/>
              <w:right w:val="single" w:sz="4" w:space="0" w:color="auto"/>
            </w:tcBorders>
            <w:shd w:val="clear" w:color="auto" w:fill="auto"/>
            <w:noWrap/>
            <w:vAlign w:val="center"/>
            <w:hideMark/>
          </w:tcPr>
          <w:p w14:paraId="2E80260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053FCA4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7B3F3F8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44744FE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45086DE7" w14:textId="77777777" w:rsidTr="00BB2D7C">
        <w:trPr>
          <w:trHeight w:val="78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7A2885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auto" w:fill="auto"/>
            <w:vAlign w:val="center"/>
            <w:hideMark/>
          </w:tcPr>
          <w:p w14:paraId="0154A64F"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 xml:space="preserve">Հողային պաստառի մակերևույթի </w:t>
            </w:r>
            <w:r w:rsidRPr="00BB2D7C">
              <w:rPr>
                <w:rFonts w:ascii="Sylfaen" w:hAnsi="Sylfaen" w:cs="Calibri"/>
                <w:color w:val="000000"/>
                <w:lang w:val="ru-RU" w:eastAsia="ru-RU"/>
              </w:rPr>
              <w:br/>
              <w:t>համահարթեցում մեխանիզմով</w:t>
            </w:r>
          </w:p>
        </w:tc>
        <w:tc>
          <w:tcPr>
            <w:tcW w:w="1220" w:type="dxa"/>
            <w:tcBorders>
              <w:top w:val="nil"/>
              <w:left w:val="nil"/>
              <w:bottom w:val="single" w:sz="4" w:space="0" w:color="auto"/>
              <w:right w:val="single" w:sz="4" w:space="0" w:color="auto"/>
            </w:tcBorders>
            <w:shd w:val="clear" w:color="auto" w:fill="auto"/>
            <w:noWrap/>
            <w:vAlign w:val="center"/>
            <w:hideMark/>
          </w:tcPr>
          <w:p w14:paraId="277CC31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78564C5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1,73</w:t>
            </w:r>
          </w:p>
        </w:tc>
        <w:tc>
          <w:tcPr>
            <w:tcW w:w="1201" w:type="dxa"/>
            <w:tcBorders>
              <w:top w:val="nil"/>
              <w:left w:val="nil"/>
              <w:bottom w:val="single" w:sz="4" w:space="0" w:color="auto"/>
              <w:right w:val="single" w:sz="4" w:space="0" w:color="auto"/>
            </w:tcBorders>
            <w:shd w:val="clear" w:color="auto" w:fill="auto"/>
            <w:noWrap/>
            <w:vAlign w:val="center"/>
            <w:hideMark/>
          </w:tcPr>
          <w:p w14:paraId="21BC516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38,69</w:t>
            </w:r>
          </w:p>
        </w:tc>
        <w:tc>
          <w:tcPr>
            <w:tcW w:w="691" w:type="dxa"/>
            <w:tcBorders>
              <w:top w:val="nil"/>
              <w:left w:val="nil"/>
              <w:bottom w:val="single" w:sz="4" w:space="0" w:color="auto"/>
              <w:right w:val="single" w:sz="4" w:space="0" w:color="auto"/>
            </w:tcBorders>
            <w:shd w:val="clear" w:color="auto" w:fill="auto"/>
            <w:noWrap/>
            <w:vAlign w:val="center"/>
            <w:hideMark/>
          </w:tcPr>
          <w:p w14:paraId="508CCFB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66,93</w:t>
            </w:r>
          </w:p>
        </w:tc>
      </w:tr>
      <w:tr w:rsidR="00BB2D7C" w:rsidRPr="00BB2D7C" w14:paraId="222A785C" w14:textId="77777777" w:rsidTr="00BB2D7C">
        <w:trPr>
          <w:trHeight w:val="300"/>
        </w:trPr>
        <w:tc>
          <w:tcPr>
            <w:tcW w:w="639" w:type="dxa"/>
            <w:vMerge w:val="restart"/>
            <w:tcBorders>
              <w:top w:val="nil"/>
              <w:left w:val="single" w:sz="4" w:space="0" w:color="auto"/>
              <w:bottom w:val="single" w:sz="4" w:space="0" w:color="auto"/>
              <w:right w:val="single" w:sz="4" w:space="0" w:color="auto"/>
            </w:tcBorders>
            <w:shd w:val="clear" w:color="auto" w:fill="auto"/>
            <w:vAlign w:val="center"/>
            <w:hideMark/>
          </w:tcPr>
          <w:p w14:paraId="6F6CFE0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vMerge w:val="restart"/>
            <w:tcBorders>
              <w:top w:val="nil"/>
              <w:left w:val="single" w:sz="4" w:space="0" w:color="auto"/>
              <w:bottom w:val="single" w:sz="4" w:space="0" w:color="auto"/>
              <w:right w:val="single" w:sz="4" w:space="0" w:color="auto"/>
            </w:tcBorders>
            <w:shd w:val="clear" w:color="auto" w:fill="auto"/>
            <w:vAlign w:val="center"/>
            <w:hideMark/>
          </w:tcPr>
          <w:p w14:paraId="435A147B"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Բազալտե եզրաքարերի տեղադրում (150*300մմ) բետոնե հիմքի վրա</w:t>
            </w:r>
          </w:p>
        </w:tc>
        <w:tc>
          <w:tcPr>
            <w:tcW w:w="1220" w:type="dxa"/>
            <w:vMerge w:val="restart"/>
            <w:tcBorders>
              <w:top w:val="nil"/>
              <w:left w:val="single" w:sz="4" w:space="0" w:color="auto"/>
              <w:bottom w:val="single" w:sz="4" w:space="0" w:color="auto"/>
              <w:right w:val="single" w:sz="4" w:space="0" w:color="auto"/>
            </w:tcBorders>
            <w:shd w:val="clear" w:color="auto" w:fill="auto"/>
            <w:vAlign w:val="center"/>
            <w:hideMark/>
          </w:tcPr>
          <w:p w14:paraId="71D0868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գծմ</w:t>
            </w:r>
          </w:p>
        </w:tc>
        <w:tc>
          <w:tcPr>
            <w:tcW w:w="1038" w:type="dxa"/>
            <w:vMerge w:val="restart"/>
            <w:tcBorders>
              <w:top w:val="nil"/>
              <w:left w:val="single" w:sz="4" w:space="0" w:color="auto"/>
              <w:bottom w:val="single" w:sz="4" w:space="0" w:color="auto"/>
              <w:right w:val="single" w:sz="4" w:space="0" w:color="auto"/>
            </w:tcBorders>
            <w:shd w:val="clear" w:color="auto" w:fill="auto"/>
            <w:vAlign w:val="center"/>
            <w:hideMark/>
          </w:tcPr>
          <w:p w14:paraId="67C5CCB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50</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4AB8F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12,92</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A759B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646,10</w:t>
            </w:r>
          </w:p>
        </w:tc>
      </w:tr>
      <w:tr w:rsidR="00BB2D7C" w:rsidRPr="00BB2D7C" w14:paraId="3FEAE44A" w14:textId="77777777" w:rsidTr="00BB2D7C">
        <w:trPr>
          <w:trHeight w:val="300"/>
        </w:trPr>
        <w:tc>
          <w:tcPr>
            <w:tcW w:w="639" w:type="dxa"/>
            <w:vMerge/>
            <w:tcBorders>
              <w:top w:val="nil"/>
              <w:left w:val="single" w:sz="4" w:space="0" w:color="auto"/>
              <w:bottom w:val="single" w:sz="4" w:space="0" w:color="auto"/>
              <w:right w:val="single" w:sz="4" w:space="0" w:color="auto"/>
            </w:tcBorders>
            <w:vAlign w:val="center"/>
            <w:hideMark/>
          </w:tcPr>
          <w:p w14:paraId="52582CF3"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1BC143B7"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604F8A5C"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667BE52E"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3A13F5EB"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2ACE1AE7" w14:textId="77777777" w:rsidR="00BB2D7C" w:rsidRPr="00BB2D7C" w:rsidRDefault="00BB2D7C" w:rsidP="00BB2D7C">
            <w:pPr>
              <w:rPr>
                <w:rFonts w:ascii="Sylfaen" w:hAnsi="Sylfaen" w:cs="Calibri"/>
                <w:color w:val="000000"/>
                <w:lang w:val="ru-RU" w:eastAsia="ru-RU"/>
              </w:rPr>
            </w:pPr>
          </w:p>
        </w:tc>
      </w:tr>
      <w:tr w:rsidR="00BB2D7C" w:rsidRPr="00BB2D7C" w14:paraId="7E6CBCB6" w14:textId="77777777" w:rsidTr="00BB2D7C">
        <w:trPr>
          <w:trHeight w:val="300"/>
        </w:trPr>
        <w:tc>
          <w:tcPr>
            <w:tcW w:w="639" w:type="dxa"/>
            <w:vMerge/>
            <w:tcBorders>
              <w:top w:val="nil"/>
              <w:left w:val="single" w:sz="4" w:space="0" w:color="auto"/>
              <w:bottom w:val="single" w:sz="4" w:space="0" w:color="auto"/>
              <w:right w:val="single" w:sz="4" w:space="0" w:color="auto"/>
            </w:tcBorders>
            <w:vAlign w:val="center"/>
            <w:hideMark/>
          </w:tcPr>
          <w:p w14:paraId="3144B297"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33841E2D"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6E867D96"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388CCA25"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0C33C197"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389670A8" w14:textId="77777777" w:rsidR="00BB2D7C" w:rsidRPr="00BB2D7C" w:rsidRDefault="00BB2D7C" w:rsidP="00BB2D7C">
            <w:pPr>
              <w:rPr>
                <w:rFonts w:ascii="Sylfaen" w:hAnsi="Sylfaen" w:cs="Calibri"/>
                <w:color w:val="000000"/>
                <w:lang w:val="ru-RU" w:eastAsia="ru-RU"/>
              </w:rPr>
            </w:pPr>
          </w:p>
        </w:tc>
      </w:tr>
      <w:tr w:rsidR="00BB2D7C" w:rsidRPr="00BB2D7C" w14:paraId="38D71898" w14:textId="77777777" w:rsidTr="00BB2D7C">
        <w:trPr>
          <w:trHeight w:val="276"/>
        </w:trPr>
        <w:tc>
          <w:tcPr>
            <w:tcW w:w="6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90909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vMerge w:val="restart"/>
            <w:tcBorders>
              <w:top w:val="nil"/>
              <w:left w:val="single" w:sz="4" w:space="0" w:color="auto"/>
              <w:bottom w:val="single" w:sz="4" w:space="0" w:color="auto"/>
              <w:right w:val="single" w:sz="4" w:space="0" w:color="auto"/>
            </w:tcBorders>
            <w:shd w:val="clear" w:color="auto" w:fill="auto"/>
            <w:vAlign w:val="center"/>
            <w:hideMark/>
          </w:tcPr>
          <w:p w14:paraId="41080870"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Բետոնե միաձույլ եզրաշարի իրականացում Վ - 15 դասի բետոնից (100*200մմ)</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3875C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0AF28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07683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77,09</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367FF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77,09</w:t>
            </w:r>
          </w:p>
        </w:tc>
      </w:tr>
      <w:tr w:rsidR="00BB2D7C" w:rsidRPr="00BB2D7C" w14:paraId="1141FD88"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2ED7431B"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13362C04"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20435AB0"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52FAE57B"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7E428DD3"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5A47D84E" w14:textId="77777777" w:rsidR="00BB2D7C" w:rsidRPr="00BB2D7C" w:rsidRDefault="00BB2D7C" w:rsidP="00BB2D7C">
            <w:pPr>
              <w:rPr>
                <w:rFonts w:ascii="Sylfaen" w:hAnsi="Sylfaen" w:cs="Calibri"/>
                <w:color w:val="000000"/>
                <w:lang w:val="ru-RU" w:eastAsia="ru-RU"/>
              </w:rPr>
            </w:pPr>
          </w:p>
        </w:tc>
      </w:tr>
      <w:tr w:rsidR="00BB2D7C" w:rsidRPr="00BB2D7C" w14:paraId="40BA5CDD"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2BA8120A"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69C8D5FC"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58C601E8"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3F44078F"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2FE2D077"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2B644511" w14:textId="77777777" w:rsidR="00BB2D7C" w:rsidRPr="00BB2D7C" w:rsidRDefault="00BB2D7C" w:rsidP="00BB2D7C">
            <w:pPr>
              <w:rPr>
                <w:rFonts w:ascii="Sylfaen" w:hAnsi="Sylfaen" w:cs="Calibri"/>
                <w:color w:val="000000"/>
                <w:lang w:val="ru-RU" w:eastAsia="ru-RU"/>
              </w:rPr>
            </w:pPr>
          </w:p>
        </w:tc>
      </w:tr>
      <w:tr w:rsidR="00BB2D7C" w:rsidRPr="00BB2D7C" w14:paraId="05976E93"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48897342"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5C17972C"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100F57EB"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37AC792F"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6EB1DD5B"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3885F1BB" w14:textId="77777777" w:rsidR="00BB2D7C" w:rsidRPr="00BB2D7C" w:rsidRDefault="00BB2D7C" w:rsidP="00BB2D7C">
            <w:pPr>
              <w:rPr>
                <w:rFonts w:ascii="Sylfaen" w:hAnsi="Sylfaen" w:cs="Calibri"/>
                <w:color w:val="000000"/>
                <w:lang w:val="ru-RU" w:eastAsia="ru-RU"/>
              </w:rPr>
            </w:pPr>
          </w:p>
        </w:tc>
      </w:tr>
      <w:tr w:rsidR="00BB2D7C" w:rsidRPr="00BB2D7C" w14:paraId="1AABD3B2"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1D79B680"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615B0FB5"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7D769055"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488BF734"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3C975624"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14D06B29" w14:textId="77777777" w:rsidR="00BB2D7C" w:rsidRPr="00BB2D7C" w:rsidRDefault="00BB2D7C" w:rsidP="00BB2D7C">
            <w:pPr>
              <w:rPr>
                <w:rFonts w:ascii="Sylfaen" w:hAnsi="Sylfaen" w:cs="Calibri"/>
                <w:color w:val="000000"/>
                <w:lang w:val="ru-RU" w:eastAsia="ru-RU"/>
              </w:rPr>
            </w:pPr>
          </w:p>
        </w:tc>
      </w:tr>
      <w:tr w:rsidR="00BB2D7C" w:rsidRPr="00BB2D7C" w14:paraId="31884806" w14:textId="77777777" w:rsidTr="00BB2D7C">
        <w:trPr>
          <w:trHeight w:val="300"/>
        </w:trPr>
        <w:tc>
          <w:tcPr>
            <w:tcW w:w="63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E5184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5843" w:type="dxa"/>
            <w:vMerge w:val="restart"/>
            <w:tcBorders>
              <w:top w:val="nil"/>
              <w:left w:val="single" w:sz="4" w:space="0" w:color="auto"/>
              <w:bottom w:val="single" w:sz="4" w:space="0" w:color="000000"/>
              <w:right w:val="single" w:sz="4" w:space="0" w:color="auto"/>
            </w:tcBorders>
            <w:shd w:val="clear" w:color="auto" w:fill="auto"/>
            <w:vAlign w:val="center"/>
            <w:hideMark/>
          </w:tcPr>
          <w:p w14:paraId="0BE20423"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Ավազահատիկ ա/բետոնե շերտի իրականացում մայթերում  H=3սմ</w:t>
            </w: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C5751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A2A3DB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1,60</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8F46A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321,04</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096BAC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513,67</w:t>
            </w:r>
          </w:p>
        </w:tc>
      </w:tr>
      <w:tr w:rsidR="00BB2D7C" w:rsidRPr="00BB2D7C" w14:paraId="1906379D" w14:textId="77777777" w:rsidTr="00BB2D7C">
        <w:trPr>
          <w:trHeight w:val="465"/>
        </w:trPr>
        <w:tc>
          <w:tcPr>
            <w:tcW w:w="639" w:type="dxa"/>
            <w:vMerge/>
            <w:tcBorders>
              <w:top w:val="nil"/>
              <w:left w:val="single" w:sz="4" w:space="0" w:color="auto"/>
              <w:bottom w:val="single" w:sz="4" w:space="0" w:color="000000"/>
              <w:right w:val="single" w:sz="4" w:space="0" w:color="auto"/>
            </w:tcBorders>
            <w:vAlign w:val="center"/>
            <w:hideMark/>
          </w:tcPr>
          <w:p w14:paraId="543FDEF4"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000000"/>
              <w:right w:val="single" w:sz="4" w:space="0" w:color="auto"/>
            </w:tcBorders>
            <w:vAlign w:val="center"/>
            <w:hideMark/>
          </w:tcPr>
          <w:p w14:paraId="315914A4"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41799937"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70F7B150"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695A3E33"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46111959" w14:textId="77777777" w:rsidR="00BB2D7C" w:rsidRPr="00BB2D7C" w:rsidRDefault="00BB2D7C" w:rsidP="00BB2D7C">
            <w:pPr>
              <w:rPr>
                <w:rFonts w:ascii="Sylfaen" w:hAnsi="Sylfaen" w:cs="Calibri"/>
                <w:color w:val="000000"/>
                <w:lang w:val="ru-RU" w:eastAsia="ru-RU"/>
              </w:rPr>
            </w:pPr>
          </w:p>
        </w:tc>
      </w:tr>
      <w:tr w:rsidR="00BB2D7C" w:rsidRPr="00BB2D7C" w14:paraId="4343FEB7" w14:textId="77777777" w:rsidTr="00BB2D7C">
        <w:trPr>
          <w:trHeight w:val="300"/>
        </w:trPr>
        <w:tc>
          <w:tcPr>
            <w:tcW w:w="63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90321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w:t>
            </w:r>
          </w:p>
        </w:tc>
        <w:tc>
          <w:tcPr>
            <w:tcW w:w="5843" w:type="dxa"/>
            <w:vMerge w:val="restart"/>
            <w:tcBorders>
              <w:top w:val="nil"/>
              <w:left w:val="single" w:sz="4" w:space="0" w:color="auto"/>
              <w:bottom w:val="single" w:sz="4" w:space="0" w:color="000000"/>
              <w:right w:val="single" w:sz="4" w:space="0" w:color="auto"/>
            </w:tcBorders>
            <w:shd w:val="clear" w:color="auto" w:fill="auto"/>
            <w:vAlign w:val="center"/>
            <w:hideMark/>
          </w:tcPr>
          <w:p w14:paraId="1CDD7A37"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Ավազակոպճային շերտի իրականացում մայթերի տակ    h = 10սմ</w:t>
            </w: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A640C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0F35D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16</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9100D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8,76</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D96D5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140,13</w:t>
            </w:r>
          </w:p>
        </w:tc>
      </w:tr>
      <w:tr w:rsidR="00BB2D7C" w:rsidRPr="00BB2D7C" w14:paraId="70152615" w14:textId="77777777" w:rsidTr="00BB2D7C">
        <w:trPr>
          <w:trHeight w:val="375"/>
        </w:trPr>
        <w:tc>
          <w:tcPr>
            <w:tcW w:w="639" w:type="dxa"/>
            <w:vMerge/>
            <w:tcBorders>
              <w:top w:val="nil"/>
              <w:left w:val="single" w:sz="4" w:space="0" w:color="auto"/>
              <w:bottom w:val="single" w:sz="4" w:space="0" w:color="000000"/>
              <w:right w:val="single" w:sz="4" w:space="0" w:color="auto"/>
            </w:tcBorders>
            <w:vAlign w:val="center"/>
            <w:hideMark/>
          </w:tcPr>
          <w:p w14:paraId="228F8C19"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000000"/>
              <w:right w:val="single" w:sz="4" w:space="0" w:color="auto"/>
            </w:tcBorders>
            <w:vAlign w:val="center"/>
            <w:hideMark/>
          </w:tcPr>
          <w:p w14:paraId="77FE57D9"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737D0595"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1E4C18BF"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685E155A"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7C65FFD9" w14:textId="77777777" w:rsidR="00BB2D7C" w:rsidRPr="00BB2D7C" w:rsidRDefault="00BB2D7C" w:rsidP="00BB2D7C">
            <w:pPr>
              <w:rPr>
                <w:rFonts w:ascii="Sylfaen" w:hAnsi="Sylfaen" w:cs="Calibri"/>
                <w:color w:val="000000"/>
                <w:lang w:val="ru-RU" w:eastAsia="ru-RU"/>
              </w:rPr>
            </w:pPr>
          </w:p>
        </w:tc>
      </w:tr>
      <w:tr w:rsidR="00BB2D7C" w:rsidRPr="00BB2D7C" w14:paraId="330B8793"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662F66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w:t>
            </w:r>
          </w:p>
        </w:tc>
        <w:tc>
          <w:tcPr>
            <w:tcW w:w="5843" w:type="dxa"/>
            <w:tcBorders>
              <w:top w:val="nil"/>
              <w:left w:val="nil"/>
              <w:bottom w:val="nil"/>
              <w:right w:val="single" w:sz="4" w:space="0" w:color="auto"/>
            </w:tcBorders>
            <w:shd w:val="clear" w:color="auto" w:fill="auto"/>
            <w:vAlign w:val="center"/>
            <w:hideMark/>
          </w:tcPr>
          <w:p w14:paraId="4D92BFBA"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 xml:space="preserve">Միաձույլ աստիճանների բլոկների </w:t>
            </w:r>
            <w:r w:rsidRPr="00BB2D7C">
              <w:rPr>
                <w:rFonts w:ascii="Sylfaen" w:hAnsi="Sylfaen" w:cs="Calibri"/>
                <w:color w:val="000000"/>
                <w:lang w:val="ru-RU" w:eastAsia="ru-RU"/>
              </w:rPr>
              <w:br/>
              <w:t>վերատեղադրում</w:t>
            </w:r>
          </w:p>
        </w:tc>
        <w:tc>
          <w:tcPr>
            <w:tcW w:w="1220" w:type="dxa"/>
            <w:tcBorders>
              <w:top w:val="nil"/>
              <w:left w:val="nil"/>
              <w:bottom w:val="nil"/>
              <w:right w:val="single" w:sz="4" w:space="0" w:color="auto"/>
            </w:tcBorders>
            <w:shd w:val="clear" w:color="auto" w:fill="auto"/>
            <w:noWrap/>
            <w:vAlign w:val="center"/>
            <w:hideMark/>
          </w:tcPr>
          <w:p w14:paraId="11D2305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tcBorders>
              <w:top w:val="nil"/>
              <w:left w:val="nil"/>
              <w:bottom w:val="single" w:sz="4" w:space="0" w:color="auto"/>
              <w:right w:val="single" w:sz="4" w:space="0" w:color="auto"/>
            </w:tcBorders>
            <w:shd w:val="clear" w:color="auto" w:fill="auto"/>
            <w:noWrap/>
            <w:vAlign w:val="center"/>
            <w:hideMark/>
          </w:tcPr>
          <w:p w14:paraId="4795576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3,6</w:t>
            </w:r>
          </w:p>
        </w:tc>
        <w:tc>
          <w:tcPr>
            <w:tcW w:w="1201" w:type="dxa"/>
            <w:tcBorders>
              <w:top w:val="nil"/>
              <w:left w:val="nil"/>
              <w:bottom w:val="single" w:sz="4" w:space="0" w:color="auto"/>
              <w:right w:val="single" w:sz="4" w:space="0" w:color="auto"/>
            </w:tcBorders>
            <w:shd w:val="clear" w:color="auto" w:fill="auto"/>
            <w:noWrap/>
            <w:vAlign w:val="center"/>
            <w:hideMark/>
          </w:tcPr>
          <w:p w14:paraId="4747673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52,04</w:t>
            </w:r>
          </w:p>
        </w:tc>
        <w:tc>
          <w:tcPr>
            <w:tcW w:w="691" w:type="dxa"/>
            <w:tcBorders>
              <w:top w:val="nil"/>
              <w:left w:val="nil"/>
              <w:bottom w:val="single" w:sz="4" w:space="0" w:color="auto"/>
              <w:right w:val="single" w:sz="4" w:space="0" w:color="auto"/>
            </w:tcBorders>
            <w:shd w:val="clear" w:color="auto" w:fill="auto"/>
            <w:noWrap/>
            <w:vAlign w:val="center"/>
            <w:hideMark/>
          </w:tcPr>
          <w:p w14:paraId="1950279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187,33</w:t>
            </w:r>
          </w:p>
        </w:tc>
      </w:tr>
      <w:tr w:rsidR="00BB2D7C" w:rsidRPr="00BB2D7C" w14:paraId="2501C854" w14:textId="77777777" w:rsidTr="00BB2D7C">
        <w:trPr>
          <w:trHeight w:val="43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C5CE35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single" w:sz="4" w:space="0" w:color="auto"/>
              <w:left w:val="nil"/>
              <w:bottom w:val="single" w:sz="4" w:space="0" w:color="auto"/>
              <w:right w:val="single" w:sz="4" w:space="0" w:color="auto"/>
            </w:tcBorders>
            <w:shd w:val="clear" w:color="auto" w:fill="auto"/>
            <w:noWrap/>
            <w:vAlign w:val="center"/>
            <w:hideMark/>
          </w:tcPr>
          <w:p w14:paraId="7289C795"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Դիտահորերի բարձրացում</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2ABA969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532F00D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4D3FC22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2207EC5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608F21AD" w14:textId="77777777" w:rsidTr="00BB2D7C">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06EFD6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auto" w:fill="auto"/>
            <w:vAlign w:val="center"/>
            <w:hideMark/>
          </w:tcPr>
          <w:p w14:paraId="4CFB5B4A"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Ե/բ հավաքովի օղակ                КС 10-9</w:t>
            </w:r>
          </w:p>
        </w:tc>
        <w:tc>
          <w:tcPr>
            <w:tcW w:w="1220" w:type="dxa"/>
            <w:tcBorders>
              <w:top w:val="nil"/>
              <w:left w:val="nil"/>
              <w:bottom w:val="single" w:sz="4" w:space="0" w:color="auto"/>
              <w:right w:val="single" w:sz="4" w:space="0" w:color="auto"/>
            </w:tcBorders>
            <w:shd w:val="clear" w:color="auto" w:fill="auto"/>
            <w:noWrap/>
            <w:vAlign w:val="center"/>
            <w:hideMark/>
          </w:tcPr>
          <w:p w14:paraId="61E9F2A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հատ</w:t>
            </w:r>
          </w:p>
        </w:tc>
        <w:tc>
          <w:tcPr>
            <w:tcW w:w="1038" w:type="dxa"/>
            <w:tcBorders>
              <w:top w:val="nil"/>
              <w:left w:val="nil"/>
              <w:bottom w:val="single" w:sz="4" w:space="0" w:color="auto"/>
              <w:right w:val="single" w:sz="4" w:space="0" w:color="auto"/>
            </w:tcBorders>
            <w:shd w:val="clear" w:color="000000" w:fill="FFFFFF"/>
            <w:noWrap/>
            <w:vAlign w:val="center"/>
            <w:hideMark/>
          </w:tcPr>
          <w:p w14:paraId="6710046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1201" w:type="dxa"/>
            <w:tcBorders>
              <w:top w:val="nil"/>
              <w:left w:val="nil"/>
              <w:bottom w:val="single" w:sz="4" w:space="0" w:color="auto"/>
              <w:right w:val="single" w:sz="4" w:space="0" w:color="auto"/>
            </w:tcBorders>
            <w:shd w:val="clear" w:color="auto" w:fill="auto"/>
            <w:noWrap/>
            <w:vAlign w:val="center"/>
            <w:hideMark/>
          </w:tcPr>
          <w:p w14:paraId="6C84F12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30,69</w:t>
            </w:r>
          </w:p>
        </w:tc>
        <w:tc>
          <w:tcPr>
            <w:tcW w:w="691" w:type="dxa"/>
            <w:tcBorders>
              <w:top w:val="nil"/>
              <w:left w:val="nil"/>
              <w:bottom w:val="single" w:sz="4" w:space="0" w:color="auto"/>
              <w:right w:val="single" w:sz="4" w:space="0" w:color="auto"/>
            </w:tcBorders>
            <w:shd w:val="clear" w:color="auto" w:fill="auto"/>
            <w:noWrap/>
            <w:vAlign w:val="center"/>
            <w:hideMark/>
          </w:tcPr>
          <w:p w14:paraId="43243EE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30,69</w:t>
            </w:r>
          </w:p>
        </w:tc>
      </w:tr>
      <w:tr w:rsidR="00BB2D7C" w:rsidRPr="00BB2D7C" w14:paraId="67156019" w14:textId="77777777" w:rsidTr="00BB2D7C">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E0BD54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tcBorders>
              <w:top w:val="nil"/>
              <w:left w:val="nil"/>
              <w:bottom w:val="single" w:sz="4" w:space="0" w:color="auto"/>
              <w:right w:val="single" w:sz="4" w:space="0" w:color="auto"/>
            </w:tcBorders>
            <w:shd w:val="clear" w:color="auto" w:fill="auto"/>
            <w:vAlign w:val="center"/>
            <w:hideMark/>
          </w:tcPr>
          <w:p w14:paraId="57028A37"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Ե/բ հավաքովի օղակ                КС -  10-6</w:t>
            </w:r>
          </w:p>
        </w:tc>
        <w:tc>
          <w:tcPr>
            <w:tcW w:w="1220" w:type="dxa"/>
            <w:tcBorders>
              <w:top w:val="nil"/>
              <w:left w:val="nil"/>
              <w:bottom w:val="single" w:sz="4" w:space="0" w:color="auto"/>
              <w:right w:val="single" w:sz="4" w:space="0" w:color="auto"/>
            </w:tcBorders>
            <w:shd w:val="clear" w:color="auto" w:fill="auto"/>
            <w:noWrap/>
            <w:vAlign w:val="center"/>
            <w:hideMark/>
          </w:tcPr>
          <w:p w14:paraId="177D567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հատ</w:t>
            </w:r>
          </w:p>
        </w:tc>
        <w:tc>
          <w:tcPr>
            <w:tcW w:w="1038" w:type="dxa"/>
            <w:tcBorders>
              <w:top w:val="nil"/>
              <w:left w:val="nil"/>
              <w:bottom w:val="single" w:sz="4" w:space="0" w:color="auto"/>
              <w:right w:val="single" w:sz="4" w:space="0" w:color="auto"/>
            </w:tcBorders>
            <w:shd w:val="clear" w:color="000000" w:fill="FFFFFF"/>
            <w:noWrap/>
            <w:vAlign w:val="center"/>
            <w:hideMark/>
          </w:tcPr>
          <w:p w14:paraId="3E6A0D8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1201" w:type="dxa"/>
            <w:tcBorders>
              <w:top w:val="nil"/>
              <w:left w:val="nil"/>
              <w:bottom w:val="single" w:sz="4" w:space="0" w:color="auto"/>
              <w:right w:val="single" w:sz="4" w:space="0" w:color="auto"/>
            </w:tcBorders>
            <w:shd w:val="clear" w:color="auto" w:fill="auto"/>
            <w:noWrap/>
            <w:vAlign w:val="center"/>
            <w:hideMark/>
          </w:tcPr>
          <w:p w14:paraId="0596FEF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40,04</w:t>
            </w:r>
          </w:p>
        </w:tc>
        <w:tc>
          <w:tcPr>
            <w:tcW w:w="691" w:type="dxa"/>
            <w:tcBorders>
              <w:top w:val="nil"/>
              <w:left w:val="nil"/>
              <w:bottom w:val="single" w:sz="4" w:space="0" w:color="auto"/>
              <w:right w:val="single" w:sz="4" w:space="0" w:color="auto"/>
            </w:tcBorders>
            <w:shd w:val="clear" w:color="auto" w:fill="auto"/>
            <w:noWrap/>
            <w:vAlign w:val="center"/>
            <w:hideMark/>
          </w:tcPr>
          <w:p w14:paraId="0CC11A2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40,04</w:t>
            </w:r>
          </w:p>
        </w:tc>
      </w:tr>
      <w:tr w:rsidR="00BB2D7C" w:rsidRPr="00BB2D7C" w14:paraId="3D2AE5CA" w14:textId="77777777" w:rsidTr="00BB2D7C">
        <w:trPr>
          <w:trHeight w:val="300"/>
        </w:trPr>
        <w:tc>
          <w:tcPr>
            <w:tcW w:w="63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148AA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vMerge w:val="restart"/>
            <w:tcBorders>
              <w:top w:val="nil"/>
              <w:left w:val="single" w:sz="4" w:space="0" w:color="auto"/>
              <w:bottom w:val="single" w:sz="4" w:space="0" w:color="000000"/>
              <w:right w:val="single" w:sz="4" w:space="0" w:color="auto"/>
            </w:tcBorders>
            <w:shd w:val="clear" w:color="auto" w:fill="auto"/>
            <w:vAlign w:val="center"/>
            <w:hideMark/>
          </w:tcPr>
          <w:p w14:paraId="411908C2"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Դիտահորերի բարձրացում միաձույլ Վ - 20 դասի բետոնով (միջինը 15սմ հաստությամբ)</w:t>
            </w: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71C24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F36384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0,5</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195DE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83,66</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E34083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41,83</w:t>
            </w:r>
          </w:p>
        </w:tc>
      </w:tr>
      <w:tr w:rsidR="00BB2D7C" w:rsidRPr="00BB2D7C" w14:paraId="5B037513" w14:textId="77777777" w:rsidTr="00BB2D7C">
        <w:trPr>
          <w:trHeight w:val="300"/>
        </w:trPr>
        <w:tc>
          <w:tcPr>
            <w:tcW w:w="639" w:type="dxa"/>
            <w:vMerge/>
            <w:tcBorders>
              <w:top w:val="nil"/>
              <w:left w:val="single" w:sz="4" w:space="0" w:color="auto"/>
              <w:bottom w:val="single" w:sz="4" w:space="0" w:color="000000"/>
              <w:right w:val="single" w:sz="4" w:space="0" w:color="auto"/>
            </w:tcBorders>
            <w:vAlign w:val="center"/>
            <w:hideMark/>
          </w:tcPr>
          <w:p w14:paraId="31BE53BF"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000000"/>
              <w:right w:val="single" w:sz="4" w:space="0" w:color="auto"/>
            </w:tcBorders>
            <w:vAlign w:val="center"/>
            <w:hideMark/>
          </w:tcPr>
          <w:p w14:paraId="6D9F864C"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1BF00F7E"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638F0E3E"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02224694"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77FA5E60" w14:textId="77777777" w:rsidR="00BB2D7C" w:rsidRPr="00BB2D7C" w:rsidRDefault="00BB2D7C" w:rsidP="00BB2D7C">
            <w:pPr>
              <w:rPr>
                <w:rFonts w:ascii="Sylfaen" w:hAnsi="Sylfaen" w:cs="Calibri"/>
                <w:color w:val="000000"/>
                <w:lang w:val="ru-RU" w:eastAsia="ru-RU"/>
              </w:rPr>
            </w:pPr>
          </w:p>
        </w:tc>
      </w:tr>
      <w:tr w:rsidR="00BB2D7C" w:rsidRPr="00BB2D7C" w14:paraId="72284D18" w14:textId="77777777" w:rsidTr="00BB2D7C">
        <w:trPr>
          <w:trHeight w:val="300"/>
        </w:trPr>
        <w:tc>
          <w:tcPr>
            <w:tcW w:w="639" w:type="dxa"/>
            <w:vMerge/>
            <w:tcBorders>
              <w:top w:val="nil"/>
              <w:left w:val="single" w:sz="4" w:space="0" w:color="auto"/>
              <w:bottom w:val="single" w:sz="4" w:space="0" w:color="000000"/>
              <w:right w:val="single" w:sz="4" w:space="0" w:color="auto"/>
            </w:tcBorders>
            <w:vAlign w:val="center"/>
            <w:hideMark/>
          </w:tcPr>
          <w:p w14:paraId="2EAF2F8C"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000000"/>
              <w:right w:val="single" w:sz="4" w:space="0" w:color="auto"/>
            </w:tcBorders>
            <w:vAlign w:val="center"/>
            <w:hideMark/>
          </w:tcPr>
          <w:p w14:paraId="11BFD8F1"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07F2492E"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74EE22F4"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6EBFE226"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5253C137" w14:textId="77777777" w:rsidR="00BB2D7C" w:rsidRPr="00BB2D7C" w:rsidRDefault="00BB2D7C" w:rsidP="00BB2D7C">
            <w:pPr>
              <w:rPr>
                <w:rFonts w:ascii="Sylfaen" w:hAnsi="Sylfaen" w:cs="Calibri"/>
                <w:color w:val="000000"/>
                <w:lang w:val="ru-RU" w:eastAsia="ru-RU"/>
              </w:rPr>
            </w:pPr>
          </w:p>
        </w:tc>
      </w:tr>
      <w:tr w:rsidR="00BB2D7C" w:rsidRPr="00BB2D7C" w14:paraId="3B2CB19B"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F22841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3A31147B"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Դիտահորերի իջեցում</w:t>
            </w:r>
          </w:p>
        </w:tc>
        <w:tc>
          <w:tcPr>
            <w:tcW w:w="1220" w:type="dxa"/>
            <w:tcBorders>
              <w:top w:val="nil"/>
              <w:left w:val="nil"/>
              <w:bottom w:val="single" w:sz="4" w:space="0" w:color="auto"/>
              <w:right w:val="single" w:sz="4" w:space="0" w:color="auto"/>
            </w:tcBorders>
            <w:shd w:val="clear" w:color="auto" w:fill="auto"/>
            <w:noWrap/>
            <w:vAlign w:val="center"/>
            <w:hideMark/>
          </w:tcPr>
          <w:p w14:paraId="07EB952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73C5537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7420618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1949B18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02EFA922" w14:textId="77777777" w:rsidTr="00BB2D7C">
        <w:trPr>
          <w:trHeight w:val="91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CA6632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auto" w:fill="auto"/>
            <w:vAlign w:val="center"/>
            <w:hideMark/>
          </w:tcPr>
          <w:p w14:paraId="56375CFC"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Ե/բ դիտահորերի պատերի քանդում հարվածահար մուրճով, միջինը 20սմ հաստ.</w:t>
            </w:r>
          </w:p>
        </w:tc>
        <w:tc>
          <w:tcPr>
            <w:tcW w:w="1220" w:type="dxa"/>
            <w:tcBorders>
              <w:top w:val="nil"/>
              <w:left w:val="nil"/>
              <w:bottom w:val="single" w:sz="4" w:space="0" w:color="auto"/>
              <w:right w:val="single" w:sz="4" w:space="0" w:color="auto"/>
            </w:tcBorders>
            <w:shd w:val="clear" w:color="auto" w:fill="auto"/>
            <w:noWrap/>
            <w:vAlign w:val="center"/>
            <w:hideMark/>
          </w:tcPr>
          <w:p w14:paraId="24F70CC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tcBorders>
              <w:top w:val="nil"/>
              <w:left w:val="nil"/>
              <w:bottom w:val="single" w:sz="4" w:space="0" w:color="auto"/>
              <w:right w:val="single" w:sz="4" w:space="0" w:color="auto"/>
            </w:tcBorders>
            <w:shd w:val="clear" w:color="auto" w:fill="auto"/>
            <w:noWrap/>
            <w:vAlign w:val="center"/>
            <w:hideMark/>
          </w:tcPr>
          <w:p w14:paraId="34B146D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0,30</w:t>
            </w:r>
          </w:p>
        </w:tc>
        <w:tc>
          <w:tcPr>
            <w:tcW w:w="1201" w:type="dxa"/>
            <w:tcBorders>
              <w:top w:val="nil"/>
              <w:left w:val="nil"/>
              <w:bottom w:val="single" w:sz="4" w:space="0" w:color="auto"/>
              <w:right w:val="single" w:sz="4" w:space="0" w:color="auto"/>
            </w:tcBorders>
            <w:shd w:val="clear" w:color="auto" w:fill="auto"/>
            <w:noWrap/>
            <w:vAlign w:val="center"/>
            <w:hideMark/>
          </w:tcPr>
          <w:p w14:paraId="0FF69FB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30,99</w:t>
            </w:r>
          </w:p>
        </w:tc>
        <w:tc>
          <w:tcPr>
            <w:tcW w:w="691" w:type="dxa"/>
            <w:tcBorders>
              <w:top w:val="nil"/>
              <w:left w:val="nil"/>
              <w:bottom w:val="single" w:sz="4" w:space="0" w:color="auto"/>
              <w:right w:val="single" w:sz="4" w:space="0" w:color="auto"/>
            </w:tcBorders>
            <w:shd w:val="clear" w:color="auto" w:fill="auto"/>
            <w:noWrap/>
            <w:vAlign w:val="center"/>
            <w:hideMark/>
          </w:tcPr>
          <w:p w14:paraId="0358DBA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9,30</w:t>
            </w:r>
          </w:p>
        </w:tc>
      </w:tr>
      <w:tr w:rsidR="00BB2D7C" w:rsidRPr="00BB2D7C" w14:paraId="7AF6294A"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F381C7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tcBorders>
              <w:top w:val="nil"/>
              <w:left w:val="nil"/>
              <w:bottom w:val="single" w:sz="4" w:space="0" w:color="auto"/>
              <w:right w:val="single" w:sz="4" w:space="0" w:color="auto"/>
            </w:tcBorders>
            <w:shd w:val="clear" w:color="auto" w:fill="auto"/>
            <w:vAlign w:val="center"/>
            <w:hideMark/>
          </w:tcPr>
          <w:p w14:paraId="66A829DD"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Բետոնի բարձում մեքենային ձեռքով</w:t>
            </w:r>
          </w:p>
        </w:tc>
        <w:tc>
          <w:tcPr>
            <w:tcW w:w="1220" w:type="dxa"/>
            <w:tcBorders>
              <w:top w:val="nil"/>
              <w:left w:val="nil"/>
              <w:bottom w:val="single" w:sz="4" w:space="0" w:color="auto"/>
              <w:right w:val="single" w:sz="4" w:space="0" w:color="auto"/>
            </w:tcBorders>
            <w:shd w:val="clear" w:color="auto" w:fill="auto"/>
            <w:noWrap/>
            <w:vAlign w:val="center"/>
            <w:hideMark/>
          </w:tcPr>
          <w:p w14:paraId="5C5AFC1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298510E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0,54</w:t>
            </w:r>
          </w:p>
        </w:tc>
        <w:tc>
          <w:tcPr>
            <w:tcW w:w="1201" w:type="dxa"/>
            <w:tcBorders>
              <w:top w:val="nil"/>
              <w:left w:val="nil"/>
              <w:bottom w:val="single" w:sz="4" w:space="0" w:color="auto"/>
              <w:right w:val="single" w:sz="4" w:space="0" w:color="auto"/>
            </w:tcBorders>
            <w:shd w:val="clear" w:color="auto" w:fill="auto"/>
            <w:noWrap/>
            <w:vAlign w:val="center"/>
            <w:hideMark/>
          </w:tcPr>
          <w:p w14:paraId="70E59FD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0,69</w:t>
            </w:r>
          </w:p>
        </w:tc>
        <w:tc>
          <w:tcPr>
            <w:tcW w:w="691" w:type="dxa"/>
            <w:tcBorders>
              <w:top w:val="nil"/>
              <w:left w:val="nil"/>
              <w:bottom w:val="single" w:sz="4" w:space="0" w:color="auto"/>
              <w:right w:val="single" w:sz="4" w:space="0" w:color="auto"/>
            </w:tcBorders>
            <w:shd w:val="clear" w:color="auto" w:fill="auto"/>
            <w:noWrap/>
            <w:vAlign w:val="center"/>
            <w:hideMark/>
          </w:tcPr>
          <w:p w14:paraId="3431F0F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0,38</w:t>
            </w:r>
          </w:p>
        </w:tc>
      </w:tr>
      <w:tr w:rsidR="00BB2D7C" w:rsidRPr="00BB2D7C" w14:paraId="05F745EF"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09AFBD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tcBorders>
              <w:top w:val="nil"/>
              <w:left w:val="nil"/>
              <w:bottom w:val="single" w:sz="4" w:space="0" w:color="auto"/>
              <w:right w:val="single" w:sz="4" w:space="0" w:color="auto"/>
            </w:tcBorders>
            <w:shd w:val="clear" w:color="auto" w:fill="auto"/>
            <w:vAlign w:val="center"/>
            <w:hideMark/>
          </w:tcPr>
          <w:p w14:paraId="64BD0A0D"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Տեղափոխում լցակույտ 5կմ</w:t>
            </w:r>
          </w:p>
        </w:tc>
        <w:tc>
          <w:tcPr>
            <w:tcW w:w="1220" w:type="dxa"/>
            <w:tcBorders>
              <w:top w:val="nil"/>
              <w:left w:val="nil"/>
              <w:bottom w:val="single" w:sz="4" w:space="0" w:color="auto"/>
              <w:right w:val="single" w:sz="4" w:space="0" w:color="auto"/>
            </w:tcBorders>
            <w:shd w:val="clear" w:color="auto" w:fill="auto"/>
            <w:noWrap/>
            <w:vAlign w:val="center"/>
            <w:hideMark/>
          </w:tcPr>
          <w:p w14:paraId="43377A7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4262676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0,54</w:t>
            </w:r>
          </w:p>
        </w:tc>
        <w:tc>
          <w:tcPr>
            <w:tcW w:w="1201" w:type="dxa"/>
            <w:tcBorders>
              <w:top w:val="nil"/>
              <w:left w:val="nil"/>
              <w:bottom w:val="single" w:sz="4" w:space="0" w:color="auto"/>
              <w:right w:val="single" w:sz="4" w:space="0" w:color="auto"/>
            </w:tcBorders>
            <w:shd w:val="clear" w:color="auto" w:fill="auto"/>
            <w:noWrap/>
            <w:vAlign w:val="center"/>
            <w:hideMark/>
          </w:tcPr>
          <w:p w14:paraId="5426708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2,06</w:t>
            </w:r>
          </w:p>
        </w:tc>
        <w:tc>
          <w:tcPr>
            <w:tcW w:w="691" w:type="dxa"/>
            <w:tcBorders>
              <w:top w:val="nil"/>
              <w:left w:val="nil"/>
              <w:bottom w:val="single" w:sz="4" w:space="0" w:color="auto"/>
              <w:right w:val="single" w:sz="4" w:space="0" w:color="auto"/>
            </w:tcBorders>
            <w:shd w:val="clear" w:color="auto" w:fill="auto"/>
            <w:noWrap/>
            <w:vAlign w:val="center"/>
            <w:hideMark/>
          </w:tcPr>
          <w:p w14:paraId="61B8B4A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1,11</w:t>
            </w:r>
          </w:p>
        </w:tc>
      </w:tr>
      <w:tr w:rsidR="00BB2D7C" w:rsidRPr="00BB2D7C" w14:paraId="27167356"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A429E7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5843" w:type="dxa"/>
            <w:tcBorders>
              <w:top w:val="nil"/>
              <w:left w:val="nil"/>
              <w:bottom w:val="single" w:sz="4" w:space="0" w:color="auto"/>
              <w:right w:val="single" w:sz="4" w:space="0" w:color="auto"/>
            </w:tcBorders>
            <w:shd w:val="clear" w:color="auto" w:fill="auto"/>
            <w:vAlign w:val="center"/>
            <w:hideMark/>
          </w:tcPr>
          <w:p w14:paraId="68C52CDD"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Դիտահորի կտրված մասի հավասարեցում բետոնե շաղախով, միջինը 3սմ հաստ.</w:t>
            </w:r>
          </w:p>
        </w:tc>
        <w:tc>
          <w:tcPr>
            <w:tcW w:w="1220" w:type="dxa"/>
            <w:tcBorders>
              <w:top w:val="nil"/>
              <w:left w:val="nil"/>
              <w:bottom w:val="single" w:sz="4" w:space="0" w:color="auto"/>
              <w:right w:val="single" w:sz="4" w:space="0" w:color="auto"/>
            </w:tcBorders>
            <w:shd w:val="clear" w:color="auto" w:fill="auto"/>
            <w:noWrap/>
            <w:vAlign w:val="center"/>
            <w:hideMark/>
          </w:tcPr>
          <w:p w14:paraId="6F5715F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7AF386D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0,002</w:t>
            </w:r>
          </w:p>
        </w:tc>
        <w:tc>
          <w:tcPr>
            <w:tcW w:w="1201" w:type="dxa"/>
            <w:tcBorders>
              <w:top w:val="nil"/>
              <w:left w:val="nil"/>
              <w:bottom w:val="single" w:sz="4" w:space="0" w:color="auto"/>
              <w:right w:val="single" w:sz="4" w:space="0" w:color="auto"/>
            </w:tcBorders>
            <w:shd w:val="clear" w:color="auto" w:fill="auto"/>
            <w:noWrap/>
            <w:vAlign w:val="center"/>
            <w:hideMark/>
          </w:tcPr>
          <w:p w14:paraId="6B88D0B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195,39</w:t>
            </w:r>
          </w:p>
        </w:tc>
        <w:tc>
          <w:tcPr>
            <w:tcW w:w="691" w:type="dxa"/>
            <w:tcBorders>
              <w:top w:val="nil"/>
              <w:left w:val="nil"/>
              <w:bottom w:val="single" w:sz="4" w:space="0" w:color="auto"/>
              <w:right w:val="single" w:sz="4" w:space="0" w:color="auto"/>
            </w:tcBorders>
            <w:shd w:val="clear" w:color="auto" w:fill="auto"/>
            <w:noWrap/>
            <w:vAlign w:val="center"/>
            <w:hideMark/>
          </w:tcPr>
          <w:p w14:paraId="7ABC5BB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0,39</w:t>
            </w:r>
          </w:p>
        </w:tc>
      </w:tr>
      <w:tr w:rsidR="00BB2D7C" w:rsidRPr="00BB2D7C" w14:paraId="3795FB35" w14:textId="77777777" w:rsidTr="00BB2D7C">
        <w:trPr>
          <w:trHeight w:val="300"/>
        </w:trPr>
        <w:tc>
          <w:tcPr>
            <w:tcW w:w="63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53829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w:t>
            </w:r>
          </w:p>
        </w:tc>
        <w:tc>
          <w:tcPr>
            <w:tcW w:w="5843" w:type="dxa"/>
            <w:vMerge w:val="restart"/>
            <w:tcBorders>
              <w:top w:val="nil"/>
              <w:left w:val="single" w:sz="4" w:space="0" w:color="auto"/>
              <w:bottom w:val="single" w:sz="4" w:space="0" w:color="000000"/>
              <w:right w:val="single" w:sz="4" w:space="0" w:color="auto"/>
            </w:tcBorders>
            <w:shd w:val="clear" w:color="auto" w:fill="auto"/>
            <w:vAlign w:val="center"/>
            <w:hideMark/>
          </w:tcPr>
          <w:p w14:paraId="55C56DE3"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Նոր դիտահորի սալի տեղադրում 1200*1200 չափերի</w:t>
            </w: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2157C8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հատ</w:t>
            </w:r>
          </w:p>
        </w:tc>
        <w:tc>
          <w:tcPr>
            <w:tcW w:w="10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57F3F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236C37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138,06</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F56E5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414,19</w:t>
            </w:r>
          </w:p>
        </w:tc>
      </w:tr>
      <w:tr w:rsidR="00BB2D7C" w:rsidRPr="00BB2D7C" w14:paraId="49CCB7D5" w14:textId="77777777" w:rsidTr="00BB2D7C">
        <w:trPr>
          <w:trHeight w:val="300"/>
        </w:trPr>
        <w:tc>
          <w:tcPr>
            <w:tcW w:w="639" w:type="dxa"/>
            <w:vMerge/>
            <w:tcBorders>
              <w:top w:val="nil"/>
              <w:left w:val="single" w:sz="4" w:space="0" w:color="auto"/>
              <w:bottom w:val="single" w:sz="4" w:space="0" w:color="000000"/>
              <w:right w:val="single" w:sz="4" w:space="0" w:color="auto"/>
            </w:tcBorders>
            <w:vAlign w:val="center"/>
            <w:hideMark/>
          </w:tcPr>
          <w:p w14:paraId="0FD2FBAB"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000000"/>
              <w:right w:val="single" w:sz="4" w:space="0" w:color="auto"/>
            </w:tcBorders>
            <w:vAlign w:val="center"/>
            <w:hideMark/>
          </w:tcPr>
          <w:p w14:paraId="2C0D99AD"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20CD516C"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7FB97253"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0863CF0B"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780A9A41" w14:textId="77777777" w:rsidR="00BB2D7C" w:rsidRPr="00BB2D7C" w:rsidRDefault="00BB2D7C" w:rsidP="00BB2D7C">
            <w:pPr>
              <w:rPr>
                <w:rFonts w:ascii="Sylfaen" w:hAnsi="Sylfaen" w:cs="Calibri"/>
                <w:color w:val="000000"/>
                <w:lang w:val="ru-RU" w:eastAsia="ru-RU"/>
              </w:rPr>
            </w:pPr>
          </w:p>
        </w:tc>
      </w:tr>
      <w:tr w:rsidR="00BB2D7C" w:rsidRPr="00BB2D7C" w14:paraId="4932EB18"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DB548E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3EBAE704"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Հենապատերի կառուցում</w:t>
            </w:r>
          </w:p>
        </w:tc>
        <w:tc>
          <w:tcPr>
            <w:tcW w:w="1220" w:type="dxa"/>
            <w:tcBorders>
              <w:top w:val="nil"/>
              <w:left w:val="nil"/>
              <w:bottom w:val="single" w:sz="4" w:space="0" w:color="auto"/>
              <w:right w:val="single" w:sz="4" w:space="0" w:color="auto"/>
            </w:tcBorders>
            <w:shd w:val="clear" w:color="auto" w:fill="auto"/>
            <w:noWrap/>
            <w:vAlign w:val="center"/>
            <w:hideMark/>
          </w:tcPr>
          <w:p w14:paraId="233D4C2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019F943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6205DB3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15B7DA0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54854FA5"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171E14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48DCD176"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Բարձրությունը 2մ</w:t>
            </w:r>
          </w:p>
        </w:tc>
        <w:tc>
          <w:tcPr>
            <w:tcW w:w="1220" w:type="dxa"/>
            <w:tcBorders>
              <w:top w:val="nil"/>
              <w:left w:val="nil"/>
              <w:bottom w:val="single" w:sz="4" w:space="0" w:color="auto"/>
              <w:right w:val="single" w:sz="4" w:space="0" w:color="auto"/>
            </w:tcBorders>
            <w:shd w:val="clear" w:color="auto" w:fill="auto"/>
            <w:noWrap/>
            <w:vAlign w:val="center"/>
            <w:hideMark/>
          </w:tcPr>
          <w:p w14:paraId="5A5C863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2A94D5F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2AE198E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2BB4DCB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687BD74F" w14:textId="77777777" w:rsidTr="00BB2D7C">
        <w:trPr>
          <w:trHeight w:val="972"/>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94D58F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auto" w:fill="auto"/>
            <w:vAlign w:val="center"/>
            <w:hideMark/>
          </w:tcPr>
          <w:p w14:paraId="475BB8E7"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Հենապատի հետին մասում բարձր գրունտային շեպերի քանդում IV կարգի գրունտներում էքսկավատորով (1մ³) բարձելով ինքնաթափին</w:t>
            </w:r>
          </w:p>
        </w:tc>
        <w:tc>
          <w:tcPr>
            <w:tcW w:w="1220" w:type="dxa"/>
            <w:tcBorders>
              <w:top w:val="nil"/>
              <w:left w:val="nil"/>
              <w:bottom w:val="single" w:sz="4" w:space="0" w:color="auto"/>
              <w:right w:val="single" w:sz="4" w:space="0" w:color="auto"/>
            </w:tcBorders>
            <w:shd w:val="clear" w:color="auto" w:fill="auto"/>
            <w:noWrap/>
            <w:vAlign w:val="center"/>
            <w:hideMark/>
          </w:tcPr>
          <w:p w14:paraId="24D14B5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0C43FEC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0,046</w:t>
            </w:r>
          </w:p>
        </w:tc>
        <w:tc>
          <w:tcPr>
            <w:tcW w:w="1201" w:type="dxa"/>
            <w:tcBorders>
              <w:top w:val="nil"/>
              <w:left w:val="nil"/>
              <w:bottom w:val="single" w:sz="4" w:space="0" w:color="auto"/>
              <w:right w:val="single" w:sz="4" w:space="0" w:color="auto"/>
            </w:tcBorders>
            <w:shd w:val="clear" w:color="auto" w:fill="auto"/>
            <w:noWrap/>
            <w:vAlign w:val="center"/>
            <w:hideMark/>
          </w:tcPr>
          <w:p w14:paraId="2791FEA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790,23</w:t>
            </w:r>
          </w:p>
        </w:tc>
        <w:tc>
          <w:tcPr>
            <w:tcW w:w="691" w:type="dxa"/>
            <w:tcBorders>
              <w:top w:val="nil"/>
              <w:left w:val="nil"/>
              <w:bottom w:val="single" w:sz="4" w:space="0" w:color="auto"/>
              <w:right w:val="single" w:sz="4" w:space="0" w:color="auto"/>
            </w:tcBorders>
            <w:shd w:val="clear" w:color="auto" w:fill="auto"/>
            <w:noWrap/>
            <w:vAlign w:val="center"/>
            <w:hideMark/>
          </w:tcPr>
          <w:p w14:paraId="26E2DE6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36,35</w:t>
            </w:r>
          </w:p>
        </w:tc>
      </w:tr>
      <w:tr w:rsidR="00BB2D7C" w:rsidRPr="00BB2D7C" w14:paraId="300C21B0"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1FFD82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lastRenderedPageBreak/>
              <w:t>2</w:t>
            </w:r>
          </w:p>
        </w:tc>
        <w:tc>
          <w:tcPr>
            <w:tcW w:w="5843" w:type="dxa"/>
            <w:tcBorders>
              <w:top w:val="nil"/>
              <w:left w:val="nil"/>
              <w:bottom w:val="single" w:sz="4" w:space="0" w:color="auto"/>
              <w:right w:val="single" w:sz="4" w:space="0" w:color="auto"/>
            </w:tcBorders>
            <w:shd w:val="clear" w:color="auto" w:fill="auto"/>
            <w:vAlign w:val="center"/>
            <w:hideMark/>
          </w:tcPr>
          <w:p w14:paraId="7F132913"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Տեղափոխում լցակույտ 5կմ</w:t>
            </w:r>
          </w:p>
        </w:tc>
        <w:tc>
          <w:tcPr>
            <w:tcW w:w="1220" w:type="dxa"/>
            <w:tcBorders>
              <w:top w:val="nil"/>
              <w:left w:val="nil"/>
              <w:bottom w:val="single" w:sz="4" w:space="0" w:color="auto"/>
              <w:right w:val="single" w:sz="4" w:space="0" w:color="auto"/>
            </w:tcBorders>
            <w:shd w:val="clear" w:color="auto" w:fill="auto"/>
            <w:noWrap/>
            <w:vAlign w:val="center"/>
            <w:hideMark/>
          </w:tcPr>
          <w:p w14:paraId="1D1BBC0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000000" w:fill="FFFFFF"/>
            <w:noWrap/>
            <w:vAlign w:val="center"/>
            <w:hideMark/>
          </w:tcPr>
          <w:p w14:paraId="4C08672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82,8</w:t>
            </w:r>
          </w:p>
        </w:tc>
        <w:tc>
          <w:tcPr>
            <w:tcW w:w="1201" w:type="dxa"/>
            <w:tcBorders>
              <w:top w:val="nil"/>
              <w:left w:val="nil"/>
              <w:bottom w:val="single" w:sz="4" w:space="0" w:color="auto"/>
              <w:right w:val="single" w:sz="4" w:space="0" w:color="auto"/>
            </w:tcBorders>
            <w:shd w:val="clear" w:color="auto" w:fill="auto"/>
            <w:noWrap/>
            <w:vAlign w:val="center"/>
            <w:hideMark/>
          </w:tcPr>
          <w:p w14:paraId="796B0A0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2,06</w:t>
            </w:r>
          </w:p>
        </w:tc>
        <w:tc>
          <w:tcPr>
            <w:tcW w:w="691" w:type="dxa"/>
            <w:tcBorders>
              <w:top w:val="nil"/>
              <w:left w:val="nil"/>
              <w:bottom w:val="single" w:sz="4" w:space="0" w:color="auto"/>
              <w:right w:val="single" w:sz="4" w:space="0" w:color="auto"/>
            </w:tcBorders>
            <w:shd w:val="clear" w:color="auto" w:fill="auto"/>
            <w:noWrap/>
            <w:vAlign w:val="center"/>
            <w:hideMark/>
          </w:tcPr>
          <w:p w14:paraId="1A6BAE5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170,38</w:t>
            </w:r>
          </w:p>
        </w:tc>
      </w:tr>
      <w:tr w:rsidR="00BB2D7C" w:rsidRPr="00BB2D7C" w14:paraId="30CB2931" w14:textId="77777777" w:rsidTr="00BB2D7C">
        <w:trPr>
          <w:trHeight w:val="972"/>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C752DD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tcBorders>
              <w:top w:val="nil"/>
              <w:left w:val="nil"/>
              <w:bottom w:val="single" w:sz="4" w:space="0" w:color="auto"/>
              <w:right w:val="single" w:sz="4" w:space="0" w:color="auto"/>
            </w:tcBorders>
            <w:shd w:val="clear" w:color="auto" w:fill="auto"/>
            <w:vAlign w:val="center"/>
            <w:hideMark/>
          </w:tcPr>
          <w:p w14:paraId="166D315C"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Խրամուղու փորում IV (10e) կարգի գրունտում  (1մ³) էքսկավատորով, կուտակում փոսորակի երկայնքով</w:t>
            </w:r>
          </w:p>
        </w:tc>
        <w:tc>
          <w:tcPr>
            <w:tcW w:w="1220" w:type="dxa"/>
            <w:tcBorders>
              <w:top w:val="nil"/>
              <w:left w:val="nil"/>
              <w:bottom w:val="single" w:sz="4" w:space="0" w:color="auto"/>
              <w:right w:val="single" w:sz="4" w:space="0" w:color="auto"/>
            </w:tcBorders>
            <w:shd w:val="clear" w:color="auto" w:fill="auto"/>
            <w:noWrap/>
            <w:vAlign w:val="center"/>
            <w:hideMark/>
          </w:tcPr>
          <w:p w14:paraId="760B412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28CE7D5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0,0196</w:t>
            </w:r>
          </w:p>
        </w:tc>
        <w:tc>
          <w:tcPr>
            <w:tcW w:w="1201" w:type="dxa"/>
            <w:tcBorders>
              <w:top w:val="nil"/>
              <w:left w:val="nil"/>
              <w:bottom w:val="single" w:sz="4" w:space="0" w:color="auto"/>
              <w:right w:val="single" w:sz="4" w:space="0" w:color="auto"/>
            </w:tcBorders>
            <w:shd w:val="clear" w:color="auto" w:fill="auto"/>
            <w:noWrap/>
            <w:vAlign w:val="center"/>
            <w:hideMark/>
          </w:tcPr>
          <w:p w14:paraId="14ABFB5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669,43</w:t>
            </w:r>
          </w:p>
        </w:tc>
        <w:tc>
          <w:tcPr>
            <w:tcW w:w="691" w:type="dxa"/>
            <w:tcBorders>
              <w:top w:val="nil"/>
              <w:left w:val="nil"/>
              <w:bottom w:val="single" w:sz="4" w:space="0" w:color="auto"/>
              <w:right w:val="single" w:sz="4" w:space="0" w:color="auto"/>
            </w:tcBorders>
            <w:shd w:val="clear" w:color="auto" w:fill="auto"/>
            <w:noWrap/>
            <w:vAlign w:val="center"/>
            <w:hideMark/>
          </w:tcPr>
          <w:p w14:paraId="24D5953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13,12</w:t>
            </w:r>
          </w:p>
        </w:tc>
      </w:tr>
      <w:tr w:rsidR="00BB2D7C" w:rsidRPr="00BB2D7C" w14:paraId="701F6D50"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CF8031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5843" w:type="dxa"/>
            <w:tcBorders>
              <w:top w:val="nil"/>
              <w:left w:val="nil"/>
              <w:bottom w:val="single" w:sz="4" w:space="0" w:color="auto"/>
              <w:right w:val="single" w:sz="4" w:space="0" w:color="auto"/>
            </w:tcBorders>
            <w:shd w:val="clear" w:color="auto" w:fill="auto"/>
            <w:vAlign w:val="center"/>
            <w:hideMark/>
          </w:tcPr>
          <w:p w14:paraId="519B2501"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Հենապատի հետին մասում շեպերի ուղղում հանույթում</w:t>
            </w:r>
          </w:p>
        </w:tc>
        <w:tc>
          <w:tcPr>
            <w:tcW w:w="1220" w:type="dxa"/>
            <w:tcBorders>
              <w:top w:val="nil"/>
              <w:left w:val="nil"/>
              <w:bottom w:val="single" w:sz="4" w:space="0" w:color="auto"/>
              <w:right w:val="single" w:sz="4" w:space="0" w:color="auto"/>
            </w:tcBorders>
            <w:shd w:val="clear" w:color="000000" w:fill="FFFFFF"/>
            <w:noWrap/>
            <w:vAlign w:val="center"/>
            <w:hideMark/>
          </w:tcPr>
          <w:p w14:paraId="47E7724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tcBorders>
              <w:top w:val="nil"/>
              <w:left w:val="nil"/>
              <w:bottom w:val="single" w:sz="4" w:space="0" w:color="auto"/>
              <w:right w:val="single" w:sz="4" w:space="0" w:color="auto"/>
            </w:tcBorders>
            <w:shd w:val="clear" w:color="000000" w:fill="FFFFFF"/>
            <w:noWrap/>
            <w:vAlign w:val="center"/>
            <w:hideMark/>
          </w:tcPr>
          <w:p w14:paraId="1516E7C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13,8</w:t>
            </w:r>
          </w:p>
        </w:tc>
        <w:tc>
          <w:tcPr>
            <w:tcW w:w="1201" w:type="dxa"/>
            <w:tcBorders>
              <w:top w:val="nil"/>
              <w:left w:val="nil"/>
              <w:bottom w:val="single" w:sz="4" w:space="0" w:color="auto"/>
              <w:right w:val="single" w:sz="4" w:space="0" w:color="auto"/>
            </w:tcBorders>
            <w:shd w:val="clear" w:color="auto" w:fill="auto"/>
            <w:noWrap/>
            <w:vAlign w:val="center"/>
            <w:hideMark/>
          </w:tcPr>
          <w:p w14:paraId="2AC59D2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11,12</w:t>
            </w:r>
          </w:p>
        </w:tc>
        <w:tc>
          <w:tcPr>
            <w:tcW w:w="691" w:type="dxa"/>
            <w:tcBorders>
              <w:top w:val="nil"/>
              <w:left w:val="nil"/>
              <w:bottom w:val="single" w:sz="4" w:space="0" w:color="auto"/>
              <w:right w:val="single" w:sz="4" w:space="0" w:color="auto"/>
            </w:tcBorders>
            <w:shd w:val="clear" w:color="auto" w:fill="auto"/>
            <w:noWrap/>
            <w:vAlign w:val="center"/>
            <w:hideMark/>
          </w:tcPr>
          <w:p w14:paraId="7A2B747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153,45</w:t>
            </w:r>
          </w:p>
        </w:tc>
      </w:tr>
      <w:tr w:rsidR="00BB2D7C" w:rsidRPr="00BB2D7C" w14:paraId="589EB064"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0B19AE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w:t>
            </w:r>
          </w:p>
        </w:tc>
        <w:tc>
          <w:tcPr>
            <w:tcW w:w="5843" w:type="dxa"/>
            <w:tcBorders>
              <w:top w:val="nil"/>
              <w:left w:val="nil"/>
              <w:bottom w:val="single" w:sz="4" w:space="0" w:color="auto"/>
              <w:right w:val="single" w:sz="4" w:space="0" w:color="auto"/>
            </w:tcBorders>
            <w:shd w:val="clear" w:color="auto" w:fill="auto"/>
            <w:vAlign w:val="center"/>
            <w:hideMark/>
          </w:tcPr>
          <w:p w14:paraId="3890B86F"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Ավազակոպճային նախապատրաստական շերտի իրականացում  h=10սմ</w:t>
            </w:r>
          </w:p>
        </w:tc>
        <w:tc>
          <w:tcPr>
            <w:tcW w:w="1220" w:type="dxa"/>
            <w:tcBorders>
              <w:top w:val="nil"/>
              <w:left w:val="nil"/>
              <w:bottom w:val="single" w:sz="4" w:space="0" w:color="auto"/>
              <w:right w:val="single" w:sz="4" w:space="0" w:color="auto"/>
            </w:tcBorders>
            <w:shd w:val="clear" w:color="auto" w:fill="auto"/>
            <w:noWrap/>
            <w:vAlign w:val="center"/>
            <w:hideMark/>
          </w:tcPr>
          <w:p w14:paraId="2300415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tcBorders>
              <w:top w:val="nil"/>
              <w:left w:val="nil"/>
              <w:bottom w:val="single" w:sz="4" w:space="0" w:color="auto"/>
              <w:right w:val="single" w:sz="4" w:space="0" w:color="auto"/>
            </w:tcBorders>
            <w:shd w:val="clear" w:color="auto" w:fill="auto"/>
            <w:noWrap/>
            <w:vAlign w:val="center"/>
            <w:hideMark/>
          </w:tcPr>
          <w:p w14:paraId="5BD82CD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2,3</w:t>
            </w:r>
          </w:p>
        </w:tc>
        <w:tc>
          <w:tcPr>
            <w:tcW w:w="1201" w:type="dxa"/>
            <w:tcBorders>
              <w:top w:val="nil"/>
              <w:left w:val="nil"/>
              <w:bottom w:val="single" w:sz="4" w:space="0" w:color="auto"/>
              <w:right w:val="single" w:sz="4" w:space="0" w:color="auto"/>
            </w:tcBorders>
            <w:shd w:val="clear" w:color="auto" w:fill="auto"/>
            <w:noWrap/>
            <w:vAlign w:val="center"/>
            <w:hideMark/>
          </w:tcPr>
          <w:p w14:paraId="0F3D9D8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12,65</w:t>
            </w:r>
          </w:p>
        </w:tc>
        <w:tc>
          <w:tcPr>
            <w:tcW w:w="691" w:type="dxa"/>
            <w:tcBorders>
              <w:top w:val="nil"/>
              <w:left w:val="nil"/>
              <w:bottom w:val="single" w:sz="4" w:space="0" w:color="auto"/>
              <w:right w:val="single" w:sz="4" w:space="0" w:color="auto"/>
            </w:tcBorders>
            <w:shd w:val="clear" w:color="auto" w:fill="auto"/>
            <w:noWrap/>
            <w:vAlign w:val="center"/>
            <w:hideMark/>
          </w:tcPr>
          <w:p w14:paraId="49D056C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29,10</w:t>
            </w:r>
          </w:p>
        </w:tc>
      </w:tr>
      <w:tr w:rsidR="00BB2D7C" w:rsidRPr="00BB2D7C" w14:paraId="312A32CD" w14:textId="77777777" w:rsidTr="00BB2D7C">
        <w:trPr>
          <w:trHeight w:val="300"/>
        </w:trPr>
        <w:tc>
          <w:tcPr>
            <w:tcW w:w="6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E1D5D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w:t>
            </w:r>
          </w:p>
        </w:tc>
        <w:tc>
          <w:tcPr>
            <w:tcW w:w="5843" w:type="dxa"/>
            <w:vMerge w:val="restart"/>
            <w:tcBorders>
              <w:top w:val="nil"/>
              <w:left w:val="single" w:sz="4" w:space="0" w:color="auto"/>
              <w:bottom w:val="single" w:sz="4" w:space="0" w:color="auto"/>
              <w:right w:val="single" w:sz="4" w:space="0" w:color="auto"/>
            </w:tcBorders>
            <w:shd w:val="clear" w:color="auto" w:fill="auto"/>
            <w:hideMark/>
          </w:tcPr>
          <w:p w14:paraId="24D4F644"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Հենապատի հիմքի կառուցում   Վ - 15 դասի բետոնից</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F856C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262CD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17,3</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59238E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61,81</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9E9E4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1069,30</w:t>
            </w:r>
          </w:p>
        </w:tc>
      </w:tr>
      <w:tr w:rsidR="00BB2D7C" w:rsidRPr="00BB2D7C" w14:paraId="0868C375" w14:textId="77777777" w:rsidTr="00BB2D7C">
        <w:trPr>
          <w:trHeight w:val="300"/>
        </w:trPr>
        <w:tc>
          <w:tcPr>
            <w:tcW w:w="639" w:type="dxa"/>
            <w:vMerge/>
            <w:tcBorders>
              <w:top w:val="nil"/>
              <w:left w:val="single" w:sz="4" w:space="0" w:color="auto"/>
              <w:bottom w:val="single" w:sz="4" w:space="0" w:color="auto"/>
              <w:right w:val="single" w:sz="4" w:space="0" w:color="auto"/>
            </w:tcBorders>
            <w:vAlign w:val="center"/>
            <w:hideMark/>
          </w:tcPr>
          <w:p w14:paraId="3AEBC0BC"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014DB31C"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1CDCDF3D"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606CE520"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4C9EEA48"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078EB2A9" w14:textId="77777777" w:rsidR="00BB2D7C" w:rsidRPr="00BB2D7C" w:rsidRDefault="00BB2D7C" w:rsidP="00BB2D7C">
            <w:pPr>
              <w:rPr>
                <w:rFonts w:ascii="Sylfaen" w:hAnsi="Sylfaen" w:cs="Calibri"/>
                <w:color w:val="000000"/>
                <w:lang w:val="ru-RU" w:eastAsia="ru-RU"/>
              </w:rPr>
            </w:pPr>
          </w:p>
        </w:tc>
      </w:tr>
      <w:tr w:rsidR="00BB2D7C" w:rsidRPr="00BB2D7C" w14:paraId="36D0C55F" w14:textId="77777777" w:rsidTr="00BB2D7C">
        <w:trPr>
          <w:trHeight w:val="300"/>
        </w:trPr>
        <w:tc>
          <w:tcPr>
            <w:tcW w:w="639" w:type="dxa"/>
            <w:vMerge/>
            <w:tcBorders>
              <w:top w:val="nil"/>
              <w:left w:val="single" w:sz="4" w:space="0" w:color="auto"/>
              <w:bottom w:val="single" w:sz="4" w:space="0" w:color="auto"/>
              <w:right w:val="single" w:sz="4" w:space="0" w:color="auto"/>
            </w:tcBorders>
            <w:vAlign w:val="center"/>
            <w:hideMark/>
          </w:tcPr>
          <w:p w14:paraId="361F0C9D"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6033A3D9"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38219A3E"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7C271144"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01CE4841"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61B6A47A" w14:textId="77777777" w:rsidR="00BB2D7C" w:rsidRPr="00BB2D7C" w:rsidRDefault="00BB2D7C" w:rsidP="00BB2D7C">
            <w:pPr>
              <w:rPr>
                <w:rFonts w:ascii="Sylfaen" w:hAnsi="Sylfaen" w:cs="Calibri"/>
                <w:color w:val="000000"/>
                <w:lang w:val="ru-RU" w:eastAsia="ru-RU"/>
              </w:rPr>
            </w:pPr>
          </w:p>
        </w:tc>
      </w:tr>
      <w:tr w:rsidR="00BB2D7C" w:rsidRPr="00BB2D7C" w14:paraId="7A9A82F9" w14:textId="77777777" w:rsidTr="00BB2D7C">
        <w:trPr>
          <w:trHeight w:val="276"/>
        </w:trPr>
        <w:tc>
          <w:tcPr>
            <w:tcW w:w="6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30B15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w:t>
            </w:r>
          </w:p>
        </w:tc>
        <w:tc>
          <w:tcPr>
            <w:tcW w:w="5843" w:type="dxa"/>
            <w:vMerge w:val="restart"/>
            <w:tcBorders>
              <w:top w:val="nil"/>
              <w:left w:val="single" w:sz="4" w:space="0" w:color="auto"/>
              <w:bottom w:val="single" w:sz="4" w:space="0" w:color="auto"/>
              <w:right w:val="single" w:sz="4" w:space="0" w:color="auto"/>
            </w:tcBorders>
            <w:shd w:val="clear" w:color="auto" w:fill="auto"/>
            <w:hideMark/>
          </w:tcPr>
          <w:p w14:paraId="210F482B"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Հենապատի իրանի կառուցում Վ-15 դասի բետոնից</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5067F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B2925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18,4</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A4818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63,35</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0ABA5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1165,69</w:t>
            </w:r>
          </w:p>
        </w:tc>
      </w:tr>
      <w:tr w:rsidR="00BB2D7C" w:rsidRPr="00BB2D7C" w14:paraId="1B95A869"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149F8A96"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47946758"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234D866B"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702A7C7A"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28F64AB5"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0B9CDB4C" w14:textId="77777777" w:rsidR="00BB2D7C" w:rsidRPr="00BB2D7C" w:rsidRDefault="00BB2D7C" w:rsidP="00BB2D7C">
            <w:pPr>
              <w:rPr>
                <w:rFonts w:ascii="Sylfaen" w:hAnsi="Sylfaen" w:cs="Calibri"/>
                <w:color w:val="000000"/>
                <w:lang w:val="ru-RU" w:eastAsia="ru-RU"/>
              </w:rPr>
            </w:pPr>
          </w:p>
        </w:tc>
      </w:tr>
      <w:tr w:rsidR="00BB2D7C" w:rsidRPr="00BB2D7C" w14:paraId="735D87D3"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576A87A7"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2CE304C2"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1C3A6051"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068DD51A"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0A34F97A"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2D53652F" w14:textId="77777777" w:rsidR="00BB2D7C" w:rsidRPr="00BB2D7C" w:rsidRDefault="00BB2D7C" w:rsidP="00BB2D7C">
            <w:pPr>
              <w:rPr>
                <w:rFonts w:ascii="Sylfaen" w:hAnsi="Sylfaen" w:cs="Calibri"/>
                <w:color w:val="000000"/>
                <w:lang w:val="ru-RU" w:eastAsia="ru-RU"/>
              </w:rPr>
            </w:pPr>
          </w:p>
        </w:tc>
      </w:tr>
      <w:tr w:rsidR="00BB2D7C" w:rsidRPr="00BB2D7C" w14:paraId="18C2D847"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66309BFE"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71DD404E"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4FF8D2CB"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17BB834D"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0FA8D460"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5AE83194" w14:textId="77777777" w:rsidR="00BB2D7C" w:rsidRPr="00BB2D7C" w:rsidRDefault="00BB2D7C" w:rsidP="00BB2D7C">
            <w:pPr>
              <w:rPr>
                <w:rFonts w:ascii="Sylfaen" w:hAnsi="Sylfaen" w:cs="Calibri"/>
                <w:color w:val="000000"/>
                <w:lang w:val="ru-RU" w:eastAsia="ru-RU"/>
              </w:rPr>
            </w:pPr>
          </w:p>
        </w:tc>
      </w:tr>
      <w:tr w:rsidR="00BB2D7C" w:rsidRPr="00BB2D7C" w14:paraId="00078C5B"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5EFE9A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w:t>
            </w:r>
          </w:p>
        </w:tc>
        <w:tc>
          <w:tcPr>
            <w:tcW w:w="5843" w:type="dxa"/>
            <w:tcBorders>
              <w:top w:val="nil"/>
              <w:left w:val="nil"/>
              <w:bottom w:val="single" w:sz="4" w:space="0" w:color="auto"/>
              <w:right w:val="single" w:sz="4" w:space="0" w:color="auto"/>
            </w:tcBorders>
            <w:shd w:val="clear" w:color="auto" w:fill="auto"/>
            <w:vAlign w:val="center"/>
            <w:hideMark/>
          </w:tcPr>
          <w:p w14:paraId="5FE32E37"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Հենապատի ջրամեկուսացում երկշերտ տաք բիտումի մածիկով</w:t>
            </w:r>
          </w:p>
        </w:tc>
        <w:tc>
          <w:tcPr>
            <w:tcW w:w="1220" w:type="dxa"/>
            <w:tcBorders>
              <w:top w:val="nil"/>
              <w:left w:val="nil"/>
              <w:bottom w:val="single" w:sz="4" w:space="0" w:color="auto"/>
              <w:right w:val="single" w:sz="4" w:space="0" w:color="auto"/>
            </w:tcBorders>
            <w:shd w:val="clear" w:color="auto" w:fill="auto"/>
            <w:noWrap/>
            <w:vAlign w:val="center"/>
            <w:hideMark/>
          </w:tcPr>
          <w:p w14:paraId="2970D49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6897775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0,92</w:t>
            </w:r>
          </w:p>
        </w:tc>
        <w:tc>
          <w:tcPr>
            <w:tcW w:w="1201" w:type="dxa"/>
            <w:tcBorders>
              <w:top w:val="nil"/>
              <w:left w:val="nil"/>
              <w:bottom w:val="single" w:sz="4" w:space="0" w:color="auto"/>
              <w:right w:val="single" w:sz="4" w:space="0" w:color="auto"/>
            </w:tcBorders>
            <w:shd w:val="clear" w:color="auto" w:fill="auto"/>
            <w:noWrap/>
            <w:vAlign w:val="center"/>
            <w:hideMark/>
          </w:tcPr>
          <w:p w14:paraId="15C96AE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113,59</w:t>
            </w:r>
          </w:p>
        </w:tc>
        <w:tc>
          <w:tcPr>
            <w:tcW w:w="691" w:type="dxa"/>
            <w:tcBorders>
              <w:top w:val="nil"/>
              <w:left w:val="nil"/>
              <w:bottom w:val="single" w:sz="4" w:space="0" w:color="auto"/>
              <w:right w:val="single" w:sz="4" w:space="0" w:color="auto"/>
            </w:tcBorders>
            <w:shd w:val="clear" w:color="auto" w:fill="auto"/>
            <w:noWrap/>
            <w:vAlign w:val="center"/>
            <w:hideMark/>
          </w:tcPr>
          <w:p w14:paraId="6B1782F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104,51</w:t>
            </w:r>
          </w:p>
        </w:tc>
      </w:tr>
      <w:tr w:rsidR="00BB2D7C" w:rsidRPr="00BB2D7C" w14:paraId="6E88FC91"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CA03E1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9</w:t>
            </w:r>
          </w:p>
        </w:tc>
        <w:tc>
          <w:tcPr>
            <w:tcW w:w="5843" w:type="dxa"/>
            <w:tcBorders>
              <w:top w:val="nil"/>
              <w:left w:val="nil"/>
              <w:bottom w:val="single" w:sz="4" w:space="0" w:color="auto"/>
              <w:right w:val="single" w:sz="4" w:space="0" w:color="auto"/>
            </w:tcBorders>
            <w:shd w:val="clear" w:color="auto" w:fill="auto"/>
            <w:vAlign w:val="center"/>
            <w:hideMark/>
          </w:tcPr>
          <w:p w14:paraId="6A7A2F86"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Գրունտի ետլիցք</w:t>
            </w:r>
          </w:p>
        </w:tc>
        <w:tc>
          <w:tcPr>
            <w:tcW w:w="1220" w:type="dxa"/>
            <w:tcBorders>
              <w:top w:val="nil"/>
              <w:left w:val="nil"/>
              <w:bottom w:val="single" w:sz="4" w:space="0" w:color="auto"/>
              <w:right w:val="single" w:sz="4" w:space="0" w:color="auto"/>
            </w:tcBorders>
            <w:shd w:val="clear" w:color="auto" w:fill="auto"/>
            <w:noWrap/>
            <w:vAlign w:val="center"/>
            <w:hideMark/>
          </w:tcPr>
          <w:p w14:paraId="6C7E203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tcBorders>
              <w:top w:val="nil"/>
              <w:left w:val="nil"/>
              <w:bottom w:val="single" w:sz="4" w:space="0" w:color="auto"/>
              <w:right w:val="single" w:sz="4" w:space="0" w:color="auto"/>
            </w:tcBorders>
            <w:shd w:val="clear" w:color="auto" w:fill="auto"/>
            <w:noWrap/>
            <w:vAlign w:val="center"/>
            <w:hideMark/>
          </w:tcPr>
          <w:p w14:paraId="3DA7A7F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18,4</w:t>
            </w:r>
          </w:p>
        </w:tc>
        <w:tc>
          <w:tcPr>
            <w:tcW w:w="1201" w:type="dxa"/>
            <w:tcBorders>
              <w:top w:val="nil"/>
              <w:left w:val="nil"/>
              <w:bottom w:val="single" w:sz="4" w:space="0" w:color="auto"/>
              <w:right w:val="single" w:sz="4" w:space="0" w:color="auto"/>
            </w:tcBorders>
            <w:shd w:val="clear" w:color="auto" w:fill="auto"/>
            <w:noWrap/>
            <w:vAlign w:val="center"/>
            <w:hideMark/>
          </w:tcPr>
          <w:p w14:paraId="63E3867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1,70</w:t>
            </w:r>
          </w:p>
        </w:tc>
        <w:tc>
          <w:tcPr>
            <w:tcW w:w="691" w:type="dxa"/>
            <w:tcBorders>
              <w:top w:val="nil"/>
              <w:left w:val="nil"/>
              <w:bottom w:val="single" w:sz="4" w:space="0" w:color="auto"/>
              <w:right w:val="single" w:sz="4" w:space="0" w:color="auto"/>
            </w:tcBorders>
            <w:shd w:val="clear" w:color="auto" w:fill="auto"/>
            <w:noWrap/>
            <w:vAlign w:val="center"/>
            <w:hideMark/>
          </w:tcPr>
          <w:p w14:paraId="2AAA9E5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31,25</w:t>
            </w:r>
          </w:p>
        </w:tc>
      </w:tr>
      <w:tr w:rsidR="00BB2D7C" w:rsidRPr="00BB2D7C" w14:paraId="6F0A56A7"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84E30C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w:t>
            </w:r>
          </w:p>
        </w:tc>
        <w:tc>
          <w:tcPr>
            <w:tcW w:w="5843" w:type="dxa"/>
            <w:tcBorders>
              <w:top w:val="nil"/>
              <w:left w:val="nil"/>
              <w:bottom w:val="single" w:sz="4" w:space="0" w:color="auto"/>
              <w:right w:val="single" w:sz="4" w:space="0" w:color="auto"/>
            </w:tcBorders>
            <w:shd w:val="clear" w:color="auto" w:fill="auto"/>
            <w:vAlign w:val="center"/>
            <w:hideMark/>
          </w:tcPr>
          <w:p w14:paraId="0AB1FD91"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Իրանի ամրանային ցանց, 200*200մմ բջիջներով, ամրան A-500c 10մմ</w:t>
            </w:r>
          </w:p>
        </w:tc>
        <w:tc>
          <w:tcPr>
            <w:tcW w:w="1220" w:type="dxa"/>
            <w:tcBorders>
              <w:top w:val="nil"/>
              <w:left w:val="nil"/>
              <w:bottom w:val="single" w:sz="4" w:space="0" w:color="auto"/>
              <w:right w:val="single" w:sz="4" w:space="0" w:color="auto"/>
            </w:tcBorders>
            <w:shd w:val="clear" w:color="auto" w:fill="auto"/>
            <w:noWrap/>
            <w:vAlign w:val="center"/>
            <w:hideMark/>
          </w:tcPr>
          <w:p w14:paraId="69594AC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2196FA2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0,369</w:t>
            </w:r>
          </w:p>
        </w:tc>
        <w:tc>
          <w:tcPr>
            <w:tcW w:w="1201" w:type="dxa"/>
            <w:tcBorders>
              <w:top w:val="nil"/>
              <w:left w:val="nil"/>
              <w:bottom w:val="single" w:sz="4" w:space="0" w:color="auto"/>
              <w:right w:val="single" w:sz="4" w:space="0" w:color="auto"/>
            </w:tcBorders>
            <w:shd w:val="clear" w:color="auto" w:fill="auto"/>
            <w:noWrap/>
            <w:vAlign w:val="center"/>
            <w:hideMark/>
          </w:tcPr>
          <w:p w14:paraId="3808858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548,49</w:t>
            </w:r>
          </w:p>
        </w:tc>
        <w:tc>
          <w:tcPr>
            <w:tcW w:w="691" w:type="dxa"/>
            <w:tcBorders>
              <w:top w:val="nil"/>
              <w:left w:val="nil"/>
              <w:bottom w:val="single" w:sz="4" w:space="0" w:color="auto"/>
              <w:right w:val="single" w:sz="4" w:space="0" w:color="auto"/>
            </w:tcBorders>
            <w:shd w:val="clear" w:color="auto" w:fill="auto"/>
            <w:noWrap/>
            <w:vAlign w:val="center"/>
            <w:hideMark/>
          </w:tcPr>
          <w:p w14:paraId="39F7B5E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202,39</w:t>
            </w:r>
          </w:p>
        </w:tc>
      </w:tr>
      <w:tr w:rsidR="00BB2D7C" w:rsidRPr="00BB2D7C" w14:paraId="5E781E20"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AAB288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w:t>
            </w:r>
          </w:p>
        </w:tc>
        <w:tc>
          <w:tcPr>
            <w:tcW w:w="5843" w:type="dxa"/>
            <w:tcBorders>
              <w:top w:val="nil"/>
              <w:left w:val="nil"/>
              <w:bottom w:val="single" w:sz="4" w:space="0" w:color="auto"/>
              <w:right w:val="single" w:sz="4" w:space="0" w:color="auto"/>
            </w:tcBorders>
            <w:shd w:val="clear" w:color="auto" w:fill="auto"/>
            <w:vAlign w:val="center"/>
            <w:hideMark/>
          </w:tcPr>
          <w:p w14:paraId="133F61A6"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Հիմքի ամրանային ցանց, 200*200մմ բջիջներով, ամրան A-500c 10մմ</w:t>
            </w:r>
          </w:p>
        </w:tc>
        <w:tc>
          <w:tcPr>
            <w:tcW w:w="1220" w:type="dxa"/>
            <w:tcBorders>
              <w:top w:val="nil"/>
              <w:left w:val="nil"/>
              <w:bottom w:val="single" w:sz="4" w:space="0" w:color="auto"/>
              <w:right w:val="single" w:sz="4" w:space="0" w:color="auto"/>
            </w:tcBorders>
            <w:shd w:val="clear" w:color="auto" w:fill="auto"/>
            <w:noWrap/>
            <w:vAlign w:val="center"/>
            <w:hideMark/>
          </w:tcPr>
          <w:p w14:paraId="0191C83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50BBA91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0,1419</w:t>
            </w:r>
          </w:p>
        </w:tc>
        <w:tc>
          <w:tcPr>
            <w:tcW w:w="1201" w:type="dxa"/>
            <w:tcBorders>
              <w:top w:val="nil"/>
              <w:left w:val="nil"/>
              <w:bottom w:val="single" w:sz="4" w:space="0" w:color="auto"/>
              <w:right w:val="single" w:sz="4" w:space="0" w:color="auto"/>
            </w:tcBorders>
            <w:shd w:val="clear" w:color="auto" w:fill="auto"/>
            <w:noWrap/>
            <w:vAlign w:val="center"/>
            <w:hideMark/>
          </w:tcPr>
          <w:p w14:paraId="4A51FA5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548,49</w:t>
            </w:r>
          </w:p>
        </w:tc>
        <w:tc>
          <w:tcPr>
            <w:tcW w:w="691" w:type="dxa"/>
            <w:tcBorders>
              <w:top w:val="nil"/>
              <w:left w:val="nil"/>
              <w:bottom w:val="single" w:sz="4" w:space="0" w:color="auto"/>
              <w:right w:val="single" w:sz="4" w:space="0" w:color="auto"/>
            </w:tcBorders>
            <w:shd w:val="clear" w:color="auto" w:fill="auto"/>
            <w:noWrap/>
            <w:vAlign w:val="center"/>
            <w:hideMark/>
          </w:tcPr>
          <w:p w14:paraId="45FEE3D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77,83</w:t>
            </w:r>
          </w:p>
        </w:tc>
      </w:tr>
      <w:tr w:rsidR="00BB2D7C" w:rsidRPr="00BB2D7C" w14:paraId="5B77CCF0"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1289C1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4DF94931"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Բարձրությունը 1.5մ</w:t>
            </w:r>
          </w:p>
        </w:tc>
        <w:tc>
          <w:tcPr>
            <w:tcW w:w="1220" w:type="dxa"/>
            <w:tcBorders>
              <w:top w:val="nil"/>
              <w:left w:val="nil"/>
              <w:bottom w:val="single" w:sz="4" w:space="0" w:color="auto"/>
              <w:right w:val="single" w:sz="4" w:space="0" w:color="auto"/>
            </w:tcBorders>
            <w:shd w:val="clear" w:color="auto" w:fill="auto"/>
            <w:noWrap/>
            <w:vAlign w:val="center"/>
            <w:hideMark/>
          </w:tcPr>
          <w:p w14:paraId="6F79BC0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2C2F79F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3465CFE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40E63B2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45469CD9"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DFDEC8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auto" w:fill="auto"/>
            <w:vAlign w:val="center"/>
            <w:hideMark/>
          </w:tcPr>
          <w:p w14:paraId="3166D81F"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Գոյություն ունեցող հենապատի միաձույլ բետոնի կազմատում պնևմոգործիքով</w:t>
            </w:r>
          </w:p>
        </w:tc>
        <w:tc>
          <w:tcPr>
            <w:tcW w:w="1220" w:type="dxa"/>
            <w:tcBorders>
              <w:top w:val="nil"/>
              <w:left w:val="nil"/>
              <w:bottom w:val="single" w:sz="4" w:space="0" w:color="auto"/>
              <w:right w:val="single" w:sz="4" w:space="0" w:color="auto"/>
            </w:tcBorders>
            <w:shd w:val="clear" w:color="auto" w:fill="auto"/>
            <w:noWrap/>
            <w:vAlign w:val="center"/>
            <w:hideMark/>
          </w:tcPr>
          <w:p w14:paraId="517DED2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tcBorders>
              <w:top w:val="nil"/>
              <w:left w:val="nil"/>
              <w:bottom w:val="single" w:sz="4" w:space="0" w:color="auto"/>
              <w:right w:val="single" w:sz="4" w:space="0" w:color="auto"/>
            </w:tcBorders>
            <w:shd w:val="clear" w:color="auto" w:fill="auto"/>
            <w:noWrap/>
            <w:vAlign w:val="center"/>
            <w:hideMark/>
          </w:tcPr>
          <w:p w14:paraId="66FF235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w:t>
            </w:r>
          </w:p>
        </w:tc>
        <w:tc>
          <w:tcPr>
            <w:tcW w:w="1201" w:type="dxa"/>
            <w:tcBorders>
              <w:top w:val="nil"/>
              <w:left w:val="nil"/>
              <w:bottom w:val="single" w:sz="4" w:space="0" w:color="auto"/>
              <w:right w:val="single" w:sz="4" w:space="0" w:color="auto"/>
            </w:tcBorders>
            <w:shd w:val="clear" w:color="auto" w:fill="auto"/>
            <w:noWrap/>
            <w:vAlign w:val="center"/>
            <w:hideMark/>
          </w:tcPr>
          <w:p w14:paraId="64FABED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13,31</w:t>
            </w:r>
          </w:p>
        </w:tc>
        <w:tc>
          <w:tcPr>
            <w:tcW w:w="691" w:type="dxa"/>
            <w:tcBorders>
              <w:top w:val="nil"/>
              <w:left w:val="nil"/>
              <w:bottom w:val="single" w:sz="4" w:space="0" w:color="auto"/>
              <w:right w:val="single" w:sz="4" w:space="0" w:color="auto"/>
            </w:tcBorders>
            <w:shd w:val="clear" w:color="auto" w:fill="auto"/>
            <w:noWrap/>
            <w:vAlign w:val="center"/>
            <w:hideMark/>
          </w:tcPr>
          <w:p w14:paraId="0277B42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79,83</w:t>
            </w:r>
          </w:p>
        </w:tc>
      </w:tr>
      <w:tr w:rsidR="00BB2D7C" w:rsidRPr="00BB2D7C" w14:paraId="002E9531" w14:textId="77777777" w:rsidTr="00BB2D7C">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40FC0D8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tcBorders>
              <w:top w:val="nil"/>
              <w:left w:val="nil"/>
              <w:bottom w:val="single" w:sz="4" w:space="0" w:color="auto"/>
              <w:right w:val="single" w:sz="4" w:space="0" w:color="auto"/>
            </w:tcBorders>
            <w:shd w:val="clear" w:color="000000" w:fill="FFFFFF"/>
            <w:vAlign w:val="center"/>
            <w:hideMark/>
          </w:tcPr>
          <w:p w14:paraId="209F8C3F"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Բեկորների բարձում էքսկավատորով (1մ³) բարձելով ինքնաթափին</w:t>
            </w:r>
          </w:p>
        </w:tc>
        <w:tc>
          <w:tcPr>
            <w:tcW w:w="1220" w:type="dxa"/>
            <w:tcBorders>
              <w:top w:val="nil"/>
              <w:left w:val="nil"/>
              <w:bottom w:val="single" w:sz="4" w:space="0" w:color="auto"/>
              <w:right w:val="single" w:sz="4" w:space="0" w:color="auto"/>
            </w:tcBorders>
            <w:shd w:val="clear" w:color="000000" w:fill="FFFFFF"/>
            <w:noWrap/>
            <w:vAlign w:val="center"/>
            <w:hideMark/>
          </w:tcPr>
          <w:p w14:paraId="23D41A1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000000" w:fill="FFFFFF"/>
            <w:noWrap/>
            <w:vAlign w:val="center"/>
            <w:hideMark/>
          </w:tcPr>
          <w:p w14:paraId="1AF8B51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0,006</w:t>
            </w:r>
          </w:p>
        </w:tc>
        <w:tc>
          <w:tcPr>
            <w:tcW w:w="1201" w:type="dxa"/>
            <w:tcBorders>
              <w:top w:val="nil"/>
              <w:left w:val="nil"/>
              <w:bottom w:val="single" w:sz="4" w:space="0" w:color="auto"/>
              <w:right w:val="single" w:sz="4" w:space="0" w:color="auto"/>
            </w:tcBorders>
            <w:shd w:val="clear" w:color="auto" w:fill="auto"/>
            <w:noWrap/>
            <w:vAlign w:val="center"/>
            <w:hideMark/>
          </w:tcPr>
          <w:p w14:paraId="52485F6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610,93</w:t>
            </w:r>
          </w:p>
        </w:tc>
        <w:tc>
          <w:tcPr>
            <w:tcW w:w="691" w:type="dxa"/>
            <w:tcBorders>
              <w:top w:val="nil"/>
              <w:left w:val="nil"/>
              <w:bottom w:val="single" w:sz="4" w:space="0" w:color="auto"/>
              <w:right w:val="single" w:sz="4" w:space="0" w:color="auto"/>
            </w:tcBorders>
            <w:shd w:val="clear" w:color="auto" w:fill="auto"/>
            <w:noWrap/>
            <w:vAlign w:val="center"/>
            <w:hideMark/>
          </w:tcPr>
          <w:p w14:paraId="3D805AF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3,67</w:t>
            </w:r>
          </w:p>
        </w:tc>
      </w:tr>
      <w:tr w:rsidR="00BB2D7C" w:rsidRPr="00BB2D7C" w14:paraId="3C7410AC"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61E3C0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tcBorders>
              <w:top w:val="nil"/>
              <w:left w:val="nil"/>
              <w:bottom w:val="single" w:sz="4" w:space="0" w:color="auto"/>
              <w:right w:val="single" w:sz="4" w:space="0" w:color="auto"/>
            </w:tcBorders>
            <w:shd w:val="clear" w:color="auto" w:fill="auto"/>
            <w:vAlign w:val="center"/>
            <w:hideMark/>
          </w:tcPr>
          <w:p w14:paraId="20F1164F"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Տեղափոխում լցակույտ 5կմ</w:t>
            </w:r>
          </w:p>
        </w:tc>
        <w:tc>
          <w:tcPr>
            <w:tcW w:w="1220" w:type="dxa"/>
            <w:tcBorders>
              <w:top w:val="nil"/>
              <w:left w:val="nil"/>
              <w:bottom w:val="single" w:sz="4" w:space="0" w:color="auto"/>
              <w:right w:val="single" w:sz="4" w:space="0" w:color="auto"/>
            </w:tcBorders>
            <w:shd w:val="clear" w:color="auto" w:fill="auto"/>
            <w:noWrap/>
            <w:vAlign w:val="center"/>
            <w:hideMark/>
          </w:tcPr>
          <w:p w14:paraId="5BF1A70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000000" w:fill="FFFFFF"/>
            <w:noWrap/>
            <w:vAlign w:val="center"/>
            <w:hideMark/>
          </w:tcPr>
          <w:p w14:paraId="60A18AC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10,8</w:t>
            </w:r>
          </w:p>
        </w:tc>
        <w:tc>
          <w:tcPr>
            <w:tcW w:w="1201" w:type="dxa"/>
            <w:tcBorders>
              <w:top w:val="nil"/>
              <w:left w:val="nil"/>
              <w:bottom w:val="single" w:sz="4" w:space="0" w:color="auto"/>
              <w:right w:val="single" w:sz="4" w:space="0" w:color="auto"/>
            </w:tcBorders>
            <w:shd w:val="clear" w:color="auto" w:fill="auto"/>
            <w:noWrap/>
            <w:vAlign w:val="center"/>
            <w:hideMark/>
          </w:tcPr>
          <w:p w14:paraId="305639A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2,06</w:t>
            </w:r>
          </w:p>
        </w:tc>
        <w:tc>
          <w:tcPr>
            <w:tcW w:w="691" w:type="dxa"/>
            <w:tcBorders>
              <w:top w:val="nil"/>
              <w:left w:val="nil"/>
              <w:bottom w:val="single" w:sz="4" w:space="0" w:color="auto"/>
              <w:right w:val="single" w:sz="4" w:space="0" w:color="auto"/>
            </w:tcBorders>
            <w:shd w:val="clear" w:color="auto" w:fill="auto"/>
            <w:noWrap/>
            <w:vAlign w:val="center"/>
            <w:hideMark/>
          </w:tcPr>
          <w:p w14:paraId="76EEA67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22,22</w:t>
            </w:r>
          </w:p>
        </w:tc>
      </w:tr>
      <w:tr w:rsidR="00BB2D7C" w:rsidRPr="00BB2D7C" w14:paraId="4271597E" w14:textId="77777777" w:rsidTr="00BB2D7C">
        <w:trPr>
          <w:trHeight w:val="972"/>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BB0653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5843" w:type="dxa"/>
            <w:tcBorders>
              <w:top w:val="nil"/>
              <w:left w:val="nil"/>
              <w:bottom w:val="single" w:sz="4" w:space="0" w:color="auto"/>
              <w:right w:val="single" w:sz="4" w:space="0" w:color="auto"/>
            </w:tcBorders>
            <w:shd w:val="clear" w:color="auto" w:fill="auto"/>
            <w:vAlign w:val="center"/>
            <w:hideMark/>
          </w:tcPr>
          <w:p w14:paraId="492884F7"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Հենապատի հետին մասում բարձր գրունտային շեպերի քանդում IV կարգի գրունտներում էքսկավատորով (1մ³) բարձելով ինքնաթափին</w:t>
            </w:r>
          </w:p>
        </w:tc>
        <w:tc>
          <w:tcPr>
            <w:tcW w:w="1220" w:type="dxa"/>
            <w:tcBorders>
              <w:top w:val="nil"/>
              <w:left w:val="nil"/>
              <w:bottom w:val="single" w:sz="4" w:space="0" w:color="auto"/>
              <w:right w:val="single" w:sz="4" w:space="0" w:color="auto"/>
            </w:tcBorders>
            <w:shd w:val="clear" w:color="auto" w:fill="auto"/>
            <w:noWrap/>
            <w:vAlign w:val="center"/>
            <w:hideMark/>
          </w:tcPr>
          <w:p w14:paraId="3281CD3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38AAE73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0,016</w:t>
            </w:r>
          </w:p>
        </w:tc>
        <w:tc>
          <w:tcPr>
            <w:tcW w:w="1201" w:type="dxa"/>
            <w:tcBorders>
              <w:top w:val="nil"/>
              <w:left w:val="nil"/>
              <w:bottom w:val="single" w:sz="4" w:space="0" w:color="auto"/>
              <w:right w:val="single" w:sz="4" w:space="0" w:color="auto"/>
            </w:tcBorders>
            <w:shd w:val="clear" w:color="auto" w:fill="auto"/>
            <w:noWrap/>
            <w:vAlign w:val="center"/>
            <w:hideMark/>
          </w:tcPr>
          <w:p w14:paraId="0F74E4D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790,23</w:t>
            </w:r>
          </w:p>
        </w:tc>
        <w:tc>
          <w:tcPr>
            <w:tcW w:w="691" w:type="dxa"/>
            <w:tcBorders>
              <w:top w:val="nil"/>
              <w:left w:val="nil"/>
              <w:bottom w:val="single" w:sz="4" w:space="0" w:color="auto"/>
              <w:right w:val="single" w:sz="4" w:space="0" w:color="auto"/>
            </w:tcBorders>
            <w:shd w:val="clear" w:color="auto" w:fill="auto"/>
            <w:noWrap/>
            <w:vAlign w:val="center"/>
            <w:hideMark/>
          </w:tcPr>
          <w:p w14:paraId="127C37B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12,64</w:t>
            </w:r>
          </w:p>
        </w:tc>
      </w:tr>
      <w:tr w:rsidR="00BB2D7C" w:rsidRPr="00BB2D7C" w14:paraId="319C8788"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183089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w:t>
            </w:r>
          </w:p>
        </w:tc>
        <w:tc>
          <w:tcPr>
            <w:tcW w:w="5843" w:type="dxa"/>
            <w:tcBorders>
              <w:top w:val="nil"/>
              <w:left w:val="nil"/>
              <w:bottom w:val="single" w:sz="4" w:space="0" w:color="auto"/>
              <w:right w:val="single" w:sz="4" w:space="0" w:color="auto"/>
            </w:tcBorders>
            <w:shd w:val="clear" w:color="auto" w:fill="auto"/>
            <w:vAlign w:val="center"/>
            <w:hideMark/>
          </w:tcPr>
          <w:p w14:paraId="6AED968B"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Տեղափոխում լցակույտ 5կմ</w:t>
            </w:r>
          </w:p>
        </w:tc>
        <w:tc>
          <w:tcPr>
            <w:tcW w:w="1220" w:type="dxa"/>
            <w:tcBorders>
              <w:top w:val="nil"/>
              <w:left w:val="nil"/>
              <w:bottom w:val="single" w:sz="4" w:space="0" w:color="auto"/>
              <w:right w:val="single" w:sz="4" w:space="0" w:color="auto"/>
            </w:tcBorders>
            <w:shd w:val="clear" w:color="auto" w:fill="auto"/>
            <w:noWrap/>
            <w:vAlign w:val="center"/>
            <w:hideMark/>
          </w:tcPr>
          <w:p w14:paraId="37B53ED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000000" w:fill="FFFFFF"/>
            <w:noWrap/>
            <w:vAlign w:val="center"/>
            <w:hideMark/>
          </w:tcPr>
          <w:p w14:paraId="3F38B11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28,8</w:t>
            </w:r>
          </w:p>
        </w:tc>
        <w:tc>
          <w:tcPr>
            <w:tcW w:w="1201" w:type="dxa"/>
            <w:tcBorders>
              <w:top w:val="nil"/>
              <w:left w:val="nil"/>
              <w:bottom w:val="single" w:sz="4" w:space="0" w:color="auto"/>
              <w:right w:val="single" w:sz="4" w:space="0" w:color="auto"/>
            </w:tcBorders>
            <w:shd w:val="clear" w:color="auto" w:fill="auto"/>
            <w:noWrap/>
            <w:vAlign w:val="center"/>
            <w:hideMark/>
          </w:tcPr>
          <w:p w14:paraId="7CEFC52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2,06</w:t>
            </w:r>
          </w:p>
        </w:tc>
        <w:tc>
          <w:tcPr>
            <w:tcW w:w="691" w:type="dxa"/>
            <w:tcBorders>
              <w:top w:val="nil"/>
              <w:left w:val="nil"/>
              <w:bottom w:val="single" w:sz="4" w:space="0" w:color="auto"/>
              <w:right w:val="single" w:sz="4" w:space="0" w:color="auto"/>
            </w:tcBorders>
            <w:shd w:val="clear" w:color="auto" w:fill="auto"/>
            <w:noWrap/>
            <w:vAlign w:val="center"/>
            <w:hideMark/>
          </w:tcPr>
          <w:p w14:paraId="156A7F2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59,26</w:t>
            </w:r>
          </w:p>
        </w:tc>
      </w:tr>
      <w:tr w:rsidR="00BB2D7C" w:rsidRPr="00BB2D7C" w14:paraId="7738D214"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D08451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w:t>
            </w:r>
          </w:p>
        </w:tc>
        <w:tc>
          <w:tcPr>
            <w:tcW w:w="5843" w:type="dxa"/>
            <w:tcBorders>
              <w:top w:val="nil"/>
              <w:left w:val="nil"/>
              <w:bottom w:val="single" w:sz="4" w:space="0" w:color="auto"/>
              <w:right w:val="single" w:sz="4" w:space="0" w:color="auto"/>
            </w:tcBorders>
            <w:shd w:val="clear" w:color="auto" w:fill="auto"/>
            <w:vAlign w:val="center"/>
            <w:hideMark/>
          </w:tcPr>
          <w:p w14:paraId="21509280"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Հենապատի հետին մասում շեպերի ուղղում հանույթում</w:t>
            </w:r>
          </w:p>
        </w:tc>
        <w:tc>
          <w:tcPr>
            <w:tcW w:w="1220" w:type="dxa"/>
            <w:tcBorders>
              <w:top w:val="nil"/>
              <w:left w:val="nil"/>
              <w:bottom w:val="single" w:sz="4" w:space="0" w:color="auto"/>
              <w:right w:val="single" w:sz="4" w:space="0" w:color="auto"/>
            </w:tcBorders>
            <w:shd w:val="clear" w:color="000000" w:fill="FFFFFF"/>
            <w:noWrap/>
            <w:vAlign w:val="center"/>
            <w:hideMark/>
          </w:tcPr>
          <w:p w14:paraId="2B1102F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tcBorders>
              <w:top w:val="nil"/>
              <w:left w:val="nil"/>
              <w:bottom w:val="single" w:sz="4" w:space="0" w:color="auto"/>
              <w:right w:val="single" w:sz="4" w:space="0" w:color="auto"/>
            </w:tcBorders>
            <w:shd w:val="clear" w:color="000000" w:fill="FFFFFF"/>
            <w:noWrap/>
            <w:vAlign w:val="center"/>
            <w:hideMark/>
          </w:tcPr>
          <w:p w14:paraId="46AC1FC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w:t>
            </w:r>
          </w:p>
        </w:tc>
        <w:tc>
          <w:tcPr>
            <w:tcW w:w="1201" w:type="dxa"/>
            <w:tcBorders>
              <w:top w:val="nil"/>
              <w:left w:val="nil"/>
              <w:bottom w:val="single" w:sz="4" w:space="0" w:color="auto"/>
              <w:right w:val="single" w:sz="4" w:space="0" w:color="auto"/>
            </w:tcBorders>
            <w:shd w:val="clear" w:color="auto" w:fill="auto"/>
            <w:noWrap/>
            <w:vAlign w:val="center"/>
            <w:hideMark/>
          </w:tcPr>
          <w:p w14:paraId="544C629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11,12</w:t>
            </w:r>
          </w:p>
        </w:tc>
        <w:tc>
          <w:tcPr>
            <w:tcW w:w="691" w:type="dxa"/>
            <w:tcBorders>
              <w:top w:val="nil"/>
              <w:left w:val="nil"/>
              <w:bottom w:val="single" w:sz="4" w:space="0" w:color="auto"/>
              <w:right w:val="single" w:sz="4" w:space="0" w:color="auto"/>
            </w:tcBorders>
            <w:shd w:val="clear" w:color="auto" w:fill="auto"/>
            <w:noWrap/>
            <w:vAlign w:val="center"/>
            <w:hideMark/>
          </w:tcPr>
          <w:p w14:paraId="116F55B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66,72</w:t>
            </w:r>
          </w:p>
        </w:tc>
      </w:tr>
      <w:tr w:rsidR="00BB2D7C" w:rsidRPr="00BB2D7C" w14:paraId="41A063CB" w14:textId="77777777" w:rsidTr="00BB2D7C">
        <w:trPr>
          <w:trHeight w:val="972"/>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9E03FB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w:t>
            </w:r>
          </w:p>
        </w:tc>
        <w:tc>
          <w:tcPr>
            <w:tcW w:w="5843" w:type="dxa"/>
            <w:tcBorders>
              <w:top w:val="nil"/>
              <w:left w:val="nil"/>
              <w:bottom w:val="single" w:sz="4" w:space="0" w:color="auto"/>
              <w:right w:val="single" w:sz="4" w:space="0" w:color="auto"/>
            </w:tcBorders>
            <w:shd w:val="clear" w:color="auto" w:fill="auto"/>
            <w:vAlign w:val="center"/>
            <w:hideMark/>
          </w:tcPr>
          <w:p w14:paraId="0AF9A328"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Խրամուղու փորում IV (10e) կարգի գրունտում  (1մ³) էքսկավատորով, կուտակում փոսորակի երկայնքով</w:t>
            </w:r>
          </w:p>
        </w:tc>
        <w:tc>
          <w:tcPr>
            <w:tcW w:w="1220" w:type="dxa"/>
            <w:tcBorders>
              <w:top w:val="nil"/>
              <w:left w:val="nil"/>
              <w:bottom w:val="single" w:sz="4" w:space="0" w:color="auto"/>
              <w:right w:val="single" w:sz="4" w:space="0" w:color="auto"/>
            </w:tcBorders>
            <w:shd w:val="clear" w:color="auto" w:fill="auto"/>
            <w:noWrap/>
            <w:vAlign w:val="center"/>
            <w:hideMark/>
          </w:tcPr>
          <w:p w14:paraId="25F4EE2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40621A7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0,0056</w:t>
            </w:r>
          </w:p>
        </w:tc>
        <w:tc>
          <w:tcPr>
            <w:tcW w:w="1201" w:type="dxa"/>
            <w:tcBorders>
              <w:top w:val="nil"/>
              <w:left w:val="nil"/>
              <w:bottom w:val="single" w:sz="4" w:space="0" w:color="auto"/>
              <w:right w:val="single" w:sz="4" w:space="0" w:color="auto"/>
            </w:tcBorders>
            <w:shd w:val="clear" w:color="auto" w:fill="auto"/>
            <w:noWrap/>
            <w:vAlign w:val="center"/>
            <w:hideMark/>
          </w:tcPr>
          <w:p w14:paraId="0E9E83E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669,43</w:t>
            </w:r>
          </w:p>
        </w:tc>
        <w:tc>
          <w:tcPr>
            <w:tcW w:w="691" w:type="dxa"/>
            <w:tcBorders>
              <w:top w:val="nil"/>
              <w:left w:val="nil"/>
              <w:bottom w:val="single" w:sz="4" w:space="0" w:color="auto"/>
              <w:right w:val="single" w:sz="4" w:space="0" w:color="auto"/>
            </w:tcBorders>
            <w:shd w:val="clear" w:color="auto" w:fill="auto"/>
            <w:noWrap/>
            <w:vAlign w:val="center"/>
            <w:hideMark/>
          </w:tcPr>
          <w:p w14:paraId="7236F6A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3,75</w:t>
            </w:r>
          </w:p>
        </w:tc>
      </w:tr>
      <w:tr w:rsidR="00BB2D7C" w:rsidRPr="00BB2D7C" w14:paraId="31B7B189"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1212C6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w:t>
            </w:r>
          </w:p>
        </w:tc>
        <w:tc>
          <w:tcPr>
            <w:tcW w:w="5843" w:type="dxa"/>
            <w:tcBorders>
              <w:top w:val="nil"/>
              <w:left w:val="nil"/>
              <w:bottom w:val="single" w:sz="4" w:space="0" w:color="auto"/>
              <w:right w:val="single" w:sz="4" w:space="0" w:color="auto"/>
            </w:tcBorders>
            <w:shd w:val="clear" w:color="auto" w:fill="auto"/>
            <w:vAlign w:val="center"/>
            <w:hideMark/>
          </w:tcPr>
          <w:p w14:paraId="30B1341A"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Ավազակոպճային նախապատրաստական շերտի իրականացում  h=10սմ</w:t>
            </w:r>
          </w:p>
        </w:tc>
        <w:tc>
          <w:tcPr>
            <w:tcW w:w="1220" w:type="dxa"/>
            <w:tcBorders>
              <w:top w:val="nil"/>
              <w:left w:val="nil"/>
              <w:bottom w:val="single" w:sz="4" w:space="0" w:color="auto"/>
              <w:right w:val="single" w:sz="4" w:space="0" w:color="auto"/>
            </w:tcBorders>
            <w:shd w:val="clear" w:color="auto" w:fill="auto"/>
            <w:noWrap/>
            <w:vAlign w:val="center"/>
            <w:hideMark/>
          </w:tcPr>
          <w:p w14:paraId="1928844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tcBorders>
              <w:top w:val="nil"/>
              <w:left w:val="nil"/>
              <w:bottom w:val="single" w:sz="4" w:space="0" w:color="auto"/>
              <w:right w:val="single" w:sz="4" w:space="0" w:color="auto"/>
            </w:tcBorders>
            <w:shd w:val="clear" w:color="auto" w:fill="auto"/>
            <w:noWrap/>
            <w:vAlign w:val="center"/>
            <w:hideMark/>
          </w:tcPr>
          <w:p w14:paraId="4266EEB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0,8</w:t>
            </w:r>
          </w:p>
        </w:tc>
        <w:tc>
          <w:tcPr>
            <w:tcW w:w="1201" w:type="dxa"/>
            <w:tcBorders>
              <w:top w:val="nil"/>
              <w:left w:val="nil"/>
              <w:bottom w:val="single" w:sz="4" w:space="0" w:color="auto"/>
              <w:right w:val="single" w:sz="4" w:space="0" w:color="auto"/>
            </w:tcBorders>
            <w:shd w:val="clear" w:color="auto" w:fill="auto"/>
            <w:noWrap/>
            <w:vAlign w:val="center"/>
            <w:hideMark/>
          </w:tcPr>
          <w:p w14:paraId="01E1677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12,65</w:t>
            </w:r>
          </w:p>
        </w:tc>
        <w:tc>
          <w:tcPr>
            <w:tcW w:w="691" w:type="dxa"/>
            <w:tcBorders>
              <w:top w:val="nil"/>
              <w:left w:val="nil"/>
              <w:bottom w:val="single" w:sz="4" w:space="0" w:color="auto"/>
              <w:right w:val="single" w:sz="4" w:space="0" w:color="auto"/>
            </w:tcBorders>
            <w:shd w:val="clear" w:color="auto" w:fill="auto"/>
            <w:noWrap/>
            <w:vAlign w:val="center"/>
            <w:hideMark/>
          </w:tcPr>
          <w:p w14:paraId="3F4AC01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10,12</w:t>
            </w:r>
          </w:p>
        </w:tc>
      </w:tr>
      <w:tr w:rsidR="00BB2D7C" w:rsidRPr="00BB2D7C" w14:paraId="33D964B6" w14:textId="77777777" w:rsidTr="00BB2D7C">
        <w:trPr>
          <w:trHeight w:val="300"/>
        </w:trPr>
        <w:tc>
          <w:tcPr>
            <w:tcW w:w="6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229F5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9</w:t>
            </w:r>
          </w:p>
        </w:tc>
        <w:tc>
          <w:tcPr>
            <w:tcW w:w="5843" w:type="dxa"/>
            <w:vMerge w:val="restart"/>
            <w:tcBorders>
              <w:top w:val="nil"/>
              <w:left w:val="single" w:sz="4" w:space="0" w:color="auto"/>
              <w:bottom w:val="single" w:sz="4" w:space="0" w:color="auto"/>
              <w:right w:val="single" w:sz="4" w:space="0" w:color="auto"/>
            </w:tcBorders>
            <w:shd w:val="clear" w:color="auto" w:fill="auto"/>
            <w:hideMark/>
          </w:tcPr>
          <w:p w14:paraId="1E4702BB"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Հենապատի հիմքի կառուցում   Վ - 15 դասի բետոնից</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406FD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0E5B0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4,8</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5C6D49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61,81</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D57AE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296,68</w:t>
            </w:r>
          </w:p>
        </w:tc>
      </w:tr>
      <w:tr w:rsidR="00BB2D7C" w:rsidRPr="00BB2D7C" w14:paraId="4E9C944D" w14:textId="77777777" w:rsidTr="00BB2D7C">
        <w:trPr>
          <w:trHeight w:val="300"/>
        </w:trPr>
        <w:tc>
          <w:tcPr>
            <w:tcW w:w="639" w:type="dxa"/>
            <w:vMerge/>
            <w:tcBorders>
              <w:top w:val="nil"/>
              <w:left w:val="single" w:sz="4" w:space="0" w:color="auto"/>
              <w:bottom w:val="single" w:sz="4" w:space="0" w:color="auto"/>
              <w:right w:val="single" w:sz="4" w:space="0" w:color="auto"/>
            </w:tcBorders>
            <w:vAlign w:val="center"/>
            <w:hideMark/>
          </w:tcPr>
          <w:p w14:paraId="35F95DB4"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3A8C9616"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3E669FB6"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0209DB2B"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4F29B020"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0D569B9D" w14:textId="77777777" w:rsidR="00BB2D7C" w:rsidRPr="00BB2D7C" w:rsidRDefault="00BB2D7C" w:rsidP="00BB2D7C">
            <w:pPr>
              <w:rPr>
                <w:rFonts w:ascii="Sylfaen" w:hAnsi="Sylfaen" w:cs="Calibri"/>
                <w:color w:val="000000"/>
                <w:lang w:val="ru-RU" w:eastAsia="ru-RU"/>
              </w:rPr>
            </w:pPr>
          </w:p>
        </w:tc>
      </w:tr>
      <w:tr w:rsidR="00BB2D7C" w:rsidRPr="00BB2D7C" w14:paraId="123FF34C" w14:textId="77777777" w:rsidTr="00BB2D7C">
        <w:trPr>
          <w:trHeight w:val="300"/>
        </w:trPr>
        <w:tc>
          <w:tcPr>
            <w:tcW w:w="639" w:type="dxa"/>
            <w:vMerge/>
            <w:tcBorders>
              <w:top w:val="nil"/>
              <w:left w:val="single" w:sz="4" w:space="0" w:color="auto"/>
              <w:bottom w:val="single" w:sz="4" w:space="0" w:color="auto"/>
              <w:right w:val="single" w:sz="4" w:space="0" w:color="auto"/>
            </w:tcBorders>
            <w:vAlign w:val="center"/>
            <w:hideMark/>
          </w:tcPr>
          <w:p w14:paraId="67F225A3"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4F9ACBFC"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0090605C"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3DCD6CC8"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0CD319D0"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199207BF" w14:textId="77777777" w:rsidR="00BB2D7C" w:rsidRPr="00BB2D7C" w:rsidRDefault="00BB2D7C" w:rsidP="00BB2D7C">
            <w:pPr>
              <w:rPr>
                <w:rFonts w:ascii="Sylfaen" w:hAnsi="Sylfaen" w:cs="Calibri"/>
                <w:color w:val="000000"/>
                <w:lang w:val="ru-RU" w:eastAsia="ru-RU"/>
              </w:rPr>
            </w:pPr>
          </w:p>
        </w:tc>
      </w:tr>
      <w:tr w:rsidR="00BB2D7C" w:rsidRPr="00BB2D7C" w14:paraId="2BEE4483" w14:textId="77777777" w:rsidTr="00BB2D7C">
        <w:trPr>
          <w:trHeight w:val="276"/>
        </w:trPr>
        <w:tc>
          <w:tcPr>
            <w:tcW w:w="6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6553F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w:t>
            </w:r>
          </w:p>
        </w:tc>
        <w:tc>
          <w:tcPr>
            <w:tcW w:w="5843" w:type="dxa"/>
            <w:vMerge w:val="restart"/>
            <w:tcBorders>
              <w:top w:val="nil"/>
              <w:left w:val="single" w:sz="4" w:space="0" w:color="auto"/>
              <w:bottom w:val="single" w:sz="4" w:space="0" w:color="auto"/>
              <w:right w:val="single" w:sz="4" w:space="0" w:color="auto"/>
            </w:tcBorders>
            <w:shd w:val="clear" w:color="auto" w:fill="auto"/>
            <w:vAlign w:val="center"/>
            <w:hideMark/>
          </w:tcPr>
          <w:p w14:paraId="5C53351F"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Հենապատի իրանի կառուցում Վ-15 դասի բետոնից</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29D2E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8CF6A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4,5</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4DF65E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63,35</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55CEE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285,09</w:t>
            </w:r>
          </w:p>
        </w:tc>
      </w:tr>
      <w:tr w:rsidR="00BB2D7C" w:rsidRPr="00BB2D7C" w14:paraId="526E0FE7"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6EC726F6"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692E8F3F"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3A3A42AC"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681C91B4"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2B0EA2B3"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6B846D9D" w14:textId="77777777" w:rsidR="00BB2D7C" w:rsidRPr="00BB2D7C" w:rsidRDefault="00BB2D7C" w:rsidP="00BB2D7C">
            <w:pPr>
              <w:rPr>
                <w:rFonts w:ascii="Sylfaen" w:hAnsi="Sylfaen" w:cs="Calibri"/>
                <w:color w:val="000000"/>
                <w:lang w:val="ru-RU" w:eastAsia="ru-RU"/>
              </w:rPr>
            </w:pPr>
          </w:p>
        </w:tc>
      </w:tr>
      <w:tr w:rsidR="00BB2D7C" w:rsidRPr="00BB2D7C" w14:paraId="0C2A0434"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6364F219"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32A8997A"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0914A27C"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77AA1542"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52FE773E"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07315F84" w14:textId="77777777" w:rsidR="00BB2D7C" w:rsidRPr="00BB2D7C" w:rsidRDefault="00BB2D7C" w:rsidP="00BB2D7C">
            <w:pPr>
              <w:rPr>
                <w:rFonts w:ascii="Sylfaen" w:hAnsi="Sylfaen" w:cs="Calibri"/>
                <w:color w:val="000000"/>
                <w:lang w:val="ru-RU" w:eastAsia="ru-RU"/>
              </w:rPr>
            </w:pPr>
          </w:p>
        </w:tc>
      </w:tr>
      <w:tr w:rsidR="00BB2D7C" w:rsidRPr="00BB2D7C" w14:paraId="379D0182"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42EFE9AD"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08E460D3"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3C63435D"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471C0FEA"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A9B68A4"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570A0CE1" w14:textId="77777777" w:rsidR="00BB2D7C" w:rsidRPr="00BB2D7C" w:rsidRDefault="00BB2D7C" w:rsidP="00BB2D7C">
            <w:pPr>
              <w:rPr>
                <w:rFonts w:ascii="Sylfaen" w:hAnsi="Sylfaen" w:cs="Calibri"/>
                <w:color w:val="000000"/>
                <w:lang w:val="ru-RU" w:eastAsia="ru-RU"/>
              </w:rPr>
            </w:pPr>
          </w:p>
        </w:tc>
      </w:tr>
      <w:tr w:rsidR="00BB2D7C" w:rsidRPr="00BB2D7C" w14:paraId="536A0417"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D4FB60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w:t>
            </w:r>
          </w:p>
        </w:tc>
        <w:tc>
          <w:tcPr>
            <w:tcW w:w="5843" w:type="dxa"/>
            <w:tcBorders>
              <w:top w:val="nil"/>
              <w:left w:val="nil"/>
              <w:bottom w:val="single" w:sz="4" w:space="0" w:color="auto"/>
              <w:right w:val="single" w:sz="4" w:space="0" w:color="auto"/>
            </w:tcBorders>
            <w:shd w:val="clear" w:color="auto" w:fill="auto"/>
            <w:vAlign w:val="center"/>
            <w:hideMark/>
          </w:tcPr>
          <w:p w14:paraId="160760FF"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Հենապատի ջրամեկուսացում երկշերտ տաք բիտումի մածիկով</w:t>
            </w:r>
          </w:p>
        </w:tc>
        <w:tc>
          <w:tcPr>
            <w:tcW w:w="1220" w:type="dxa"/>
            <w:tcBorders>
              <w:top w:val="nil"/>
              <w:left w:val="nil"/>
              <w:bottom w:val="single" w:sz="4" w:space="0" w:color="auto"/>
              <w:right w:val="single" w:sz="4" w:space="0" w:color="auto"/>
            </w:tcBorders>
            <w:shd w:val="clear" w:color="auto" w:fill="auto"/>
            <w:noWrap/>
            <w:vAlign w:val="center"/>
            <w:hideMark/>
          </w:tcPr>
          <w:p w14:paraId="3420D56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6AA898A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0,35</w:t>
            </w:r>
          </w:p>
        </w:tc>
        <w:tc>
          <w:tcPr>
            <w:tcW w:w="1201" w:type="dxa"/>
            <w:tcBorders>
              <w:top w:val="nil"/>
              <w:left w:val="nil"/>
              <w:bottom w:val="single" w:sz="4" w:space="0" w:color="auto"/>
              <w:right w:val="single" w:sz="4" w:space="0" w:color="auto"/>
            </w:tcBorders>
            <w:shd w:val="clear" w:color="auto" w:fill="auto"/>
            <w:noWrap/>
            <w:vAlign w:val="center"/>
            <w:hideMark/>
          </w:tcPr>
          <w:p w14:paraId="60F61C2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113,59</w:t>
            </w:r>
          </w:p>
        </w:tc>
        <w:tc>
          <w:tcPr>
            <w:tcW w:w="691" w:type="dxa"/>
            <w:tcBorders>
              <w:top w:val="nil"/>
              <w:left w:val="nil"/>
              <w:bottom w:val="single" w:sz="4" w:space="0" w:color="auto"/>
              <w:right w:val="single" w:sz="4" w:space="0" w:color="auto"/>
            </w:tcBorders>
            <w:shd w:val="clear" w:color="auto" w:fill="auto"/>
            <w:noWrap/>
            <w:vAlign w:val="center"/>
            <w:hideMark/>
          </w:tcPr>
          <w:p w14:paraId="5CA224C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39,76</w:t>
            </w:r>
          </w:p>
        </w:tc>
      </w:tr>
      <w:tr w:rsidR="00BB2D7C" w:rsidRPr="00BB2D7C" w14:paraId="47711773"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52BD4B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lastRenderedPageBreak/>
              <w:t>12</w:t>
            </w:r>
          </w:p>
        </w:tc>
        <w:tc>
          <w:tcPr>
            <w:tcW w:w="5843" w:type="dxa"/>
            <w:tcBorders>
              <w:top w:val="nil"/>
              <w:left w:val="nil"/>
              <w:bottom w:val="single" w:sz="4" w:space="0" w:color="auto"/>
              <w:right w:val="single" w:sz="4" w:space="0" w:color="auto"/>
            </w:tcBorders>
            <w:shd w:val="clear" w:color="auto" w:fill="auto"/>
            <w:vAlign w:val="center"/>
            <w:hideMark/>
          </w:tcPr>
          <w:p w14:paraId="1D8CAC67"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Գրունտի ետլիցք</w:t>
            </w:r>
          </w:p>
        </w:tc>
        <w:tc>
          <w:tcPr>
            <w:tcW w:w="1220" w:type="dxa"/>
            <w:tcBorders>
              <w:top w:val="nil"/>
              <w:left w:val="nil"/>
              <w:bottom w:val="single" w:sz="4" w:space="0" w:color="auto"/>
              <w:right w:val="single" w:sz="4" w:space="0" w:color="auto"/>
            </w:tcBorders>
            <w:shd w:val="clear" w:color="auto" w:fill="auto"/>
            <w:noWrap/>
            <w:vAlign w:val="center"/>
            <w:hideMark/>
          </w:tcPr>
          <w:p w14:paraId="38BEB42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tcBorders>
              <w:top w:val="nil"/>
              <w:left w:val="nil"/>
              <w:bottom w:val="single" w:sz="4" w:space="0" w:color="auto"/>
              <w:right w:val="single" w:sz="4" w:space="0" w:color="auto"/>
            </w:tcBorders>
            <w:shd w:val="clear" w:color="auto" w:fill="auto"/>
            <w:noWrap/>
            <w:vAlign w:val="center"/>
            <w:hideMark/>
          </w:tcPr>
          <w:p w14:paraId="0712E42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w:t>
            </w:r>
          </w:p>
        </w:tc>
        <w:tc>
          <w:tcPr>
            <w:tcW w:w="1201" w:type="dxa"/>
            <w:tcBorders>
              <w:top w:val="nil"/>
              <w:left w:val="nil"/>
              <w:bottom w:val="single" w:sz="4" w:space="0" w:color="auto"/>
              <w:right w:val="single" w:sz="4" w:space="0" w:color="auto"/>
            </w:tcBorders>
            <w:shd w:val="clear" w:color="auto" w:fill="auto"/>
            <w:noWrap/>
            <w:vAlign w:val="center"/>
            <w:hideMark/>
          </w:tcPr>
          <w:p w14:paraId="7AC6D89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1,70</w:t>
            </w:r>
          </w:p>
        </w:tc>
        <w:tc>
          <w:tcPr>
            <w:tcW w:w="691" w:type="dxa"/>
            <w:tcBorders>
              <w:top w:val="nil"/>
              <w:left w:val="nil"/>
              <w:bottom w:val="single" w:sz="4" w:space="0" w:color="auto"/>
              <w:right w:val="single" w:sz="4" w:space="0" w:color="auto"/>
            </w:tcBorders>
            <w:shd w:val="clear" w:color="auto" w:fill="auto"/>
            <w:noWrap/>
            <w:vAlign w:val="center"/>
            <w:hideMark/>
          </w:tcPr>
          <w:p w14:paraId="397137A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1,87</w:t>
            </w:r>
          </w:p>
        </w:tc>
      </w:tr>
      <w:tr w:rsidR="00BB2D7C" w:rsidRPr="00BB2D7C" w14:paraId="2DF16F4C"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89D747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13</w:t>
            </w:r>
          </w:p>
        </w:tc>
        <w:tc>
          <w:tcPr>
            <w:tcW w:w="5843" w:type="dxa"/>
            <w:tcBorders>
              <w:top w:val="nil"/>
              <w:left w:val="nil"/>
              <w:bottom w:val="single" w:sz="4" w:space="0" w:color="auto"/>
              <w:right w:val="single" w:sz="4" w:space="0" w:color="auto"/>
            </w:tcBorders>
            <w:shd w:val="clear" w:color="auto" w:fill="auto"/>
            <w:vAlign w:val="center"/>
            <w:hideMark/>
          </w:tcPr>
          <w:p w14:paraId="2B88C87A"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Իրանի ամրանային ցանց, 200*200մմ բջիջներով, ամրան A-500c 10մմ</w:t>
            </w:r>
          </w:p>
        </w:tc>
        <w:tc>
          <w:tcPr>
            <w:tcW w:w="1220" w:type="dxa"/>
            <w:tcBorders>
              <w:top w:val="nil"/>
              <w:left w:val="nil"/>
              <w:bottom w:val="single" w:sz="4" w:space="0" w:color="auto"/>
              <w:right w:val="single" w:sz="4" w:space="0" w:color="auto"/>
            </w:tcBorders>
            <w:shd w:val="clear" w:color="auto" w:fill="auto"/>
            <w:noWrap/>
            <w:vAlign w:val="center"/>
            <w:hideMark/>
          </w:tcPr>
          <w:p w14:paraId="397FB75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73A9D90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0,1296</w:t>
            </w:r>
          </w:p>
        </w:tc>
        <w:tc>
          <w:tcPr>
            <w:tcW w:w="1201" w:type="dxa"/>
            <w:tcBorders>
              <w:top w:val="nil"/>
              <w:left w:val="nil"/>
              <w:bottom w:val="single" w:sz="4" w:space="0" w:color="auto"/>
              <w:right w:val="single" w:sz="4" w:space="0" w:color="auto"/>
            </w:tcBorders>
            <w:shd w:val="clear" w:color="auto" w:fill="auto"/>
            <w:noWrap/>
            <w:vAlign w:val="center"/>
            <w:hideMark/>
          </w:tcPr>
          <w:p w14:paraId="55F7B98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548,49</w:t>
            </w:r>
          </w:p>
        </w:tc>
        <w:tc>
          <w:tcPr>
            <w:tcW w:w="691" w:type="dxa"/>
            <w:tcBorders>
              <w:top w:val="nil"/>
              <w:left w:val="nil"/>
              <w:bottom w:val="single" w:sz="4" w:space="0" w:color="auto"/>
              <w:right w:val="single" w:sz="4" w:space="0" w:color="auto"/>
            </w:tcBorders>
            <w:shd w:val="clear" w:color="auto" w:fill="auto"/>
            <w:noWrap/>
            <w:vAlign w:val="center"/>
            <w:hideMark/>
          </w:tcPr>
          <w:p w14:paraId="1B9493A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71,08</w:t>
            </w:r>
          </w:p>
        </w:tc>
      </w:tr>
      <w:tr w:rsidR="00BB2D7C" w:rsidRPr="00BB2D7C" w14:paraId="584FD73D"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247733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14</w:t>
            </w:r>
          </w:p>
        </w:tc>
        <w:tc>
          <w:tcPr>
            <w:tcW w:w="5843" w:type="dxa"/>
            <w:tcBorders>
              <w:top w:val="nil"/>
              <w:left w:val="nil"/>
              <w:bottom w:val="single" w:sz="4" w:space="0" w:color="auto"/>
              <w:right w:val="single" w:sz="4" w:space="0" w:color="auto"/>
            </w:tcBorders>
            <w:shd w:val="clear" w:color="auto" w:fill="auto"/>
            <w:vAlign w:val="center"/>
            <w:hideMark/>
          </w:tcPr>
          <w:p w14:paraId="2A1C4FE3"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Հիմքի ամրանային ցանց, 200*200մմ բջիջներով, ամրան A-500c 10մմ</w:t>
            </w:r>
          </w:p>
        </w:tc>
        <w:tc>
          <w:tcPr>
            <w:tcW w:w="1220" w:type="dxa"/>
            <w:tcBorders>
              <w:top w:val="nil"/>
              <w:left w:val="nil"/>
              <w:bottom w:val="single" w:sz="4" w:space="0" w:color="auto"/>
              <w:right w:val="single" w:sz="4" w:space="0" w:color="auto"/>
            </w:tcBorders>
            <w:shd w:val="clear" w:color="auto" w:fill="auto"/>
            <w:noWrap/>
            <w:vAlign w:val="center"/>
            <w:hideMark/>
          </w:tcPr>
          <w:p w14:paraId="1B318CD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56F3B6C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0,0463</w:t>
            </w:r>
          </w:p>
        </w:tc>
        <w:tc>
          <w:tcPr>
            <w:tcW w:w="1201" w:type="dxa"/>
            <w:tcBorders>
              <w:top w:val="nil"/>
              <w:left w:val="nil"/>
              <w:bottom w:val="single" w:sz="4" w:space="0" w:color="auto"/>
              <w:right w:val="single" w:sz="4" w:space="0" w:color="auto"/>
            </w:tcBorders>
            <w:shd w:val="clear" w:color="auto" w:fill="auto"/>
            <w:noWrap/>
            <w:vAlign w:val="center"/>
            <w:hideMark/>
          </w:tcPr>
          <w:p w14:paraId="5EB767A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548,49</w:t>
            </w:r>
          </w:p>
        </w:tc>
        <w:tc>
          <w:tcPr>
            <w:tcW w:w="691" w:type="dxa"/>
            <w:tcBorders>
              <w:top w:val="nil"/>
              <w:left w:val="nil"/>
              <w:bottom w:val="single" w:sz="4" w:space="0" w:color="auto"/>
              <w:right w:val="single" w:sz="4" w:space="0" w:color="auto"/>
            </w:tcBorders>
            <w:shd w:val="clear" w:color="auto" w:fill="auto"/>
            <w:noWrap/>
            <w:vAlign w:val="center"/>
            <w:hideMark/>
          </w:tcPr>
          <w:p w14:paraId="3D1135F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25,40</w:t>
            </w:r>
          </w:p>
        </w:tc>
      </w:tr>
      <w:tr w:rsidR="00BB2D7C" w:rsidRPr="00BB2D7C" w14:paraId="48ED187A"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A0113D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15</w:t>
            </w:r>
          </w:p>
        </w:tc>
        <w:tc>
          <w:tcPr>
            <w:tcW w:w="5843" w:type="dxa"/>
            <w:tcBorders>
              <w:top w:val="nil"/>
              <w:left w:val="nil"/>
              <w:bottom w:val="single" w:sz="4" w:space="0" w:color="auto"/>
              <w:right w:val="single" w:sz="4" w:space="0" w:color="auto"/>
            </w:tcBorders>
            <w:shd w:val="clear" w:color="auto" w:fill="auto"/>
            <w:vAlign w:val="center"/>
            <w:hideMark/>
          </w:tcPr>
          <w:p w14:paraId="66628F98"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Ավելորդ IV կարգի գրունտի բարձում ինքնաթափին էքսկավատորով (1մ³)</w:t>
            </w:r>
          </w:p>
        </w:tc>
        <w:tc>
          <w:tcPr>
            <w:tcW w:w="1220" w:type="dxa"/>
            <w:tcBorders>
              <w:top w:val="nil"/>
              <w:left w:val="nil"/>
              <w:bottom w:val="single" w:sz="4" w:space="0" w:color="auto"/>
              <w:right w:val="single" w:sz="4" w:space="0" w:color="auto"/>
            </w:tcBorders>
            <w:shd w:val="clear" w:color="auto" w:fill="auto"/>
            <w:noWrap/>
            <w:vAlign w:val="center"/>
            <w:hideMark/>
          </w:tcPr>
          <w:p w14:paraId="6E2BA36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1B291A9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0,0045</w:t>
            </w:r>
          </w:p>
        </w:tc>
        <w:tc>
          <w:tcPr>
            <w:tcW w:w="1201" w:type="dxa"/>
            <w:tcBorders>
              <w:top w:val="nil"/>
              <w:left w:val="nil"/>
              <w:bottom w:val="single" w:sz="4" w:space="0" w:color="auto"/>
              <w:right w:val="single" w:sz="4" w:space="0" w:color="auto"/>
            </w:tcBorders>
            <w:shd w:val="clear" w:color="auto" w:fill="auto"/>
            <w:noWrap/>
            <w:vAlign w:val="center"/>
            <w:hideMark/>
          </w:tcPr>
          <w:p w14:paraId="12EEAB5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790,23</w:t>
            </w:r>
          </w:p>
        </w:tc>
        <w:tc>
          <w:tcPr>
            <w:tcW w:w="691" w:type="dxa"/>
            <w:tcBorders>
              <w:top w:val="nil"/>
              <w:left w:val="nil"/>
              <w:bottom w:val="single" w:sz="4" w:space="0" w:color="auto"/>
              <w:right w:val="single" w:sz="4" w:space="0" w:color="auto"/>
            </w:tcBorders>
            <w:shd w:val="clear" w:color="auto" w:fill="auto"/>
            <w:noWrap/>
            <w:vAlign w:val="center"/>
            <w:hideMark/>
          </w:tcPr>
          <w:p w14:paraId="692EF15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3,56</w:t>
            </w:r>
          </w:p>
        </w:tc>
      </w:tr>
      <w:tr w:rsidR="00BB2D7C" w:rsidRPr="00BB2D7C" w14:paraId="5C3A9108"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AD0EEE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16</w:t>
            </w:r>
          </w:p>
        </w:tc>
        <w:tc>
          <w:tcPr>
            <w:tcW w:w="5843" w:type="dxa"/>
            <w:tcBorders>
              <w:top w:val="nil"/>
              <w:left w:val="nil"/>
              <w:bottom w:val="single" w:sz="4" w:space="0" w:color="auto"/>
              <w:right w:val="single" w:sz="4" w:space="0" w:color="auto"/>
            </w:tcBorders>
            <w:shd w:val="clear" w:color="auto" w:fill="auto"/>
            <w:vAlign w:val="center"/>
            <w:hideMark/>
          </w:tcPr>
          <w:p w14:paraId="4C6A64BE"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Տեղափոխում լցակույտ 5կմ</w:t>
            </w:r>
          </w:p>
        </w:tc>
        <w:tc>
          <w:tcPr>
            <w:tcW w:w="1220" w:type="dxa"/>
            <w:tcBorders>
              <w:top w:val="nil"/>
              <w:left w:val="nil"/>
              <w:bottom w:val="single" w:sz="4" w:space="0" w:color="auto"/>
              <w:right w:val="single" w:sz="4" w:space="0" w:color="auto"/>
            </w:tcBorders>
            <w:shd w:val="clear" w:color="auto" w:fill="auto"/>
            <w:noWrap/>
            <w:vAlign w:val="center"/>
            <w:hideMark/>
          </w:tcPr>
          <w:p w14:paraId="28A7AFC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440F4E9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8,1</w:t>
            </w:r>
          </w:p>
        </w:tc>
        <w:tc>
          <w:tcPr>
            <w:tcW w:w="1201" w:type="dxa"/>
            <w:tcBorders>
              <w:top w:val="nil"/>
              <w:left w:val="nil"/>
              <w:bottom w:val="single" w:sz="4" w:space="0" w:color="auto"/>
              <w:right w:val="single" w:sz="4" w:space="0" w:color="auto"/>
            </w:tcBorders>
            <w:shd w:val="clear" w:color="auto" w:fill="auto"/>
            <w:noWrap/>
            <w:vAlign w:val="center"/>
            <w:hideMark/>
          </w:tcPr>
          <w:p w14:paraId="1A45F26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2,06</w:t>
            </w:r>
          </w:p>
        </w:tc>
        <w:tc>
          <w:tcPr>
            <w:tcW w:w="691" w:type="dxa"/>
            <w:tcBorders>
              <w:top w:val="nil"/>
              <w:left w:val="nil"/>
              <w:bottom w:val="single" w:sz="4" w:space="0" w:color="auto"/>
              <w:right w:val="single" w:sz="4" w:space="0" w:color="auto"/>
            </w:tcBorders>
            <w:shd w:val="clear" w:color="auto" w:fill="auto"/>
            <w:noWrap/>
            <w:vAlign w:val="center"/>
            <w:hideMark/>
          </w:tcPr>
          <w:p w14:paraId="08706E0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16,67</w:t>
            </w:r>
          </w:p>
        </w:tc>
      </w:tr>
      <w:tr w:rsidR="00BB2D7C" w:rsidRPr="00BB2D7C" w14:paraId="1553150D"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DDAD57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vAlign w:val="center"/>
            <w:hideMark/>
          </w:tcPr>
          <w:p w14:paraId="5F3C3635"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 xml:space="preserve">Մետաղական բազրիքների </w:t>
            </w:r>
            <w:r w:rsidRPr="00BB2D7C">
              <w:rPr>
                <w:rFonts w:ascii="Sylfaen" w:hAnsi="Sylfaen" w:cs="Calibri"/>
                <w:b/>
                <w:bCs/>
                <w:color w:val="000000"/>
                <w:lang w:val="ru-RU" w:eastAsia="ru-RU"/>
              </w:rPr>
              <w:br/>
              <w:t>տեղադրում ՊԿ 3+80-4+52</w:t>
            </w:r>
          </w:p>
        </w:tc>
        <w:tc>
          <w:tcPr>
            <w:tcW w:w="1220" w:type="dxa"/>
            <w:tcBorders>
              <w:top w:val="nil"/>
              <w:left w:val="nil"/>
              <w:bottom w:val="single" w:sz="4" w:space="0" w:color="auto"/>
              <w:right w:val="single" w:sz="4" w:space="0" w:color="auto"/>
            </w:tcBorders>
            <w:shd w:val="clear" w:color="auto" w:fill="auto"/>
            <w:noWrap/>
            <w:vAlign w:val="center"/>
            <w:hideMark/>
          </w:tcPr>
          <w:p w14:paraId="23F8726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0D48FF5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4479132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73E0E23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34B46F51" w14:textId="77777777" w:rsidTr="00BB2D7C">
        <w:trPr>
          <w:trHeight w:val="402"/>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F5B48B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auto" w:fill="auto"/>
            <w:vAlign w:val="center"/>
            <w:hideMark/>
          </w:tcPr>
          <w:p w14:paraId="5C00BE9C"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Մետաղական բազրիքների տեղադրում</w:t>
            </w:r>
          </w:p>
        </w:tc>
        <w:tc>
          <w:tcPr>
            <w:tcW w:w="1220" w:type="dxa"/>
            <w:tcBorders>
              <w:top w:val="nil"/>
              <w:left w:val="nil"/>
              <w:bottom w:val="single" w:sz="4" w:space="0" w:color="auto"/>
              <w:right w:val="single" w:sz="4" w:space="0" w:color="auto"/>
            </w:tcBorders>
            <w:shd w:val="clear" w:color="auto" w:fill="auto"/>
            <w:vAlign w:val="center"/>
            <w:hideMark/>
          </w:tcPr>
          <w:p w14:paraId="239D60B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գծմ</w:t>
            </w:r>
          </w:p>
        </w:tc>
        <w:tc>
          <w:tcPr>
            <w:tcW w:w="1038" w:type="dxa"/>
            <w:tcBorders>
              <w:top w:val="nil"/>
              <w:left w:val="nil"/>
              <w:bottom w:val="single" w:sz="4" w:space="0" w:color="auto"/>
              <w:right w:val="single" w:sz="4" w:space="0" w:color="auto"/>
            </w:tcBorders>
            <w:shd w:val="clear" w:color="auto" w:fill="auto"/>
            <w:noWrap/>
            <w:vAlign w:val="center"/>
            <w:hideMark/>
          </w:tcPr>
          <w:p w14:paraId="6794BBA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33,6</w:t>
            </w:r>
          </w:p>
        </w:tc>
        <w:tc>
          <w:tcPr>
            <w:tcW w:w="1201" w:type="dxa"/>
            <w:tcBorders>
              <w:top w:val="nil"/>
              <w:left w:val="nil"/>
              <w:bottom w:val="single" w:sz="4" w:space="0" w:color="auto"/>
              <w:right w:val="single" w:sz="4" w:space="0" w:color="auto"/>
            </w:tcBorders>
            <w:shd w:val="clear" w:color="auto" w:fill="auto"/>
            <w:noWrap/>
            <w:vAlign w:val="center"/>
            <w:hideMark/>
          </w:tcPr>
          <w:p w14:paraId="4FEFC7B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3,08</w:t>
            </w:r>
          </w:p>
        </w:tc>
        <w:tc>
          <w:tcPr>
            <w:tcW w:w="691" w:type="dxa"/>
            <w:tcBorders>
              <w:top w:val="nil"/>
              <w:left w:val="nil"/>
              <w:bottom w:val="single" w:sz="4" w:space="0" w:color="auto"/>
              <w:right w:val="single" w:sz="4" w:space="0" w:color="auto"/>
            </w:tcBorders>
            <w:shd w:val="clear" w:color="auto" w:fill="auto"/>
            <w:noWrap/>
            <w:vAlign w:val="center"/>
            <w:hideMark/>
          </w:tcPr>
          <w:p w14:paraId="3CCD8D5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103,46</w:t>
            </w:r>
          </w:p>
        </w:tc>
      </w:tr>
      <w:tr w:rsidR="00BB2D7C" w:rsidRPr="00BB2D7C" w14:paraId="0636C5CA" w14:textId="77777777" w:rsidTr="00BB2D7C">
        <w:trPr>
          <w:trHeight w:val="402"/>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91F440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tcBorders>
              <w:top w:val="nil"/>
              <w:left w:val="nil"/>
              <w:bottom w:val="single" w:sz="4" w:space="0" w:color="auto"/>
              <w:right w:val="single" w:sz="4" w:space="0" w:color="auto"/>
            </w:tcBorders>
            <w:shd w:val="clear" w:color="auto" w:fill="auto"/>
            <w:vAlign w:val="center"/>
            <w:hideMark/>
          </w:tcPr>
          <w:p w14:paraId="0F828775"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Բռնաձող քառանկյուն խողովակ 60*30*3մմ</w:t>
            </w:r>
          </w:p>
        </w:tc>
        <w:tc>
          <w:tcPr>
            <w:tcW w:w="1220" w:type="dxa"/>
            <w:tcBorders>
              <w:top w:val="nil"/>
              <w:left w:val="nil"/>
              <w:bottom w:val="single" w:sz="4" w:space="0" w:color="auto"/>
              <w:right w:val="single" w:sz="4" w:space="0" w:color="auto"/>
            </w:tcBorders>
            <w:shd w:val="clear" w:color="auto" w:fill="auto"/>
            <w:vAlign w:val="center"/>
            <w:hideMark/>
          </w:tcPr>
          <w:p w14:paraId="1D935A1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գծմ</w:t>
            </w:r>
          </w:p>
        </w:tc>
        <w:tc>
          <w:tcPr>
            <w:tcW w:w="1038" w:type="dxa"/>
            <w:tcBorders>
              <w:top w:val="nil"/>
              <w:left w:val="nil"/>
              <w:bottom w:val="single" w:sz="4" w:space="0" w:color="auto"/>
              <w:right w:val="single" w:sz="4" w:space="0" w:color="auto"/>
            </w:tcBorders>
            <w:shd w:val="clear" w:color="auto" w:fill="auto"/>
            <w:noWrap/>
            <w:vAlign w:val="center"/>
            <w:hideMark/>
          </w:tcPr>
          <w:p w14:paraId="38F3DBE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33,6</w:t>
            </w:r>
          </w:p>
        </w:tc>
        <w:tc>
          <w:tcPr>
            <w:tcW w:w="1201" w:type="dxa"/>
            <w:tcBorders>
              <w:top w:val="nil"/>
              <w:left w:val="nil"/>
              <w:bottom w:val="single" w:sz="4" w:space="0" w:color="auto"/>
              <w:right w:val="single" w:sz="4" w:space="0" w:color="auto"/>
            </w:tcBorders>
            <w:shd w:val="clear" w:color="auto" w:fill="auto"/>
            <w:noWrap/>
            <w:vAlign w:val="center"/>
            <w:hideMark/>
          </w:tcPr>
          <w:p w14:paraId="7E47111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1,47</w:t>
            </w:r>
          </w:p>
        </w:tc>
        <w:tc>
          <w:tcPr>
            <w:tcW w:w="691" w:type="dxa"/>
            <w:tcBorders>
              <w:top w:val="nil"/>
              <w:left w:val="nil"/>
              <w:bottom w:val="single" w:sz="4" w:space="0" w:color="auto"/>
              <w:right w:val="single" w:sz="4" w:space="0" w:color="auto"/>
            </w:tcBorders>
            <w:shd w:val="clear" w:color="auto" w:fill="auto"/>
            <w:noWrap/>
            <w:vAlign w:val="center"/>
            <w:hideMark/>
          </w:tcPr>
          <w:p w14:paraId="07669A3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49,29</w:t>
            </w:r>
          </w:p>
        </w:tc>
      </w:tr>
      <w:tr w:rsidR="00BB2D7C" w:rsidRPr="00BB2D7C" w14:paraId="2E834AD3" w14:textId="77777777" w:rsidTr="00BB2D7C">
        <w:trPr>
          <w:trHeight w:val="402"/>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E4E846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tcBorders>
              <w:top w:val="nil"/>
              <w:left w:val="nil"/>
              <w:bottom w:val="single" w:sz="4" w:space="0" w:color="auto"/>
              <w:right w:val="single" w:sz="4" w:space="0" w:color="auto"/>
            </w:tcBorders>
            <w:shd w:val="clear" w:color="auto" w:fill="auto"/>
            <w:vAlign w:val="center"/>
            <w:hideMark/>
          </w:tcPr>
          <w:p w14:paraId="2539B809"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Կանգնակ քառանկյուն խողովակ 60*40*3մմ</w:t>
            </w:r>
          </w:p>
        </w:tc>
        <w:tc>
          <w:tcPr>
            <w:tcW w:w="1220" w:type="dxa"/>
            <w:tcBorders>
              <w:top w:val="nil"/>
              <w:left w:val="nil"/>
              <w:bottom w:val="single" w:sz="4" w:space="0" w:color="auto"/>
              <w:right w:val="single" w:sz="4" w:space="0" w:color="auto"/>
            </w:tcBorders>
            <w:shd w:val="clear" w:color="auto" w:fill="auto"/>
            <w:vAlign w:val="center"/>
            <w:hideMark/>
          </w:tcPr>
          <w:p w14:paraId="325604A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գծմ</w:t>
            </w:r>
          </w:p>
        </w:tc>
        <w:tc>
          <w:tcPr>
            <w:tcW w:w="1038" w:type="dxa"/>
            <w:tcBorders>
              <w:top w:val="nil"/>
              <w:left w:val="nil"/>
              <w:bottom w:val="single" w:sz="4" w:space="0" w:color="auto"/>
              <w:right w:val="single" w:sz="4" w:space="0" w:color="auto"/>
            </w:tcBorders>
            <w:shd w:val="clear" w:color="auto" w:fill="auto"/>
            <w:noWrap/>
            <w:vAlign w:val="center"/>
            <w:hideMark/>
          </w:tcPr>
          <w:p w14:paraId="28FDCDF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48,96</w:t>
            </w:r>
          </w:p>
        </w:tc>
        <w:tc>
          <w:tcPr>
            <w:tcW w:w="1201" w:type="dxa"/>
            <w:tcBorders>
              <w:top w:val="nil"/>
              <w:left w:val="nil"/>
              <w:bottom w:val="single" w:sz="4" w:space="0" w:color="auto"/>
              <w:right w:val="single" w:sz="4" w:space="0" w:color="auto"/>
            </w:tcBorders>
            <w:shd w:val="clear" w:color="auto" w:fill="auto"/>
            <w:noWrap/>
            <w:vAlign w:val="center"/>
            <w:hideMark/>
          </w:tcPr>
          <w:p w14:paraId="2BD35F4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2,37</w:t>
            </w:r>
          </w:p>
        </w:tc>
        <w:tc>
          <w:tcPr>
            <w:tcW w:w="691" w:type="dxa"/>
            <w:tcBorders>
              <w:top w:val="nil"/>
              <w:left w:val="nil"/>
              <w:bottom w:val="single" w:sz="4" w:space="0" w:color="auto"/>
              <w:right w:val="single" w:sz="4" w:space="0" w:color="auto"/>
            </w:tcBorders>
            <w:shd w:val="clear" w:color="auto" w:fill="auto"/>
            <w:noWrap/>
            <w:vAlign w:val="center"/>
            <w:hideMark/>
          </w:tcPr>
          <w:p w14:paraId="66FA61B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116,28</w:t>
            </w:r>
          </w:p>
        </w:tc>
      </w:tr>
      <w:tr w:rsidR="00BB2D7C" w:rsidRPr="00BB2D7C" w14:paraId="7DB5C87A" w14:textId="77777777" w:rsidTr="00BB2D7C">
        <w:trPr>
          <w:trHeight w:val="402"/>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DDA53F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5843" w:type="dxa"/>
            <w:tcBorders>
              <w:top w:val="nil"/>
              <w:left w:val="nil"/>
              <w:bottom w:val="single" w:sz="4" w:space="0" w:color="auto"/>
              <w:right w:val="single" w:sz="4" w:space="0" w:color="auto"/>
            </w:tcBorders>
            <w:shd w:val="clear" w:color="auto" w:fill="auto"/>
            <w:vAlign w:val="center"/>
            <w:hideMark/>
          </w:tcPr>
          <w:p w14:paraId="3BD450B2"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Բռնաձող քառանկյուն խողովակ 50*30*3մմ</w:t>
            </w:r>
          </w:p>
        </w:tc>
        <w:tc>
          <w:tcPr>
            <w:tcW w:w="1220" w:type="dxa"/>
            <w:tcBorders>
              <w:top w:val="nil"/>
              <w:left w:val="nil"/>
              <w:bottom w:val="single" w:sz="4" w:space="0" w:color="auto"/>
              <w:right w:val="single" w:sz="4" w:space="0" w:color="auto"/>
            </w:tcBorders>
            <w:shd w:val="clear" w:color="auto" w:fill="auto"/>
            <w:vAlign w:val="center"/>
            <w:hideMark/>
          </w:tcPr>
          <w:p w14:paraId="5B28A36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գծմ</w:t>
            </w:r>
          </w:p>
        </w:tc>
        <w:tc>
          <w:tcPr>
            <w:tcW w:w="1038" w:type="dxa"/>
            <w:tcBorders>
              <w:top w:val="nil"/>
              <w:left w:val="nil"/>
              <w:bottom w:val="single" w:sz="4" w:space="0" w:color="auto"/>
              <w:right w:val="single" w:sz="4" w:space="0" w:color="auto"/>
            </w:tcBorders>
            <w:shd w:val="clear" w:color="auto" w:fill="auto"/>
            <w:noWrap/>
            <w:vAlign w:val="center"/>
            <w:hideMark/>
          </w:tcPr>
          <w:p w14:paraId="41110E4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64,64</w:t>
            </w:r>
          </w:p>
        </w:tc>
        <w:tc>
          <w:tcPr>
            <w:tcW w:w="1201" w:type="dxa"/>
            <w:tcBorders>
              <w:top w:val="nil"/>
              <w:left w:val="nil"/>
              <w:bottom w:val="single" w:sz="4" w:space="0" w:color="auto"/>
              <w:right w:val="single" w:sz="4" w:space="0" w:color="auto"/>
            </w:tcBorders>
            <w:shd w:val="clear" w:color="auto" w:fill="auto"/>
            <w:noWrap/>
            <w:vAlign w:val="center"/>
            <w:hideMark/>
          </w:tcPr>
          <w:p w14:paraId="465E1A5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1,27</w:t>
            </w:r>
          </w:p>
        </w:tc>
        <w:tc>
          <w:tcPr>
            <w:tcW w:w="691" w:type="dxa"/>
            <w:tcBorders>
              <w:top w:val="nil"/>
              <w:left w:val="nil"/>
              <w:bottom w:val="single" w:sz="4" w:space="0" w:color="auto"/>
              <w:right w:val="single" w:sz="4" w:space="0" w:color="auto"/>
            </w:tcBorders>
            <w:shd w:val="clear" w:color="auto" w:fill="auto"/>
            <w:noWrap/>
            <w:vAlign w:val="center"/>
            <w:hideMark/>
          </w:tcPr>
          <w:p w14:paraId="2325D6F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82,19</w:t>
            </w:r>
          </w:p>
        </w:tc>
      </w:tr>
      <w:tr w:rsidR="00BB2D7C" w:rsidRPr="00BB2D7C" w14:paraId="27783F74" w14:textId="77777777" w:rsidTr="00BB2D7C">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41D8FA5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w:t>
            </w:r>
          </w:p>
        </w:tc>
        <w:tc>
          <w:tcPr>
            <w:tcW w:w="5843" w:type="dxa"/>
            <w:tcBorders>
              <w:top w:val="nil"/>
              <w:left w:val="nil"/>
              <w:bottom w:val="single" w:sz="4" w:space="0" w:color="auto"/>
              <w:right w:val="single" w:sz="4" w:space="0" w:color="auto"/>
            </w:tcBorders>
            <w:shd w:val="clear" w:color="auto" w:fill="auto"/>
            <w:vAlign w:val="center"/>
            <w:hideMark/>
          </w:tcPr>
          <w:p w14:paraId="3C08A58F"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Լրացման ձողեր քառանկյուն խողովակ 40*20*2.5մմ</w:t>
            </w:r>
          </w:p>
        </w:tc>
        <w:tc>
          <w:tcPr>
            <w:tcW w:w="1220" w:type="dxa"/>
            <w:tcBorders>
              <w:top w:val="nil"/>
              <w:left w:val="nil"/>
              <w:bottom w:val="single" w:sz="4" w:space="0" w:color="auto"/>
              <w:right w:val="single" w:sz="4" w:space="0" w:color="auto"/>
            </w:tcBorders>
            <w:shd w:val="clear" w:color="auto" w:fill="auto"/>
            <w:vAlign w:val="center"/>
            <w:hideMark/>
          </w:tcPr>
          <w:p w14:paraId="32C4438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գծմ</w:t>
            </w:r>
          </w:p>
        </w:tc>
        <w:tc>
          <w:tcPr>
            <w:tcW w:w="1038" w:type="dxa"/>
            <w:tcBorders>
              <w:top w:val="nil"/>
              <w:left w:val="nil"/>
              <w:bottom w:val="single" w:sz="4" w:space="0" w:color="auto"/>
              <w:right w:val="single" w:sz="4" w:space="0" w:color="auto"/>
            </w:tcBorders>
            <w:shd w:val="clear" w:color="auto" w:fill="auto"/>
            <w:noWrap/>
            <w:vAlign w:val="center"/>
            <w:hideMark/>
          </w:tcPr>
          <w:p w14:paraId="2E5E7C9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115,2</w:t>
            </w:r>
          </w:p>
        </w:tc>
        <w:tc>
          <w:tcPr>
            <w:tcW w:w="1201" w:type="dxa"/>
            <w:tcBorders>
              <w:top w:val="nil"/>
              <w:left w:val="nil"/>
              <w:bottom w:val="single" w:sz="4" w:space="0" w:color="auto"/>
              <w:right w:val="single" w:sz="4" w:space="0" w:color="auto"/>
            </w:tcBorders>
            <w:shd w:val="clear" w:color="auto" w:fill="auto"/>
            <w:noWrap/>
            <w:vAlign w:val="center"/>
            <w:hideMark/>
          </w:tcPr>
          <w:p w14:paraId="79DD6BD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0,98</w:t>
            </w:r>
          </w:p>
        </w:tc>
        <w:tc>
          <w:tcPr>
            <w:tcW w:w="691" w:type="dxa"/>
            <w:tcBorders>
              <w:top w:val="nil"/>
              <w:left w:val="nil"/>
              <w:bottom w:val="single" w:sz="4" w:space="0" w:color="auto"/>
              <w:right w:val="single" w:sz="4" w:space="0" w:color="auto"/>
            </w:tcBorders>
            <w:shd w:val="clear" w:color="auto" w:fill="auto"/>
            <w:noWrap/>
            <w:vAlign w:val="center"/>
            <w:hideMark/>
          </w:tcPr>
          <w:p w14:paraId="3E7EF48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112,90</w:t>
            </w:r>
          </w:p>
        </w:tc>
      </w:tr>
      <w:tr w:rsidR="00BB2D7C" w:rsidRPr="00BB2D7C" w14:paraId="45C93FD7" w14:textId="77777777" w:rsidTr="00BB2D7C">
        <w:trPr>
          <w:trHeight w:val="300"/>
        </w:trPr>
        <w:tc>
          <w:tcPr>
            <w:tcW w:w="6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271F8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w:t>
            </w:r>
          </w:p>
        </w:tc>
        <w:tc>
          <w:tcPr>
            <w:tcW w:w="5843" w:type="dxa"/>
            <w:vMerge w:val="restart"/>
            <w:tcBorders>
              <w:top w:val="nil"/>
              <w:left w:val="single" w:sz="4" w:space="0" w:color="auto"/>
              <w:bottom w:val="single" w:sz="4" w:space="0" w:color="auto"/>
              <w:right w:val="single" w:sz="4" w:space="0" w:color="auto"/>
            </w:tcBorders>
            <w:shd w:val="clear" w:color="auto" w:fill="auto"/>
            <w:vAlign w:val="center"/>
            <w:hideMark/>
          </w:tcPr>
          <w:p w14:paraId="36F073F3"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Բազրիքի երկշերտ յուղաներկում</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9D142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1C1FE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0,32</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017A3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151,10</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B9CBB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48,35</w:t>
            </w:r>
          </w:p>
        </w:tc>
      </w:tr>
      <w:tr w:rsidR="00BB2D7C" w:rsidRPr="00BB2D7C" w14:paraId="65E47813" w14:textId="77777777" w:rsidTr="00BB2D7C">
        <w:trPr>
          <w:trHeight w:val="300"/>
        </w:trPr>
        <w:tc>
          <w:tcPr>
            <w:tcW w:w="639" w:type="dxa"/>
            <w:vMerge/>
            <w:tcBorders>
              <w:top w:val="nil"/>
              <w:left w:val="single" w:sz="4" w:space="0" w:color="auto"/>
              <w:bottom w:val="single" w:sz="4" w:space="0" w:color="auto"/>
              <w:right w:val="single" w:sz="4" w:space="0" w:color="auto"/>
            </w:tcBorders>
            <w:vAlign w:val="center"/>
            <w:hideMark/>
          </w:tcPr>
          <w:p w14:paraId="54A2E775"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089650DE"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09A91491"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3686AFD4"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681437D9"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6AAF65E2" w14:textId="77777777" w:rsidR="00BB2D7C" w:rsidRPr="00BB2D7C" w:rsidRDefault="00BB2D7C" w:rsidP="00BB2D7C">
            <w:pPr>
              <w:rPr>
                <w:rFonts w:ascii="Sylfaen" w:hAnsi="Sylfaen" w:cs="Calibri"/>
                <w:color w:val="000000"/>
                <w:lang w:val="ru-RU" w:eastAsia="ru-RU"/>
              </w:rPr>
            </w:pPr>
          </w:p>
        </w:tc>
      </w:tr>
      <w:tr w:rsidR="00BB2D7C" w:rsidRPr="00BB2D7C" w14:paraId="04863B0D" w14:textId="77777777" w:rsidTr="00BB2D7C">
        <w:trPr>
          <w:trHeight w:val="300"/>
        </w:trPr>
        <w:tc>
          <w:tcPr>
            <w:tcW w:w="639" w:type="dxa"/>
            <w:vMerge/>
            <w:tcBorders>
              <w:top w:val="nil"/>
              <w:left w:val="single" w:sz="4" w:space="0" w:color="auto"/>
              <w:bottom w:val="single" w:sz="4" w:space="0" w:color="auto"/>
              <w:right w:val="single" w:sz="4" w:space="0" w:color="auto"/>
            </w:tcBorders>
            <w:vAlign w:val="center"/>
            <w:hideMark/>
          </w:tcPr>
          <w:p w14:paraId="08DF5D1A"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7C036D02"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2A79D945"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1F90E324"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466A2F7"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40868AC3" w14:textId="77777777" w:rsidR="00BB2D7C" w:rsidRPr="00BB2D7C" w:rsidRDefault="00BB2D7C" w:rsidP="00BB2D7C">
            <w:pPr>
              <w:rPr>
                <w:rFonts w:ascii="Sylfaen" w:hAnsi="Sylfaen" w:cs="Calibri"/>
                <w:color w:val="000000"/>
                <w:lang w:val="ru-RU" w:eastAsia="ru-RU"/>
              </w:rPr>
            </w:pPr>
          </w:p>
        </w:tc>
      </w:tr>
      <w:tr w:rsidR="00BB2D7C" w:rsidRPr="00BB2D7C" w14:paraId="44689C25" w14:textId="77777777" w:rsidTr="00BB2D7C">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2C941DE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w:t>
            </w:r>
          </w:p>
        </w:tc>
        <w:tc>
          <w:tcPr>
            <w:tcW w:w="5843" w:type="dxa"/>
            <w:tcBorders>
              <w:top w:val="nil"/>
              <w:left w:val="nil"/>
              <w:bottom w:val="single" w:sz="4" w:space="0" w:color="auto"/>
              <w:right w:val="single" w:sz="4" w:space="0" w:color="auto"/>
            </w:tcBorders>
            <w:shd w:val="clear" w:color="000000" w:fill="FFFFFF"/>
            <w:vAlign w:val="center"/>
            <w:hideMark/>
          </w:tcPr>
          <w:p w14:paraId="494B8832"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Պողպատե ներդիր դետալների տեղադրում</w:t>
            </w:r>
          </w:p>
        </w:tc>
        <w:tc>
          <w:tcPr>
            <w:tcW w:w="1220" w:type="dxa"/>
            <w:tcBorders>
              <w:top w:val="nil"/>
              <w:left w:val="nil"/>
              <w:bottom w:val="single" w:sz="4" w:space="0" w:color="auto"/>
              <w:right w:val="single" w:sz="4" w:space="0" w:color="auto"/>
            </w:tcBorders>
            <w:shd w:val="clear" w:color="000000" w:fill="FFFFFF"/>
            <w:noWrap/>
            <w:vAlign w:val="center"/>
            <w:hideMark/>
          </w:tcPr>
          <w:p w14:paraId="71B4D43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000000" w:fill="FFFFFF"/>
            <w:noWrap/>
            <w:vAlign w:val="center"/>
            <w:hideMark/>
          </w:tcPr>
          <w:p w14:paraId="413ED51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0,0266</w:t>
            </w:r>
          </w:p>
        </w:tc>
        <w:tc>
          <w:tcPr>
            <w:tcW w:w="1201" w:type="dxa"/>
            <w:tcBorders>
              <w:top w:val="nil"/>
              <w:left w:val="nil"/>
              <w:bottom w:val="single" w:sz="4" w:space="0" w:color="auto"/>
              <w:right w:val="single" w:sz="4" w:space="0" w:color="auto"/>
            </w:tcBorders>
            <w:shd w:val="clear" w:color="auto" w:fill="auto"/>
            <w:noWrap/>
            <w:vAlign w:val="center"/>
            <w:hideMark/>
          </w:tcPr>
          <w:p w14:paraId="2282B92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120,17</w:t>
            </w:r>
          </w:p>
        </w:tc>
        <w:tc>
          <w:tcPr>
            <w:tcW w:w="691" w:type="dxa"/>
            <w:tcBorders>
              <w:top w:val="nil"/>
              <w:left w:val="nil"/>
              <w:bottom w:val="single" w:sz="4" w:space="0" w:color="auto"/>
              <w:right w:val="single" w:sz="4" w:space="0" w:color="auto"/>
            </w:tcBorders>
            <w:shd w:val="clear" w:color="auto" w:fill="auto"/>
            <w:noWrap/>
            <w:vAlign w:val="center"/>
            <w:hideMark/>
          </w:tcPr>
          <w:p w14:paraId="0C055A5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3,20</w:t>
            </w:r>
          </w:p>
        </w:tc>
      </w:tr>
      <w:tr w:rsidR="00BB2D7C" w:rsidRPr="00BB2D7C" w14:paraId="6F2901BA"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C3B02A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w:t>
            </w:r>
          </w:p>
        </w:tc>
        <w:tc>
          <w:tcPr>
            <w:tcW w:w="5843" w:type="dxa"/>
            <w:tcBorders>
              <w:top w:val="nil"/>
              <w:left w:val="nil"/>
              <w:bottom w:val="single" w:sz="4" w:space="0" w:color="auto"/>
              <w:right w:val="single" w:sz="4" w:space="0" w:color="auto"/>
            </w:tcBorders>
            <w:shd w:val="clear" w:color="auto" w:fill="auto"/>
            <w:vAlign w:val="center"/>
            <w:hideMark/>
          </w:tcPr>
          <w:p w14:paraId="7EE2420B"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Ամրան A - 500c    10մմ</w:t>
            </w:r>
          </w:p>
        </w:tc>
        <w:tc>
          <w:tcPr>
            <w:tcW w:w="1220" w:type="dxa"/>
            <w:tcBorders>
              <w:top w:val="nil"/>
              <w:left w:val="nil"/>
              <w:bottom w:val="single" w:sz="4" w:space="0" w:color="auto"/>
              <w:right w:val="single" w:sz="4" w:space="0" w:color="auto"/>
            </w:tcBorders>
            <w:shd w:val="clear" w:color="auto" w:fill="auto"/>
            <w:noWrap/>
            <w:vAlign w:val="center"/>
            <w:hideMark/>
          </w:tcPr>
          <w:p w14:paraId="490C9DC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040E9A6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0,0098</w:t>
            </w:r>
          </w:p>
        </w:tc>
        <w:tc>
          <w:tcPr>
            <w:tcW w:w="1201" w:type="dxa"/>
            <w:tcBorders>
              <w:top w:val="nil"/>
              <w:left w:val="nil"/>
              <w:bottom w:val="single" w:sz="4" w:space="0" w:color="auto"/>
              <w:right w:val="single" w:sz="4" w:space="0" w:color="auto"/>
            </w:tcBorders>
            <w:shd w:val="clear" w:color="auto" w:fill="auto"/>
            <w:noWrap/>
            <w:vAlign w:val="center"/>
            <w:hideMark/>
          </w:tcPr>
          <w:p w14:paraId="3F469F4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548,49</w:t>
            </w:r>
          </w:p>
        </w:tc>
        <w:tc>
          <w:tcPr>
            <w:tcW w:w="691" w:type="dxa"/>
            <w:tcBorders>
              <w:top w:val="nil"/>
              <w:left w:val="nil"/>
              <w:bottom w:val="single" w:sz="4" w:space="0" w:color="auto"/>
              <w:right w:val="single" w:sz="4" w:space="0" w:color="auto"/>
            </w:tcBorders>
            <w:shd w:val="clear" w:color="auto" w:fill="auto"/>
            <w:noWrap/>
            <w:vAlign w:val="center"/>
            <w:hideMark/>
          </w:tcPr>
          <w:p w14:paraId="1359980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5,38</w:t>
            </w:r>
          </w:p>
        </w:tc>
      </w:tr>
      <w:tr w:rsidR="00BB2D7C" w:rsidRPr="00BB2D7C" w14:paraId="3D8C057B"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334329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9</w:t>
            </w:r>
          </w:p>
        </w:tc>
        <w:tc>
          <w:tcPr>
            <w:tcW w:w="5843" w:type="dxa"/>
            <w:tcBorders>
              <w:top w:val="nil"/>
              <w:left w:val="nil"/>
              <w:bottom w:val="single" w:sz="4" w:space="0" w:color="auto"/>
              <w:right w:val="single" w:sz="4" w:space="0" w:color="auto"/>
            </w:tcBorders>
            <w:shd w:val="clear" w:color="auto" w:fill="auto"/>
            <w:noWrap/>
            <w:vAlign w:val="center"/>
            <w:hideMark/>
          </w:tcPr>
          <w:p w14:paraId="54855B44"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Մետաղական թերթ</w:t>
            </w:r>
          </w:p>
        </w:tc>
        <w:tc>
          <w:tcPr>
            <w:tcW w:w="1220" w:type="dxa"/>
            <w:tcBorders>
              <w:top w:val="nil"/>
              <w:left w:val="nil"/>
              <w:bottom w:val="single" w:sz="4" w:space="0" w:color="auto"/>
              <w:right w:val="single" w:sz="4" w:space="0" w:color="auto"/>
            </w:tcBorders>
            <w:shd w:val="clear" w:color="auto" w:fill="auto"/>
            <w:noWrap/>
            <w:vAlign w:val="center"/>
            <w:hideMark/>
          </w:tcPr>
          <w:p w14:paraId="1B0B111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129AE9C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0,0168</w:t>
            </w:r>
          </w:p>
        </w:tc>
        <w:tc>
          <w:tcPr>
            <w:tcW w:w="1201" w:type="dxa"/>
            <w:tcBorders>
              <w:top w:val="nil"/>
              <w:left w:val="nil"/>
              <w:bottom w:val="single" w:sz="4" w:space="0" w:color="auto"/>
              <w:right w:val="single" w:sz="4" w:space="0" w:color="auto"/>
            </w:tcBorders>
            <w:shd w:val="clear" w:color="auto" w:fill="auto"/>
            <w:noWrap/>
            <w:vAlign w:val="center"/>
            <w:hideMark/>
          </w:tcPr>
          <w:p w14:paraId="5C077C5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760,68</w:t>
            </w:r>
          </w:p>
        </w:tc>
        <w:tc>
          <w:tcPr>
            <w:tcW w:w="691" w:type="dxa"/>
            <w:tcBorders>
              <w:top w:val="nil"/>
              <w:left w:val="nil"/>
              <w:bottom w:val="single" w:sz="4" w:space="0" w:color="auto"/>
              <w:right w:val="single" w:sz="4" w:space="0" w:color="auto"/>
            </w:tcBorders>
            <w:shd w:val="clear" w:color="auto" w:fill="auto"/>
            <w:noWrap/>
            <w:vAlign w:val="center"/>
            <w:hideMark/>
          </w:tcPr>
          <w:p w14:paraId="263AEC6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12,78</w:t>
            </w:r>
          </w:p>
        </w:tc>
      </w:tr>
      <w:tr w:rsidR="00BB2D7C" w:rsidRPr="00BB2D7C" w14:paraId="303B0097"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FBB264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09B7A55F"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86 շենքի բակ</w:t>
            </w:r>
          </w:p>
        </w:tc>
        <w:tc>
          <w:tcPr>
            <w:tcW w:w="1220" w:type="dxa"/>
            <w:tcBorders>
              <w:top w:val="nil"/>
              <w:left w:val="nil"/>
              <w:bottom w:val="single" w:sz="4" w:space="0" w:color="auto"/>
              <w:right w:val="single" w:sz="4" w:space="0" w:color="auto"/>
            </w:tcBorders>
            <w:shd w:val="clear" w:color="auto" w:fill="auto"/>
            <w:noWrap/>
            <w:vAlign w:val="center"/>
            <w:hideMark/>
          </w:tcPr>
          <w:p w14:paraId="654FD67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42E4ADB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59E813D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374D6C2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0867D681"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292745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27857B55"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Հողային աշխատանքներ</w:t>
            </w:r>
          </w:p>
        </w:tc>
        <w:tc>
          <w:tcPr>
            <w:tcW w:w="1220" w:type="dxa"/>
            <w:tcBorders>
              <w:top w:val="nil"/>
              <w:left w:val="nil"/>
              <w:bottom w:val="single" w:sz="4" w:space="0" w:color="auto"/>
              <w:right w:val="single" w:sz="4" w:space="0" w:color="auto"/>
            </w:tcBorders>
            <w:shd w:val="clear" w:color="auto" w:fill="auto"/>
            <w:noWrap/>
            <w:vAlign w:val="center"/>
            <w:hideMark/>
          </w:tcPr>
          <w:p w14:paraId="46D923E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13440FD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352095A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3E1A0CB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784C0CDA"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29CC18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auto" w:fill="auto"/>
            <w:vAlign w:val="center"/>
            <w:hideMark/>
          </w:tcPr>
          <w:p w14:paraId="22B9D18E"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IV կարգի գրունտի մշակում բուլդուզերով</w:t>
            </w:r>
          </w:p>
        </w:tc>
        <w:tc>
          <w:tcPr>
            <w:tcW w:w="1220" w:type="dxa"/>
            <w:tcBorders>
              <w:top w:val="nil"/>
              <w:left w:val="nil"/>
              <w:bottom w:val="single" w:sz="4" w:space="0" w:color="auto"/>
              <w:right w:val="single" w:sz="4" w:space="0" w:color="auto"/>
            </w:tcBorders>
            <w:shd w:val="clear" w:color="auto" w:fill="auto"/>
            <w:noWrap/>
            <w:vAlign w:val="center"/>
            <w:hideMark/>
          </w:tcPr>
          <w:p w14:paraId="4DA9092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68D2065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0,0981</w:t>
            </w:r>
          </w:p>
        </w:tc>
        <w:tc>
          <w:tcPr>
            <w:tcW w:w="1201" w:type="dxa"/>
            <w:tcBorders>
              <w:top w:val="nil"/>
              <w:left w:val="nil"/>
              <w:bottom w:val="single" w:sz="4" w:space="0" w:color="auto"/>
              <w:right w:val="single" w:sz="4" w:space="0" w:color="auto"/>
            </w:tcBorders>
            <w:shd w:val="clear" w:color="auto" w:fill="auto"/>
            <w:noWrap/>
            <w:vAlign w:val="center"/>
            <w:hideMark/>
          </w:tcPr>
          <w:p w14:paraId="5C49651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576,16</w:t>
            </w:r>
          </w:p>
        </w:tc>
        <w:tc>
          <w:tcPr>
            <w:tcW w:w="691" w:type="dxa"/>
            <w:tcBorders>
              <w:top w:val="nil"/>
              <w:left w:val="nil"/>
              <w:bottom w:val="single" w:sz="4" w:space="0" w:color="auto"/>
              <w:right w:val="single" w:sz="4" w:space="0" w:color="auto"/>
            </w:tcBorders>
            <w:shd w:val="clear" w:color="auto" w:fill="auto"/>
            <w:noWrap/>
            <w:vAlign w:val="center"/>
            <w:hideMark/>
          </w:tcPr>
          <w:p w14:paraId="06B8BD8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56,52</w:t>
            </w:r>
          </w:p>
        </w:tc>
      </w:tr>
      <w:tr w:rsidR="00BB2D7C" w:rsidRPr="00BB2D7C" w14:paraId="454973E5"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896107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tcBorders>
              <w:top w:val="nil"/>
              <w:left w:val="nil"/>
              <w:bottom w:val="single" w:sz="4" w:space="0" w:color="auto"/>
              <w:right w:val="single" w:sz="4" w:space="0" w:color="auto"/>
            </w:tcBorders>
            <w:shd w:val="clear" w:color="auto" w:fill="auto"/>
            <w:vAlign w:val="center"/>
            <w:hideMark/>
          </w:tcPr>
          <w:p w14:paraId="50027614"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IV կարգի գրունտի բարձում  էքսկավատորով ինքնաթափին (1մ³)</w:t>
            </w:r>
          </w:p>
        </w:tc>
        <w:tc>
          <w:tcPr>
            <w:tcW w:w="1220" w:type="dxa"/>
            <w:tcBorders>
              <w:top w:val="nil"/>
              <w:left w:val="nil"/>
              <w:bottom w:val="single" w:sz="4" w:space="0" w:color="auto"/>
              <w:right w:val="single" w:sz="4" w:space="0" w:color="auto"/>
            </w:tcBorders>
            <w:shd w:val="clear" w:color="auto" w:fill="auto"/>
            <w:noWrap/>
            <w:vAlign w:val="center"/>
            <w:hideMark/>
          </w:tcPr>
          <w:p w14:paraId="0978B6B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1000մ³</w:t>
            </w:r>
          </w:p>
        </w:tc>
        <w:tc>
          <w:tcPr>
            <w:tcW w:w="1038" w:type="dxa"/>
            <w:tcBorders>
              <w:top w:val="nil"/>
              <w:left w:val="nil"/>
              <w:bottom w:val="single" w:sz="4" w:space="0" w:color="auto"/>
              <w:right w:val="single" w:sz="4" w:space="0" w:color="auto"/>
            </w:tcBorders>
            <w:shd w:val="clear" w:color="auto" w:fill="auto"/>
            <w:noWrap/>
            <w:vAlign w:val="center"/>
            <w:hideMark/>
          </w:tcPr>
          <w:p w14:paraId="7706F92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0,0981</w:t>
            </w:r>
          </w:p>
        </w:tc>
        <w:tc>
          <w:tcPr>
            <w:tcW w:w="1201" w:type="dxa"/>
            <w:tcBorders>
              <w:top w:val="nil"/>
              <w:left w:val="nil"/>
              <w:bottom w:val="single" w:sz="4" w:space="0" w:color="auto"/>
              <w:right w:val="single" w:sz="4" w:space="0" w:color="auto"/>
            </w:tcBorders>
            <w:shd w:val="clear" w:color="auto" w:fill="auto"/>
            <w:noWrap/>
            <w:vAlign w:val="center"/>
            <w:hideMark/>
          </w:tcPr>
          <w:p w14:paraId="61902E9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790,23</w:t>
            </w:r>
          </w:p>
        </w:tc>
        <w:tc>
          <w:tcPr>
            <w:tcW w:w="691" w:type="dxa"/>
            <w:tcBorders>
              <w:top w:val="nil"/>
              <w:left w:val="nil"/>
              <w:bottom w:val="single" w:sz="4" w:space="0" w:color="auto"/>
              <w:right w:val="single" w:sz="4" w:space="0" w:color="auto"/>
            </w:tcBorders>
            <w:shd w:val="clear" w:color="auto" w:fill="auto"/>
            <w:noWrap/>
            <w:vAlign w:val="center"/>
            <w:hideMark/>
          </w:tcPr>
          <w:p w14:paraId="7359561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77,52</w:t>
            </w:r>
          </w:p>
        </w:tc>
      </w:tr>
      <w:tr w:rsidR="00BB2D7C" w:rsidRPr="00BB2D7C" w14:paraId="03FA952F" w14:textId="77777777" w:rsidTr="00BB2D7C">
        <w:trPr>
          <w:trHeight w:val="39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DEFFE9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tcBorders>
              <w:top w:val="nil"/>
              <w:left w:val="nil"/>
              <w:bottom w:val="single" w:sz="4" w:space="0" w:color="auto"/>
              <w:right w:val="single" w:sz="4" w:space="0" w:color="auto"/>
            </w:tcBorders>
            <w:shd w:val="clear" w:color="auto" w:fill="auto"/>
            <w:vAlign w:val="center"/>
            <w:hideMark/>
          </w:tcPr>
          <w:p w14:paraId="6B07D8D9"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Տեղափոխում լցակույտ 5կմ</w:t>
            </w:r>
          </w:p>
        </w:tc>
        <w:tc>
          <w:tcPr>
            <w:tcW w:w="1220" w:type="dxa"/>
            <w:tcBorders>
              <w:top w:val="nil"/>
              <w:left w:val="nil"/>
              <w:bottom w:val="single" w:sz="4" w:space="0" w:color="auto"/>
              <w:right w:val="single" w:sz="4" w:space="0" w:color="auto"/>
            </w:tcBorders>
            <w:shd w:val="clear" w:color="auto" w:fill="auto"/>
            <w:noWrap/>
            <w:vAlign w:val="center"/>
            <w:hideMark/>
          </w:tcPr>
          <w:p w14:paraId="2716FAC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տ</w:t>
            </w:r>
          </w:p>
        </w:tc>
        <w:tc>
          <w:tcPr>
            <w:tcW w:w="1038" w:type="dxa"/>
            <w:tcBorders>
              <w:top w:val="nil"/>
              <w:left w:val="nil"/>
              <w:bottom w:val="single" w:sz="4" w:space="0" w:color="auto"/>
              <w:right w:val="single" w:sz="4" w:space="0" w:color="auto"/>
            </w:tcBorders>
            <w:shd w:val="clear" w:color="auto" w:fill="auto"/>
            <w:noWrap/>
            <w:vAlign w:val="center"/>
            <w:hideMark/>
          </w:tcPr>
          <w:p w14:paraId="379FD7E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186,39</w:t>
            </w:r>
          </w:p>
        </w:tc>
        <w:tc>
          <w:tcPr>
            <w:tcW w:w="1201" w:type="dxa"/>
            <w:tcBorders>
              <w:top w:val="nil"/>
              <w:left w:val="nil"/>
              <w:bottom w:val="single" w:sz="4" w:space="0" w:color="auto"/>
              <w:right w:val="single" w:sz="4" w:space="0" w:color="auto"/>
            </w:tcBorders>
            <w:shd w:val="clear" w:color="auto" w:fill="auto"/>
            <w:noWrap/>
            <w:vAlign w:val="center"/>
            <w:hideMark/>
          </w:tcPr>
          <w:p w14:paraId="0A2A551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2,06</w:t>
            </w:r>
          </w:p>
        </w:tc>
        <w:tc>
          <w:tcPr>
            <w:tcW w:w="691" w:type="dxa"/>
            <w:tcBorders>
              <w:top w:val="nil"/>
              <w:left w:val="nil"/>
              <w:bottom w:val="single" w:sz="4" w:space="0" w:color="auto"/>
              <w:right w:val="single" w:sz="4" w:space="0" w:color="auto"/>
            </w:tcBorders>
            <w:shd w:val="clear" w:color="auto" w:fill="auto"/>
            <w:noWrap/>
            <w:vAlign w:val="center"/>
            <w:hideMark/>
          </w:tcPr>
          <w:p w14:paraId="150F389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383,54</w:t>
            </w:r>
          </w:p>
        </w:tc>
      </w:tr>
      <w:tr w:rsidR="00BB2D7C" w:rsidRPr="00BB2D7C" w14:paraId="3642D224" w14:textId="77777777" w:rsidTr="00BB2D7C">
        <w:trPr>
          <w:trHeight w:val="76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F39D28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5843" w:type="dxa"/>
            <w:tcBorders>
              <w:top w:val="nil"/>
              <w:left w:val="nil"/>
              <w:bottom w:val="single" w:sz="4" w:space="0" w:color="auto"/>
              <w:right w:val="single" w:sz="4" w:space="0" w:color="auto"/>
            </w:tcBorders>
            <w:shd w:val="clear" w:color="auto" w:fill="auto"/>
            <w:vAlign w:val="center"/>
            <w:hideMark/>
          </w:tcPr>
          <w:p w14:paraId="284DCC66"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Գոյություն ունեցող բետոնե  սալիկների ապամոնտաժում</w:t>
            </w:r>
          </w:p>
        </w:tc>
        <w:tc>
          <w:tcPr>
            <w:tcW w:w="1220" w:type="dxa"/>
            <w:tcBorders>
              <w:top w:val="nil"/>
              <w:left w:val="nil"/>
              <w:bottom w:val="single" w:sz="4" w:space="0" w:color="auto"/>
              <w:right w:val="single" w:sz="4" w:space="0" w:color="auto"/>
            </w:tcBorders>
            <w:shd w:val="clear" w:color="auto" w:fill="auto"/>
            <w:noWrap/>
            <w:vAlign w:val="center"/>
            <w:hideMark/>
          </w:tcPr>
          <w:p w14:paraId="4BA7329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tcBorders>
              <w:top w:val="nil"/>
              <w:left w:val="nil"/>
              <w:bottom w:val="single" w:sz="4" w:space="0" w:color="auto"/>
              <w:right w:val="single" w:sz="4" w:space="0" w:color="auto"/>
            </w:tcBorders>
            <w:shd w:val="clear" w:color="auto" w:fill="auto"/>
            <w:noWrap/>
            <w:vAlign w:val="center"/>
            <w:hideMark/>
          </w:tcPr>
          <w:p w14:paraId="684D3E1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31</w:t>
            </w:r>
          </w:p>
        </w:tc>
        <w:tc>
          <w:tcPr>
            <w:tcW w:w="1201" w:type="dxa"/>
            <w:tcBorders>
              <w:top w:val="nil"/>
              <w:left w:val="nil"/>
              <w:bottom w:val="single" w:sz="4" w:space="0" w:color="auto"/>
              <w:right w:val="single" w:sz="4" w:space="0" w:color="auto"/>
            </w:tcBorders>
            <w:shd w:val="clear" w:color="auto" w:fill="auto"/>
            <w:noWrap/>
            <w:vAlign w:val="center"/>
            <w:hideMark/>
          </w:tcPr>
          <w:p w14:paraId="7653299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2,82</w:t>
            </w:r>
          </w:p>
        </w:tc>
        <w:tc>
          <w:tcPr>
            <w:tcW w:w="691" w:type="dxa"/>
            <w:tcBorders>
              <w:top w:val="nil"/>
              <w:left w:val="nil"/>
              <w:bottom w:val="single" w:sz="4" w:space="0" w:color="auto"/>
              <w:right w:val="single" w:sz="4" w:space="0" w:color="auto"/>
            </w:tcBorders>
            <w:shd w:val="clear" w:color="auto" w:fill="auto"/>
            <w:noWrap/>
            <w:vAlign w:val="center"/>
            <w:hideMark/>
          </w:tcPr>
          <w:p w14:paraId="6F6FFCD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87,43</w:t>
            </w:r>
          </w:p>
        </w:tc>
      </w:tr>
      <w:tr w:rsidR="00BB2D7C" w:rsidRPr="00BB2D7C" w14:paraId="5AC14192" w14:textId="77777777" w:rsidTr="00BB2D7C">
        <w:trPr>
          <w:trHeight w:val="76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C847E6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w:t>
            </w:r>
          </w:p>
        </w:tc>
        <w:tc>
          <w:tcPr>
            <w:tcW w:w="5843" w:type="dxa"/>
            <w:tcBorders>
              <w:top w:val="nil"/>
              <w:left w:val="nil"/>
              <w:bottom w:val="single" w:sz="4" w:space="0" w:color="auto"/>
              <w:right w:val="single" w:sz="4" w:space="0" w:color="auto"/>
            </w:tcBorders>
            <w:shd w:val="clear" w:color="auto" w:fill="auto"/>
            <w:vAlign w:val="center"/>
            <w:hideMark/>
          </w:tcPr>
          <w:p w14:paraId="41F30326"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Հողային պաստառի մակերևույթի համահարթեցում մեխանիզմով</w:t>
            </w:r>
          </w:p>
        </w:tc>
        <w:tc>
          <w:tcPr>
            <w:tcW w:w="1220" w:type="dxa"/>
            <w:tcBorders>
              <w:top w:val="nil"/>
              <w:left w:val="nil"/>
              <w:bottom w:val="single" w:sz="4" w:space="0" w:color="auto"/>
              <w:right w:val="single" w:sz="4" w:space="0" w:color="auto"/>
            </w:tcBorders>
            <w:shd w:val="clear" w:color="auto" w:fill="auto"/>
            <w:noWrap/>
            <w:vAlign w:val="center"/>
            <w:hideMark/>
          </w:tcPr>
          <w:p w14:paraId="22CCA3B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1FB0A3C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3,27</w:t>
            </w:r>
          </w:p>
        </w:tc>
        <w:tc>
          <w:tcPr>
            <w:tcW w:w="1201" w:type="dxa"/>
            <w:tcBorders>
              <w:top w:val="nil"/>
              <w:left w:val="nil"/>
              <w:bottom w:val="single" w:sz="4" w:space="0" w:color="auto"/>
              <w:right w:val="single" w:sz="4" w:space="0" w:color="auto"/>
            </w:tcBorders>
            <w:shd w:val="clear" w:color="auto" w:fill="auto"/>
            <w:noWrap/>
            <w:vAlign w:val="center"/>
            <w:hideMark/>
          </w:tcPr>
          <w:p w14:paraId="5688DBE5"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38,69</w:t>
            </w:r>
          </w:p>
        </w:tc>
        <w:tc>
          <w:tcPr>
            <w:tcW w:w="691" w:type="dxa"/>
            <w:tcBorders>
              <w:top w:val="nil"/>
              <w:left w:val="nil"/>
              <w:bottom w:val="single" w:sz="4" w:space="0" w:color="auto"/>
              <w:right w:val="single" w:sz="4" w:space="0" w:color="auto"/>
            </w:tcBorders>
            <w:shd w:val="clear" w:color="auto" w:fill="auto"/>
            <w:noWrap/>
            <w:vAlign w:val="center"/>
            <w:hideMark/>
          </w:tcPr>
          <w:p w14:paraId="5B68B3A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126,50</w:t>
            </w:r>
          </w:p>
        </w:tc>
      </w:tr>
      <w:tr w:rsidR="00BB2D7C" w:rsidRPr="00BB2D7C" w14:paraId="55CE36A4" w14:textId="77777777" w:rsidTr="00BB2D7C">
        <w:trPr>
          <w:trHeight w:val="402"/>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2FD5C7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0CD07C86"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Երթևեկելի մաս</w:t>
            </w:r>
          </w:p>
        </w:tc>
        <w:tc>
          <w:tcPr>
            <w:tcW w:w="1220" w:type="dxa"/>
            <w:tcBorders>
              <w:top w:val="nil"/>
              <w:left w:val="nil"/>
              <w:bottom w:val="single" w:sz="4" w:space="0" w:color="auto"/>
              <w:right w:val="single" w:sz="4" w:space="0" w:color="auto"/>
            </w:tcBorders>
            <w:shd w:val="clear" w:color="auto" w:fill="auto"/>
            <w:noWrap/>
            <w:vAlign w:val="center"/>
            <w:hideMark/>
          </w:tcPr>
          <w:p w14:paraId="3545E4D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5569D75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5877E5E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0ABB7D9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602CDB15" w14:textId="77777777" w:rsidTr="00BB2D7C">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313062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000000" w:fill="FFFFFF"/>
            <w:vAlign w:val="center"/>
            <w:hideMark/>
          </w:tcPr>
          <w:p w14:paraId="6BE0A298"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 շերտ ասֆալտի շերտի իրականացում H=4սմ մանրահատիկ «Բ» տիպի ա/բետոնե խառնուրդից</w:t>
            </w:r>
          </w:p>
        </w:tc>
        <w:tc>
          <w:tcPr>
            <w:tcW w:w="1220" w:type="dxa"/>
            <w:tcBorders>
              <w:top w:val="nil"/>
              <w:left w:val="nil"/>
              <w:bottom w:val="single" w:sz="4" w:space="0" w:color="auto"/>
              <w:right w:val="single" w:sz="4" w:space="0" w:color="auto"/>
            </w:tcBorders>
            <w:shd w:val="clear" w:color="000000" w:fill="FFFFFF"/>
            <w:noWrap/>
            <w:vAlign w:val="center"/>
            <w:hideMark/>
          </w:tcPr>
          <w:p w14:paraId="23CA8E8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000000" w:fill="FFFFFF"/>
            <w:noWrap/>
            <w:vAlign w:val="center"/>
            <w:hideMark/>
          </w:tcPr>
          <w:p w14:paraId="2CCB1E9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3,27</w:t>
            </w:r>
          </w:p>
        </w:tc>
        <w:tc>
          <w:tcPr>
            <w:tcW w:w="1201" w:type="dxa"/>
            <w:tcBorders>
              <w:top w:val="nil"/>
              <w:left w:val="nil"/>
              <w:bottom w:val="single" w:sz="4" w:space="0" w:color="auto"/>
              <w:right w:val="single" w:sz="4" w:space="0" w:color="auto"/>
            </w:tcBorders>
            <w:shd w:val="clear" w:color="auto" w:fill="auto"/>
            <w:noWrap/>
            <w:vAlign w:val="center"/>
            <w:hideMark/>
          </w:tcPr>
          <w:p w14:paraId="0760AA1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438,68</w:t>
            </w:r>
          </w:p>
        </w:tc>
        <w:tc>
          <w:tcPr>
            <w:tcW w:w="691" w:type="dxa"/>
            <w:tcBorders>
              <w:top w:val="nil"/>
              <w:left w:val="nil"/>
              <w:bottom w:val="single" w:sz="4" w:space="0" w:color="auto"/>
              <w:right w:val="single" w:sz="4" w:space="0" w:color="auto"/>
            </w:tcBorders>
            <w:shd w:val="clear" w:color="auto" w:fill="auto"/>
            <w:noWrap/>
            <w:vAlign w:val="center"/>
            <w:hideMark/>
          </w:tcPr>
          <w:p w14:paraId="226A3981"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1434,48</w:t>
            </w:r>
          </w:p>
        </w:tc>
      </w:tr>
      <w:tr w:rsidR="00BB2D7C" w:rsidRPr="00BB2D7C" w14:paraId="0DDB98E3"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3DDB0F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w:t>
            </w:r>
          </w:p>
        </w:tc>
        <w:tc>
          <w:tcPr>
            <w:tcW w:w="5843" w:type="dxa"/>
            <w:tcBorders>
              <w:top w:val="nil"/>
              <w:left w:val="nil"/>
              <w:bottom w:val="single" w:sz="4" w:space="0" w:color="auto"/>
              <w:right w:val="single" w:sz="4" w:space="0" w:color="auto"/>
            </w:tcBorders>
            <w:shd w:val="clear" w:color="auto" w:fill="auto"/>
            <w:vAlign w:val="center"/>
            <w:hideMark/>
          </w:tcPr>
          <w:p w14:paraId="5AD9A7C6"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II շերտ.  խոշորահատիկ ծակոտկեն ասֆալտբետոն «Բ» տիպի h=6սմ</w:t>
            </w:r>
          </w:p>
        </w:tc>
        <w:tc>
          <w:tcPr>
            <w:tcW w:w="1220" w:type="dxa"/>
            <w:tcBorders>
              <w:top w:val="nil"/>
              <w:left w:val="nil"/>
              <w:bottom w:val="single" w:sz="4" w:space="0" w:color="auto"/>
              <w:right w:val="single" w:sz="4" w:space="0" w:color="auto"/>
            </w:tcBorders>
            <w:shd w:val="clear" w:color="auto" w:fill="auto"/>
            <w:noWrap/>
            <w:vAlign w:val="center"/>
            <w:hideMark/>
          </w:tcPr>
          <w:p w14:paraId="6B0646C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6AD6E13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3,27</w:t>
            </w:r>
          </w:p>
        </w:tc>
        <w:tc>
          <w:tcPr>
            <w:tcW w:w="1201" w:type="dxa"/>
            <w:tcBorders>
              <w:top w:val="nil"/>
              <w:left w:val="nil"/>
              <w:bottom w:val="single" w:sz="4" w:space="0" w:color="auto"/>
              <w:right w:val="single" w:sz="4" w:space="0" w:color="auto"/>
            </w:tcBorders>
            <w:shd w:val="clear" w:color="auto" w:fill="auto"/>
            <w:noWrap/>
            <w:vAlign w:val="center"/>
            <w:hideMark/>
          </w:tcPr>
          <w:p w14:paraId="508AE46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621,14</w:t>
            </w:r>
          </w:p>
        </w:tc>
        <w:tc>
          <w:tcPr>
            <w:tcW w:w="691" w:type="dxa"/>
            <w:tcBorders>
              <w:top w:val="nil"/>
              <w:left w:val="nil"/>
              <w:bottom w:val="single" w:sz="4" w:space="0" w:color="auto"/>
              <w:right w:val="single" w:sz="4" w:space="0" w:color="auto"/>
            </w:tcBorders>
            <w:shd w:val="clear" w:color="auto" w:fill="auto"/>
            <w:noWrap/>
            <w:vAlign w:val="center"/>
            <w:hideMark/>
          </w:tcPr>
          <w:p w14:paraId="7B69332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2031,13</w:t>
            </w:r>
          </w:p>
        </w:tc>
      </w:tr>
      <w:tr w:rsidR="00BB2D7C" w:rsidRPr="00BB2D7C" w14:paraId="25E77835" w14:textId="77777777" w:rsidTr="00BB2D7C">
        <w:trPr>
          <w:trHeight w:val="276"/>
        </w:trPr>
        <w:tc>
          <w:tcPr>
            <w:tcW w:w="6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8507E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8D98D6"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III շերտ խճավազային նախաշերտի իրականացում (C5) 200մմ հաստ.</w:t>
            </w:r>
          </w:p>
        </w:tc>
        <w:tc>
          <w:tcPr>
            <w:tcW w:w="12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2D3B1D"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41743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3,27</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135F8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126,66</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44B52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414,17</w:t>
            </w:r>
          </w:p>
        </w:tc>
      </w:tr>
      <w:tr w:rsidR="00BB2D7C" w:rsidRPr="00BB2D7C" w14:paraId="05C9F483"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3BFB6292"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3601424C"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69592D7B"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1D32B9A7"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3E08F9B6"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79607DE0" w14:textId="77777777" w:rsidR="00BB2D7C" w:rsidRPr="00BB2D7C" w:rsidRDefault="00BB2D7C" w:rsidP="00BB2D7C">
            <w:pPr>
              <w:rPr>
                <w:rFonts w:ascii="Sylfaen" w:hAnsi="Sylfaen" w:cs="Calibri"/>
                <w:color w:val="000000"/>
                <w:lang w:val="ru-RU" w:eastAsia="ru-RU"/>
              </w:rPr>
            </w:pPr>
          </w:p>
        </w:tc>
      </w:tr>
      <w:tr w:rsidR="00BB2D7C" w:rsidRPr="00BB2D7C" w14:paraId="5F558149"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2FB5FC10"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7393CDAC"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084633DA"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083FE91F"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6DF0336"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048AE3E5" w14:textId="77777777" w:rsidR="00BB2D7C" w:rsidRPr="00BB2D7C" w:rsidRDefault="00BB2D7C" w:rsidP="00BB2D7C">
            <w:pPr>
              <w:rPr>
                <w:rFonts w:ascii="Sylfaen" w:hAnsi="Sylfaen" w:cs="Calibri"/>
                <w:color w:val="000000"/>
                <w:lang w:val="ru-RU" w:eastAsia="ru-RU"/>
              </w:rPr>
            </w:pPr>
          </w:p>
        </w:tc>
      </w:tr>
      <w:tr w:rsidR="00BB2D7C" w:rsidRPr="00BB2D7C" w14:paraId="4334C0AB"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6E4DB717"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3675EAF0"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64C2BD25"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1DDF2AFB"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580A04D"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02925788" w14:textId="77777777" w:rsidR="00BB2D7C" w:rsidRPr="00BB2D7C" w:rsidRDefault="00BB2D7C" w:rsidP="00BB2D7C">
            <w:pPr>
              <w:rPr>
                <w:rFonts w:ascii="Sylfaen" w:hAnsi="Sylfaen" w:cs="Calibri"/>
                <w:color w:val="000000"/>
                <w:lang w:val="ru-RU" w:eastAsia="ru-RU"/>
              </w:rPr>
            </w:pPr>
          </w:p>
        </w:tc>
      </w:tr>
      <w:tr w:rsidR="00BB2D7C" w:rsidRPr="00BB2D7C" w14:paraId="42E2E400"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59D025CE"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21473DD5"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451BE0BB"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5989434B"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01E77A87"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28543E33" w14:textId="77777777" w:rsidR="00BB2D7C" w:rsidRPr="00BB2D7C" w:rsidRDefault="00BB2D7C" w:rsidP="00BB2D7C">
            <w:pPr>
              <w:rPr>
                <w:rFonts w:ascii="Sylfaen" w:hAnsi="Sylfaen" w:cs="Calibri"/>
                <w:color w:val="000000"/>
                <w:lang w:val="ru-RU" w:eastAsia="ru-RU"/>
              </w:rPr>
            </w:pPr>
          </w:p>
        </w:tc>
      </w:tr>
      <w:tr w:rsidR="00BB2D7C" w:rsidRPr="00BB2D7C" w14:paraId="14A37BF6" w14:textId="77777777" w:rsidTr="00BB2D7C">
        <w:trPr>
          <w:trHeight w:val="276"/>
        </w:trPr>
        <w:tc>
          <w:tcPr>
            <w:tcW w:w="639" w:type="dxa"/>
            <w:vMerge/>
            <w:tcBorders>
              <w:top w:val="nil"/>
              <w:left w:val="single" w:sz="4" w:space="0" w:color="auto"/>
              <w:bottom w:val="single" w:sz="4" w:space="0" w:color="000000"/>
              <w:right w:val="single" w:sz="4" w:space="0" w:color="auto"/>
            </w:tcBorders>
            <w:vAlign w:val="center"/>
            <w:hideMark/>
          </w:tcPr>
          <w:p w14:paraId="1551AAB2"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790E2835"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2F296647"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6245705B"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CF4469A"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624538DE" w14:textId="77777777" w:rsidR="00BB2D7C" w:rsidRPr="00BB2D7C" w:rsidRDefault="00BB2D7C" w:rsidP="00BB2D7C">
            <w:pPr>
              <w:rPr>
                <w:rFonts w:ascii="Sylfaen" w:hAnsi="Sylfaen" w:cs="Calibri"/>
                <w:color w:val="000000"/>
                <w:lang w:val="ru-RU" w:eastAsia="ru-RU"/>
              </w:rPr>
            </w:pPr>
          </w:p>
        </w:tc>
      </w:tr>
      <w:tr w:rsidR="00BB2D7C" w:rsidRPr="00BB2D7C" w14:paraId="6652C48E" w14:textId="77777777" w:rsidTr="00BB2D7C">
        <w:trPr>
          <w:trHeight w:val="32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ED741A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5843" w:type="dxa"/>
            <w:tcBorders>
              <w:top w:val="nil"/>
              <w:left w:val="nil"/>
              <w:bottom w:val="single" w:sz="4" w:space="0" w:color="auto"/>
              <w:right w:val="single" w:sz="4" w:space="0" w:color="auto"/>
            </w:tcBorders>
            <w:shd w:val="clear" w:color="auto" w:fill="auto"/>
            <w:noWrap/>
            <w:vAlign w:val="center"/>
            <w:hideMark/>
          </w:tcPr>
          <w:p w14:paraId="02FE100A"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Մայթերի կառուցում</w:t>
            </w:r>
          </w:p>
        </w:tc>
        <w:tc>
          <w:tcPr>
            <w:tcW w:w="1220" w:type="dxa"/>
            <w:tcBorders>
              <w:top w:val="nil"/>
              <w:left w:val="nil"/>
              <w:bottom w:val="single" w:sz="4" w:space="0" w:color="auto"/>
              <w:right w:val="single" w:sz="4" w:space="0" w:color="auto"/>
            </w:tcBorders>
            <w:shd w:val="clear" w:color="auto" w:fill="auto"/>
            <w:noWrap/>
            <w:vAlign w:val="center"/>
            <w:hideMark/>
          </w:tcPr>
          <w:p w14:paraId="67BA12D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6871BFAF"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1201" w:type="dxa"/>
            <w:tcBorders>
              <w:top w:val="nil"/>
              <w:left w:val="nil"/>
              <w:bottom w:val="single" w:sz="4" w:space="0" w:color="auto"/>
              <w:right w:val="single" w:sz="4" w:space="0" w:color="auto"/>
            </w:tcBorders>
            <w:shd w:val="clear" w:color="auto" w:fill="auto"/>
            <w:noWrap/>
            <w:vAlign w:val="center"/>
            <w:hideMark/>
          </w:tcPr>
          <w:p w14:paraId="6ED39DE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475D6E0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 </w:t>
            </w:r>
          </w:p>
        </w:tc>
      </w:tr>
      <w:tr w:rsidR="00BB2D7C" w:rsidRPr="00BB2D7C" w14:paraId="7645B1E5" w14:textId="77777777" w:rsidTr="00BB2D7C">
        <w:trPr>
          <w:trHeight w:val="64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04B566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w:t>
            </w:r>
          </w:p>
        </w:tc>
        <w:tc>
          <w:tcPr>
            <w:tcW w:w="5843" w:type="dxa"/>
            <w:tcBorders>
              <w:top w:val="nil"/>
              <w:left w:val="nil"/>
              <w:bottom w:val="single" w:sz="4" w:space="0" w:color="auto"/>
              <w:right w:val="single" w:sz="4" w:space="0" w:color="auto"/>
            </w:tcBorders>
            <w:shd w:val="clear" w:color="auto" w:fill="auto"/>
            <w:vAlign w:val="center"/>
            <w:hideMark/>
          </w:tcPr>
          <w:p w14:paraId="353E6697"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 xml:space="preserve">Հողային պաստառի մակերևույթի </w:t>
            </w:r>
            <w:r w:rsidRPr="00BB2D7C">
              <w:rPr>
                <w:rFonts w:ascii="Sylfaen" w:hAnsi="Sylfaen" w:cs="Calibri"/>
                <w:color w:val="000000"/>
                <w:lang w:val="ru-RU" w:eastAsia="ru-RU"/>
              </w:rPr>
              <w:br/>
              <w:t>համահարթեցում մեխանիզմով</w:t>
            </w:r>
          </w:p>
        </w:tc>
        <w:tc>
          <w:tcPr>
            <w:tcW w:w="1220" w:type="dxa"/>
            <w:tcBorders>
              <w:top w:val="nil"/>
              <w:left w:val="nil"/>
              <w:bottom w:val="single" w:sz="4" w:space="0" w:color="auto"/>
              <w:right w:val="single" w:sz="4" w:space="0" w:color="auto"/>
            </w:tcBorders>
            <w:shd w:val="clear" w:color="auto" w:fill="auto"/>
            <w:noWrap/>
            <w:vAlign w:val="center"/>
            <w:hideMark/>
          </w:tcPr>
          <w:p w14:paraId="35F27909"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tcBorders>
              <w:top w:val="nil"/>
              <w:left w:val="nil"/>
              <w:bottom w:val="single" w:sz="4" w:space="0" w:color="auto"/>
              <w:right w:val="single" w:sz="4" w:space="0" w:color="auto"/>
            </w:tcBorders>
            <w:shd w:val="clear" w:color="auto" w:fill="auto"/>
            <w:noWrap/>
            <w:vAlign w:val="center"/>
            <w:hideMark/>
          </w:tcPr>
          <w:p w14:paraId="321A215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1,02</w:t>
            </w:r>
          </w:p>
        </w:tc>
        <w:tc>
          <w:tcPr>
            <w:tcW w:w="1201" w:type="dxa"/>
            <w:tcBorders>
              <w:top w:val="nil"/>
              <w:left w:val="nil"/>
              <w:bottom w:val="single" w:sz="4" w:space="0" w:color="auto"/>
              <w:right w:val="single" w:sz="4" w:space="0" w:color="auto"/>
            </w:tcBorders>
            <w:shd w:val="clear" w:color="auto" w:fill="auto"/>
            <w:noWrap/>
            <w:vAlign w:val="center"/>
            <w:hideMark/>
          </w:tcPr>
          <w:p w14:paraId="2F7ED77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38,69</w:t>
            </w:r>
          </w:p>
        </w:tc>
        <w:tc>
          <w:tcPr>
            <w:tcW w:w="691" w:type="dxa"/>
            <w:tcBorders>
              <w:top w:val="nil"/>
              <w:left w:val="nil"/>
              <w:bottom w:val="single" w:sz="4" w:space="0" w:color="auto"/>
              <w:right w:val="single" w:sz="4" w:space="0" w:color="auto"/>
            </w:tcBorders>
            <w:shd w:val="clear" w:color="auto" w:fill="auto"/>
            <w:noWrap/>
            <w:vAlign w:val="center"/>
            <w:hideMark/>
          </w:tcPr>
          <w:p w14:paraId="301D7CB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39,46</w:t>
            </w:r>
          </w:p>
        </w:tc>
      </w:tr>
      <w:tr w:rsidR="00BB2D7C" w:rsidRPr="00BB2D7C" w14:paraId="190A220C" w14:textId="77777777" w:rsidTr="00BB2D7C">
        <w:trPr>
          <w:trHeight w:val="300"/>
        </w:trPr>
        <w:tc>
          <w:tcPr>
            <w:tcW w:w="639" w:type="dxa"/>
            <w:vMerge w:val="restart"/>
            <w:tcBorders>
              <w:top w:val="nil"/>
              <w:left w:val="single" w:sz="4" w:space="0" w:color="auto"/>
              <w:bottom w:val="single" w:sz="4" w:space="0" w:color="auto"/>
              <w:right w:val="single" w:sz="4" w:space="0" w:color="auto"/>
            </w:tcBorders>
            <w:shd w:val="clear" w:color="auto" w:fill="auto"/>
            <w:vAlign w:val="center"/>
            <w:hideMark/>
          </w:tcPr>
          <w:p w14:paraId="6AC69A5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lastRenderedPageBreak/>
              <w:t>2</w:t>
            </w:r>
          </w:p>
        </w:tc>
        <w:tc>
          <w:tcPr>
            <w:tcW w:w="5843" w:type="dxa"/>
            <w:vMerge w:val="restart"/>
            <w:tcBorders>
              <w:top w:val="nil"/>
              <w:left w:val="single" w:sz="4" w:space="0" w:color="auto"/>
              <w:bottom w:val="single" w:sz="4" w:space="0" w:color="auto"/>
              <w:right w:val="single" w:sz="4" w:space="0" w:color="auto"/>
            </w:tcBorders>
            <w:shd w:val="clear" w:color="auto" w:fill="auto"/>
            <w:vAlign w:val="center"/>
            <w:hideMark/>
          </w:tcPr>
          <w:p w14:paraId="601C216C"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Բազալտե եզրաքարերի տեղադրում (150*300մմ) բետոնե հիմքի վրա</w:t>
            </w:r>
          </w:p>
        </w:tc>
        <w:tc>
          <w:tcPr>
            <w:tcW w:w="1220" w:type="dxa"/>
            <w:vMerge w:val="restart"/>
            <w:tcBorders>
              <w:top w:val="nil"/>
              <w:left w:val="single" w:sz="4" w:space="0" w:color="auto"/>
              <w:bottom w:val="single" w:sz="4" w:space="0" w:color="auto"/>
              <w:right w:val="single" w:sz="4" w:space="0" w:color="auto"/>
            </w:tcBorders>
            <w:shd w:val="clear" w:color="auto" w:fill="auto"/>
            <w:vAlign w:val="center"/>
            <w:hideMark/>
          </w:tcPr>
          <w:p w14:paraId="323B050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գծմ</w:t>
            </w:r>
          </w:p>
        </w:tc>
        <w:tc>
          <w:tcPr>
            <w:tcW w:w="1038" w:type="dxa"/>
            <w:vMerge w:val="restart"/>
            <w:tcBorders>
              <w:top w:val="nil"/>
              <w:left w:val="single" w:sz="4" w:space="0" w:color="auto"/>
              <w:bottom w:val="single" w:sz="4" w:space="0" w:color="auto"/>
              <w:right w:val="single" w:sz="4" w:space="0" w:color="auto"/>
            </w:tcBorders>
            <w:shd w:val="clear" w:color="auto" w:fill="auto"/>
            <w:vAlign w:val="center"/>
            <w:hideMark/>
          </w:tcPr>
          <w:p w14:paraId="1D3C9A6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212</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FB8E5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12,92</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58FCF2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2739,47</w:t>
            </w:r>
          </w:p>
        </w:tc>
      </w:tr>
      <w:tr w:rsidR="00BB2D7C" w:rsidRPr="00BB2D7C" w14:paraId="2A2CFAA8" w14:textId="77777777" w:rsidTr="00BB2D7C">
        <w:trPr>
          <w:trHeight w:val="300"/>
        </w:trPr>
        <w:tc>
          <w:tcPr>
            <w:tcW w:w="639" w:type="dxa"/>
            <w:vMerge/>
            <w:tcBorders>
              <w:top w:val="nil"/>
              <w:left w:val="single" w:sz="4" w:space="0" w:color="auto"/>
              <w:bottom w:val="single" w:sz="4" w:space="0" w:color="auto"/>
              <w:right w:val="single" w:sz="4" w:space="0" w:color="auto"/>
            </w:tcBorders>
            <w:vAlign w:val="center"/>
            <w:hideMark/>
          </w:tcPr>
          <w:p w14:paraId="34C8DFE8"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19428DF1"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294C150B"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66D00D34"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5697654C"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0915F38C" w14:textId="77777777" w:rsidR="00BB2D7C" w:rsidRPr="00BB2D7C" w:rsidRDefault="00BB2D7C" w:rsidP="00BB2D7C">
            <w:pPr>
              <w:rPr>
                <w:rFonts w:ascii="Sylfaen" w:hAnsi="Sylfaen" w:cs="Calibri"/>
                <w:color w:val="000000"/>
                <w:lang w:val="ru-RU" w:eastAsia="ru-RU"/>
              </w:rPr>
            </w:pPr>
          </w:p>
        </w:tc>
      </w:tr>
      <w:tr w:rsidR="00BB2D7C" w:rsidRPr="00BB2D7C" w14:paraId="63418718" w14:textId="77777777" w:rsidTr="00BB2D7C">
        <w:trPr>
          <w:trHeight w:val="300"/>
        </w:trPr>
        <w:tc>
          <w:tcPr>
            <w:tcW w:w="639" w:type="dxa"/>
            <w:vMerge/>
            <w:tcBorders>
              <w:top w:val="nil"/>
              <w:left w:val="single" w:sz="4" w:space="0" w:color="auto"/>
              <w:bottom w:val="single" w:sz="4" w:space="0" w:color="auto"/>
              <w:right w:val="single" w:sz="4" w:space="0" w:color="auto"/>
            </w:tcBorders>
            <w:vAlign w:val="center"/>
            <w:hideMark/>
          </w:tcPr>
          <w:p w14:paraId="1A98CCBC"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72F309A2"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70C574AC"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6219EF2E"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17F9ABED"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6045725F" w14:textId="77777777" w:rsidR="00BB2D7C" w:rsidRPr="00BB2D7C" w:rsidRDefault="00BB2D7C" w:rsidP="00BB2D7C">
            <w:pPr>
              <w:rPr>
                <w:rFonts w:ascii="Sylfaen" w:hAnsi="Sylfaen" w:cs="Calibri"/>
                <w:color w:val="000000"/>
                <w:lang w:val="ru-RU" w:eastAsia="ru-RU"/>
              </w:rPr>
            </w:pPr>
          </w:p>
        </w:tc>
      </w:tr>
      <w:tr w:rsidR="00BB2D7C" w:rsidRPr="00BB2D7C" w14:paraId="2F6E5441" w14:textId="77777777" w:rsidTr="00BB2D7C">
        <w:trPr>
          <w:trHeight w:val="276"/>
        </w:trPr>
        <w:tc>
          <w:tcPr>
            <w:tcW w:w="6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E882BA"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w:t>
            </w:r>
          </w:p>
        </w:tc>
        <w:tc>
          <w:tcPr>
            <w:tcW w:w="5843" w:type="dxa"/>
            <w:vMerge w:val="restart"/>
            <w:tcBorders>
              <w:top w:val="nil"/>
              <w:left w:val="single" w:sz="4" w:space="0" w:color="auto"/>
              <w:bottom w:val="single" w:sz="4" w:space="0" w:color="auto"/>
              <w:right w:val="single" w:sz="4" w:space="0" w:color="auto"/>
            </w:tcBorders>
            <w:shd w:val="clear" w:color="auto" w:fill="auto"/>
            <w:vAlign w:val="center"/>
            <w:hideMark/>
          </w:tcPr>
          <w:p w14:paraId="69EBFFB2"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Բետոնե միաձույլ եզրաշարի իրականացում Վ - 15 դասի բետոնից (100*200մմ)</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BD3F9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3E0563"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0,3</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6165E7"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77,09</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18F3EF0"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23,13</w:t>
            </w:r>
          </w:p>
        </w:tc>
      </w:tr>
      <w:tr w:rsidR="00BB2D7C" w:rsidRPr="00BB2D7C" w14:paraId="14147BD4"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36A31E00"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2AC2BE6B"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0C0FCF3D"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558E0BC2"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4565FEF2"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74F27236" w14:textId="77777777" w:rsidR="00BB2D7C" w:rsidRPr="00BB2D7C" w:rsidRDefault="00BB2D7C" w:rsidP="00BB2D7C">
            <w:pPr>
              <w:rPr>
                <w:rFonts w:ascii="Sylfaen" w:hAnsi="Sylfaen" w:cs="Calibri"/>
                <w:color w:val="000000"/>
                <w:lang w:val="ru-RU" w:eastAsia="ru-RU"/>
              </w:rPr>
            </w:pPr>
          </w:p>
        </w:tc>
      </w:tr>
      <w:tr w:rsidR="00BB2D7C" w:rsidRPr="00BB2D7C" w14:paraId="4EABDA75"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70DF3161"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3D764D60"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7E832E84"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099C8B92"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55A31F34"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6DF0EC73" w14:textId="77777777" w:rsidR="00BB2D7C" w:rsidRPr="00BB2D7C" w:rsidRDefault="00BB2D7C" w:rsidP="00BB2D7C">
            <w:pPr>
              <w:rPr>
                <w:rFonts w:ascii="Sylfaen" w:hAnsi="Sylfaen" w:cs="Calibri"/>
                <w:color w:val="000000"/>
                <w:lang w:val="ru-RU" w:eastAsia="ru-RU"/>
              </w:rPr>
            </w:pPr>
          </w:p>
        </w:tc>
      </w:tr>
      <w:tr w:rsidR="00BB2D7C" w:rsidRPr="00BB2D7C" w14:paraId="05069674"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31E89CE3"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43D776E6"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3BF92581"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6020986F"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5D84BA9B"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47F7B5CF" w14:textId="77777777" w:rsidR="00BB2D7C" w:rsidRPr="00BB2D7C" w:rsidRDefault="00BB2D7C" w:rsidP="00BB2D7C">
            <w:pPr>
              <w:rPr>
                <w:rFonts w:ascii="Sylfaen" w:hAnsi="Sylfaen" w:cs="Calibri"/>
                <w:color w:val="000000"/>
                <w:lang w:val="ru-RU" w:eastAsia="ru-RU"/>
              </w:rPr>
            </w:pPr>
          </w:p>
        </w:tc>
      </w:tr>
      <w:tr w:rsidR="00BB2D7C" w:rsidRPr="00BB2D7C" w14:paraId="6607EE24" w14:textId="77777777" w:rsidTr="00BB2D7C">
        <w:trPr>
          <w:trHeight w:val="276"/>
        </w:trPr>
        <w:tc>
          <w:tcPr>
            <w:tcW w:w="639" w:type="dxa"/>
            <w:vMerge/>
            <w:tcBorders>
              <w:top w:val="nil"/>
              <w:left w:val="single" w:sz="4" w:space="0" w:color="auto"/>
              <w:bottom w:val="single" w:sz="4" w:space="0" w:color="auto"/>
              <w:right w:val="single" w:sz="4" w:space="0" w:color="auto"/>
            </w:tcBorders>
            <w:vAlign w:val="center"/>
            <w:hideMark/>
          </w:tcPr>
          <w:p w14:paraId="68C681DB"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auto"/>
              <w:right w:val="single" w:sz="4" w:space="0" w:color="auto"/>
            </w:tcBorders>
            <w:vAlign w:val="center"/>
            <w:hideMark/>
          </w:tcPr>
          <w:p w14:paraId="2270A4B9"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566C11D7"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single" w:sz="4" w:space="0" w:color="auto"/>
            </w:tcBorders>
            <w:vAlign w:val="center"/>
            <w:hideMark/>
          </w:tcPr>
          <w:p w14:paraId="0AF54DA2"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7FB0023C"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1E52B574" w14:textId="77777777" w:rsidR="00BB2D7C" w:rsidRPr="00BB2D7C" w:rsidRDefault="00BB2D7C" w:rsidP="00BB2D7C">
            <w:pPr>
              <w:rPr>
                <w:rFonts w:ascii="Sylfaen" w:hAnsi="Sylfaen" w:cs="Calibri"/>
                <w:color w:val="000000"/>
                <w:lang w:val="ru-RU" w:eastAsia="ru-RU"/>
              </w:rPr>
            </w:pPr>
          </w:p>
        </w:tc>
      </w:tr>
      <w:tr w:rsidR="00BB2D7C" w:rsidRPr="00BB2D7C" w14:paraId="5209A438" w14:textId="77777777" w:rsidTr="00BB2D7C">
        <w:trPr>
          <w:trHeight w:val="300"/>
        </w:trPr>
        <w:tc>
          <w:tcPr>
            <w:tcW w:w="63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47D47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4</w:t>
            </w:r>
          </w:p>
        </w:tc>
        <w:tc>
          <w:tcPr>
            <w:tcW w:w="5843" w:type="dxa"/>
            <w:vMerge w:val="restart"/>
            <w:tcBorders>
              <w:top w:val="nil"/>
              <w:left w:val="single" w:sz="4" w:space="0" w:color="auto"/>
              <w:bottom w:val="single" w:sz="4" w:space="0" w:color="000000"/>
              <w:right w:val="single" w:sz="4" w:space="0" w:color="auto"/>
            </w:tcBorders>
            <w:shd w:val="clear" w:color="auto" w:fill="auto"/>
            <w:vAlign w:val="center"/>
            <w:hideMark/>
          </w:tcPr>
          <w:p w14:paraId="33AE9699"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Ավազահատիկ ա/բետոնե շերտի իրականացում մայթերում  H=3սմ</w:t>
            </w: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D43C5B"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81C418E"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1,02</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F0BBDE6"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321,04</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810E2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327,46</w:t>
            </w:r>
          </w:p>
        </w:tc>
      </w:tr>
      <w:tr w:rsidR="00BB2D7C" w:rsidRPr="00BB2D7C" w14:paraId="0F29BB74" w14:textId="77777777" w:rsidTr="00BB2D7C">
        <w:trPr>
          <w:trHeight w:val="465"/>
        </w:trPr>
        <w:tc>
          <w:tcPr>
            <w:tcW w:w="639" w:type="dxa"/>
            <w:vMerge/>
            <w:tcBorders>
              <w:top w:val="nil"/>
              <w:left w:val="single" w:sz="4" w:space="0" w:color="auto"/>
              <w:bottom w:val="single" w:sz="4" w:space="0" w:color="000000"/>
              <w:right w:val="single" w:sz="4" w:space="0" w:color="auto"/>
            </w:tcBorders>
            <w:vAlign w:val="center"/>
            <w:hideMark/>
          </w:tcPr>
          <w:p w14:paraId="56EDEA4F"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000000"/>
              <w:right w:val="single" w:sz="4" w:space="0" w:color="auto"/>
            </w:tcBorders>
            <w:vAlign w:val="center"/>
            <w:hideMark/>
          </w:tcPr>
          <w:p w14:paraId="0042BD1B"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1B5D7793"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6BC0EFCF"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63BCC345"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5B9C1DA2" w14:textId="77777777" w:rsidR="00BB2D7C" w:rsidRPr="00BB2D7C" w:rsidRDefault="00BB2D7C" w:rsidP="00BB2D7C">
            <w:pPr>
              <w:rPr>
                <w:rFonts w:ascii="Sylfaen" w:hAnsi="Sylfaen" w:cs="Calibri"/>
                <w:color w:val="000000"/>
                <w:lang w:val="ru-RU" w:eastAsia="ru-RU"/>
              </w:rPr>
            </w:pPr>
          </w:p>
        </w:tc>
      </w:tr>
      <w:tr w:rsidR="00BB2D7C" w:rsidRPr="00BB2D7C" w14:paraId="22BBCEB4" w14:textId="77777777" w:rsidTr="00BB2D7C">
        <w:trPr>
          <w:trHeight w:val="300"/>
        </w:trPr>
        <w:tc>
          <w:tcPr>
            <w:tcW w:w="63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F08FE5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5</w:t>
            </w:r>
          </w:p>
        </w:tc>
        <w:tc>
          <w:tcPr>
            <w:tcW w:w="5843" w:type="dxa"/>
            <w:vMerge w:val="restart"/>
            <w:tcBorders>
              <w:top w:val="nil"/>
              <w:left w:val="single" w:sz="4" w:space="0" w:color="auto"/>
              <w:bottom w:val="single" w:sz="4" w:space="0" w:color="000000"/>
              <w:right w:val="single" w:sz="4" w:space="0" w:color="auto"/>
            </w:tcBorders>
            <w:shd w:val="clear" w:color="auto" w:fill="auto"/>
            <w:vAlign w:val="center"/>
            <w:hideMark/>
          </w:tcPr>
          <w:p w14:paraId="27117DEF" w14:textId="77777777" w:rsidR="00BB2D7C" w:rsidRPr="00BB2D7C" w:rsidRDefault="00BB2D7C" w:rsidP="00BB2D7C">
            <w:pPr>
              <w:rPr>
                <w:rFonts w:ascii="Sylfaen" w:hAnsi="Sylfaen" w:cs="Calibri"/>
                <w:color w:val="000000"/>
                <w:lang w:val="ru-RU" w:eastAsia="ru-RU"/>
              </w:rPr>
            </w:pPr>
            <w:r w:rsidRPr="00BB2D7C">
              <w:rPr>
                <w:rFonts w:ascii="Sylfaen" w:hAnsi="Sylfaen" w:cs="Calibri"/>
                <w:color w:val="000000"/>
                <w:lang w:val="ru-RU" w:eastAsia="ru-RU"/>
              </w:rPr>
              <w:t>Ավազակոպճային շերտի իրականացում մայթերի տակ  h = 10սմ</w:t>
            </w: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19141C"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մ³</w:t>
            </w:r>
          </w:p>
        </w:tc>
        <w:tc>
          <w:tcPr>
            <w:tcW w:w="10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2571A8"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10,2</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D85FAB2"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8,76</w:t>
            </w:r>
          </w:p>
        </w:tc>
        <w:tc>
          <w:tcPr>
            <w:tcW w:w="6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EF4F24" w14:textId="77777777" w:rsidR="00BB2D7C" w:rsidRPr="00BB2D7C" w:rsidRDefault="00BB2D7C" w:rsidP="00BB2D7C">
            <w:pPr>
              <w:jc w:val="center"/>
              <w:rPr>
                <w:rFonts w:ascii="Sylfaen" w:hAnsi="Sylfaen" w:cs="Calibri"/>
                <w:color w:val="000000"/>
                <w:lang w:val="ru-RU" w:eastAsia="ru-RU"/>
              </w:rPr>
            </w:pPr>
            <w:r w:rsidRPr="00BB2D7C">
              <w:rPr>
                <w:rFonts w:ascii="Sylfaen" w:hAnsi="Sylfaen" w:cs="Calibri"/>
                <w:color w:val="000000"/>
                <w:lang w:val="ru-RU" w:eastAsia="ru-RU"/>
              </w:rPr>
              <w:t>89,34</w:t>
            </w:r>
          </w:p>
        </w:tc>
      </w:tr>
      <w:tr w:rsidR="00BB2D7C" w:rsidRPr="00BB2D7C" w14:paraId="0353B13C" w14:textId="77777777" w:rsidTr="00BB2D7C">
        <w:trPr>
          <w:trHeight w:val="405"/>
        </w:trPr>
        <w:tc>
          <w:tcPr>
            <w:tcW w:w="639" w:type="dxa"/>
            <w:vMerge/>
            <w:tcBorders>
              <w:top w:val="nil"/>
              <w:left w:val="single" w:sz="4" w:space="0" w:color="auto"/>
              <w:bottom w:val="single" w:sz="4" w:space="0" w:color="000000"/>
              <w:right w:val="single" w:sz="4" w:space="0" w:color="auto"/>
            </w:tcBorders>
            <w:vAlign w:val="center"/>
            <w:hideMark/>
          </w:tcPr>
          <w:p w14:paraId="19F592D4" w14:textId="77777777" w:rsidR="00BB2D7C" w:rsidRPr="00BB2D7C" w:rsidRDefault="00BB2D7C" w:rsidP="00BB2D7C">
            <w:pPr>
              <w:rPr>
                <w:rFonts w:ascii="Sylfaen" w:hAnsi="Sylfaen" w:cs="Calibri"/>
                <w:color w:val="000000"/>
                <w:lang w:val="ru-RU" w:eastAsia="ru-RU"/>
              </w:rPr>
            </w:pPr>
          </w:p>
        </w:tc>
        <w:tc>
          <w:tcPr>
            <w:tcW w:w="5843" w:type="dxa"/>
            <w:vMerge/>
            <w:tcBorders>
              <w:top w:val="nil"/>
              <w:left w:val="single" w:sz="4" w:space="0" w:color="auto"/>
              <w:bottom w:val="single" w:sz="4" w:space="0" w:color="000000"/>
              <w:right w:val="single" w:sz="4" w:space="0" w:color="auto"/>
            </w:tcBorders>
            <w:vAlign w:val="center"/>
            <w:hideMark/>
          </w:tcPr>
          <w:p w14:paraId="7D0E94C5" w14:textId="77777777" w:rsidR="00BB2D7C" w:rsidRPr="00BB2D7C" w:rsidRDefault="00BB2D7C" w:rsidP="00BB2D7C">
            <w:pPr>
              <w:rPr>
                <w:rFonts w:ascii="Sylfaen" w:hAnsi="Sylfaen" w:cs="Calibri"/>
                <w:color w:val="000000"/>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336E4DE4" w14:textId="77777777" w:rsidR="00BB2D7C" w:rsidRPr="00BB2D7C" w:rsidRDefault="00BB2D7C" w:rsidP="00BB2D7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single" w:sz="4" w:space="0" w:color="auto"/>
            </w:tcBorders>
            <w:vAlign w:val="center"/>
            <w:hideMark/>
          </w:tcPr>
          <w:p w14:paraId="29AEF547" w14:textId="77777777" w:rsidR="00BB2D7C" w:rsidRPr="00BB2D7C" w:rsidRDefault="00BB2D7C" w:rsidP="00BB2D7C">
            <w:pPr>
              <w:rPr>
                <w:rFonts w:ascii="Sylfaen" w:hAnsi="Sylfaen" w:cs="Calibri"/>
                <w:color w:val="000000"/>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38046947" w14:textId="77777777" w:rsidR="00BB2D7C" w:rsidRPr="00BB2D7C" w:rsidRDefault="00BB2D7C" w:rsidP="00BB2D7C">
            <w:pPr>
              <w:rPr>
                <w:rFonts w:ascii="Sylfaen" w:hAnsi="Sylfaen" w:cs="Calibri"/>
                <w:color w:val="000000"/>
                <w:lang w:val="ru-RU" w:eastAsia="ru-RU"/>
              </w:rPr>
            </w:pPr>
          </w:p>
        </w:tc>
        <w:tc>
          <w:tcPr>
            <w:tcW w:w="691" w:type="dxa"/>
            <w:vMerge/>
            <w:tcBorders>
              <w:top w:val="nil"/>
              <w:left w:val="single" w:sz="4" w:space="0" w:color="auto"/>
              <w:bottom w:val="single" w:sz="4" w:space="0" w:color="000000"/>
              <w:right w:val="single" w:sz="4" w:space="0" w:color="auto"/>
            </w:tcBorders>
            <w:vAlign w:val="center"/>
            <w:hideMark/>
          </w:tcPr>
          <w:p w14:paraId="1C47A362" w14:textId="77777777" w:rsidR="00BB2D7C" w:rsidRPr="00BB2D7C" w:rsidRDefault="00BB2D7C" w:rsidP="00BB2D7C">
            <w:pPr>
              <w:rPr>
                <w:rFonts w:ascii="Sylfaen" w:hAnsi="Sylfaen" w:cs="Calibri"/>
                <w:color w:val="000000"/>
                <w:lang w:val="ru-RU" w:eastAsia="ru-RU"/>
              </w:rPr>
            </w:pPr>
          </w:p>
        </w:tc>
      </w:tr>
      <w:tr w:rsidR="00BB2D7C" w:rsidRPr="00BB2D7C" w14:paraId="3725FC91" w14:textId="77777777" w:rsidTr="00BB2D7C">
        <w:trPr>
          <w:trHeight w:val="324"/>
        </w:trPr>
        <w:tc>
          <w:tcPr>
            <w:tcW w:w="639" w:type="dxa"/>
            <w:tcBorders>
              <w:top w:val="nil"/>
              <w:left w:val="nil"/>
              <w:bottom w:val="nil"/>
              <w:right w:val="nil"/>
            </w:tcBorders>
            <w:shd w:val="clear" w:color="auto" w:fill="auto"/>
            <w:noWrap/>
            <w:vAlign w:val="center"/>
            <w:hideMark/>
          </w:tcPr>
          <w:p w14:paraId="3CC2FAFA" w14:textId="77777777" w:rsidR="00BB2D7C" w:rsidRPr="00BB2D7C" w:rsidRDefault="00BB2D7C" w:rsidP="00BB2D7C">
            <w:pPr>
              <w:jc w:val="center"/>
              <w:rPr>
                <w:rFonts w:ascii="Sylfaen" w:hAnsi="Sylfaen" w:cs="Calibri"/>
                <w:color w:val="000000"/>
                <w:lang w:val="ru-RU" w:eastAsia="ru-RU"/>
              </w:rPr>
            </w:pPr>
          </w:p>
        </w:tc>
        <w:tc>
          <w:tcPr>
            <w:tcW w:w="5843" w:type="dxa"/>
            <w:tcBorders>
              <w:top w:val="nil"/>
              <w:left w:val="nil"/>
              <w:bottom w:val="nil"/>
              <w:right w:val="nil"/>
            </w:tcBorders>
            <w:shd w:val="clear" w:color="auto" w:fill="auto"/>
            <w:noWrap/>
            <w:vAlign w:val="center"/>
            <w:hideMark/>
          </w:tcPr>
          <w:p w14:paraId="1F231ACC"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Ընդամենը</w:t>
            </w:r>
          </w:p>
        </w:tc>
        <w:tc>
          <w:tcPr>
            <w:tcW w:w="1220" w:type="dxa"/>
            <w:tcBorders>
              <w:top w:val="nil"/>
              <w:left w:val="nil"/>
              <w:bottom w:val="nil"/>
              <w:right w:val="nil"/>
            </w:tcBorders>
            <w:shd w:val="clear" w:color="auto" w:fill="auto"/>
            <w:noWrap/>
            <w:vAlign w:val="center"/>
            <w:hideMark/>
          </w:tcPr>
          <w:p w14:paraId="20C7C3A7" w14:textId="77777777" w:rsidR="00BB2D7C" w:rsidRPr="00BB2D7C" w:rsidRDefault="00BB2D7C" w:rsidP="00BB2D7C">
            <w:pPr>
              <w:jc w:val="center"/>
              <w:rPr>
                <w:rFonts w:ascii="Sylfaen" w:hAnsi="Sylfaen" w:cs="Calibri"/>
                <w:b/>
                <w:bCs/>
                <w:color w:val="000000"/>
                <w:lang w:val="ru-RU" w:eastAsia="ru-RU"/>
              </w:rPr>
            </w:pPr>
          </w:p>
        </w:tc>
        <w:tc>
          <w:tcPr>
            <w:tcW w:w="1038" w:type="dxa"/>
            <w:tcBorders>
              <w:top w:val="nil"/>
              <w:left w:val="nil"/>
              <w:bottom w:val="nil"/>
              <w:right w:val="nil"/>
            </w:tcBorders>
            <w:shd w:val="clear" w:color="auto" w:fill="auto"/>
            <w:noWrap/>
            <w:vAlign w:val="center"/>
            <w:hideMark/>
          </w:tcPr>
          <w:p w14:paraId="2AA99258" w14:textId="77777777" w:rsidR="00BB2D7C" w:rsidRPr="00BB2D7C" w:rsidRDefault="00BB2D7C" w:rsidP="00BB2D7C">
            <w:pPr>
              <w:rPr>
                <w:sz w:val="20"/>
                <w:szCs w:val="20"/>
                <w:lang w:val="ru-RU" w:eastAsia="ru-RU"/>
              </w:rPr>
            </w:pPr>
          </w:p>
        </w:tc>
        <w:tc>
          <w:tcPr>
            <w:tcW w:w="1201" w:type="dxa"/>
            <w:tcBorders>
              <w:top w:val="nil"/>
              <w:left w:val="nil"/>
              <w:bottom w:val="nil"/>
              <w:right w:val="nil"/>
            </w:tcBorders>
            <w:shd w:val="clear" w:color="auto" w:fill="auto"/>
            <w:noWrap/>
            <w:vAlign w:val="center"/>
            <w:hideMark/>
          </w:tcPr>
          <w:p w14:paraId="4660080B" w14:textId="77777777" w:rsidR="00BB2D7C" w:rsidRPr="00BB2D7C" w:rsidRDefault="00BB2D7C" w:rsidP="00BB2D7C">
            <w:pPr>
              <w:rPr>
                <w:sz w:val="20"/>
                <w:szCs w:val="20"/>
                <w:lang w:val="ru-RU" w:eastAsia="ru-RU"/>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14:paraId="6D21722C"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 xml:space="preserve">90298,03 </w:t>
            </w:r>
          </w:p>
        </w:tc>
      </w:tr>
      <w:tr w:rsidR="00BB2D7C" w:rsidRPr="00BB2D7C" w14:paraId="686FD250" w14:textId="77777777" w:rsidTr="00BB2D7C">
        <w:trPr>
          <w:trHeight w:val="324"/>
        </w:trPr>
        <w:tc>
          <w:tcPr>
            <w:tcW w:w="639" w:type="dxa"/>
            <w:tcBorders>
              <w:top w:val="nil"/>
              <w:left w:val="nil"/>
              <w:bottom w:val="nil"/>
              <w:right w:val="nil"/>
            </w:tcBorders>
            <w:shd w:val="clear" w:color="auto" w:fill="auto"/>
            <w:noWrap/>
            <w:vAlign w:val="center"/>
            <w:hideMark/>
          </w:tcPr>
          <w:p w14:paraId="475726CF" w14:textId="77777777" w:rsidR="00BB2D7C" w:rsidRPr="00BB2D7C" w:rsidRDefault="00BB2D7C" w:rsidP="00BB2D7C">
            <w:pPr>
              <w:jc w:val="center"/>
              <w:rPr>
                <w:rFonts w:ascii="Sylfaen" w:hAnsi="Sylfaen" w:cs="Calibri"/>
                <w:b/>
                <w:bCs/>
                <w:color w:val="000000"/>
                <w:lang w:val="ru-RU" w:eastAsia="ru-RU"/>
              </w:rPr>
            </w:pPr>
          </w:p>
        </w:tc>
        <w:tc>
          <w:tcPr>
            <w:tcW w:w="5843" w:type="dxa"/>
            <w:tcBorders>
              <w:top w:val="nil"/>
              <w:left w:val="nil"/>
              <w:bottom w:val="nil"/>
              <w:right w:val="nil"/>
            </w:tcBorders>
            <w:shd w:val="clear" w:color="auto" w:fill="auto"/>
            <w:noWrap/>
            <w:vAlign w:val="center"/>
            <w:hideMark/>
          </w:tcPr>
          <w:p w14:paraId="7578AEC2"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ԱԱՀ       20%</w:t>
            </w:r>
          </w:p>
        </w:tc>
        <w:tc>
          <w:tcPr>
            <w:tcW w:w="1220" w:type="dxa"/>
            <w:tcBorders>
              <w:top w:val="nil"/>
              <w:left w:val="nil"/>
              <w:bottom w:val="nil"/>
              <w:right w:val="nil"/>
            </w:tcBorders>
            <w:shd w:val="clear" w:color="auto" w:fill="auto"/>
            <w:noWrap/>
            <w:vAlign w:val="center"/>
            <w:hideMark/>
          </w:tcPr>
          <w:p w14:paraId="31D54755" w14:textId="77777777" w:rsidR="00BB2D7C" w:rsidRPr="00BB2D7C" w:rsidRDefault="00BB2D7C" w:rsidP="00BB2D7C">
            <w:pPr>
              <w:jc w:val="center"/>
              <w:rPr>
                <w:rFonts w:ascii="Sylfaen" w:hAnsi="Sylfaen" w:cs="Calibri"/>
                <w:b/>
                <w:bCs/>
                <w:color w:val="000000"/>
                <w:lang w:val="ru-RU" w:eastAsia="ru-RU"/>
              </w:rPr>
            </w:pPr>
          </w:p>
        </w:tc>
        <w:tc>
          <w:tcPr>
            <w:tcW w:w="1038" w:type="dxa"/>
            <w:tcBorders>
              <w:top w:val="nil"/>
              <w:left w:val="nil"/>
              <w:bottom w:val="nil"/>
              <w:right w:val="nil"/>
            </w:tcBorders>
            <w:shd w:val="clear" w:color="auto" w:fill="auto"/>
            <w:noWrap/>
            <w:vAlign w:val="center"/>
            <w:hideMark/>
          </w:tcPr>
          <w:p w14:paraId="5E1E4F49" w14:textId="77777777" w:rsidR="00BB2D7C" w:rsidRPr="00BB2D7C" w:rsidRDefault="00BB2D7C" w:rsidP="00BB2D7C">
            <w:pPr>
              <w:jc w:val="center"/>
              <w:rPr>
                <w:sz w:val="20"/>
                <w:szCs w:val="20"/>
                <w:lang w:val="ru-RU" w:eastAsia="ru-RU"/>
              </w:rPr>
            </w:pPr>
          </w:p>
        </w:tc>
        <w:tc>
          <w:tcPr>
            <w:tcW w:w="1201" w:type="dxa"/>
            <w:tcBorders>
              <w:top w:val="nil"/>
              <w:left w:val="nil"/>
              <w:bottom w:val="nil"/>
              <w:right w:val="nil"/>
            </w:tcBorders>
            <w:shd w:val="clear" w:color="auto" w:fill="auto"/>
            <w:noWrap/>
            <w:vAlign w:val="center"/>
            <w:hideMark/>
          </w:tcPr>
          <w:p w14:paraId="4BD48154" w14:textId="77777777" w:rsidR="00BB2D7C" w:rsidRPr="00BB2D7C" w:rsidRDefault="00BB2D7C" w:rsidP="00BB2D7C">
            <w:pPr>
              <w:rPr>
                <w:sz w:val="20"/>
                <w:szCs w:val="20"/>
                <w:lang w:val="ru-RU" w:eastAsia="ru-RU"/>
              </w:rPr>
            </w:pPr>
          </w:p>
        </w:tc>
        <w:tc>
          <w:tcPr>
            <w:tcW w:w="691" w:type="dxa"/>
            <w:tcBorders>
              <w:top w:val="nil"/>
              <w:left w:val="nil"/>
              <w:bottom w:val="nil"/>
              <w:right w:val="nil"/>
            </w:tcBorders>
            <w:shd w:val="clear" w:color="auto" w:fill="auto"/>
            <w:noWrap/>
            <w:vAlign w:val="center"/>
            <w:hideMark/>
          </w:tcPr>
          <w:p w14:paraId="32725D3E"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 xml:space="preserve">18059,61 </w:t>
            </w:r>
          </w:p>
        </w:tc>
      </w:tr>
      <w:tr w:rsidR="00BB2D7C" w:rsidRPr="00BB2D7C" w14:paraId="2FC37FCC" w14:textId="77777777" w:rsidTr="00BB2D7C">
        <w:trPr>
          <w:trHeight w:val="324"/>
        </w:trPr>
        <w:tc>
          <w:tcPr>
            <w:tcW w:w="639" w:type="dxa"/>
            <w:tcBorders>
              <w:top w:val="nil"/>
              <w:left w:val="nil"/>
              <w:bottom w:val="nil"/>
              <w:right w:val="nil"/>
            </w:tcBorders>
            <w:shd w:val="clear" w:color="auto" w:fill="auto"/>
            <w:noWrap/>
            <w:vAlign w:val="center"/>
            <w:hideMark/>
          </w:tcPr>
          <w:p w14:paraId="24E42925" w14:textId="77777777" w:rsidR="00BB2D7C" w:rsidRPr="00BB2D7C" w:rsidRDefault="00BB2D7C" w:rsidP="00BB2D7C">
            <w:pPr>
              <w:jc w:val="center"/>
              <w:rPr>
                <w:rFonts w:ascii="Sylfaen" w:hAnsi="Sylfaen" w:cs="Calibri"/>
                <w:b/>
                <w:bCs/>
                <w:color w:val="000000"/>
                <w:lang w:val="ru-RU" w:eastAsia="ru-RU"/>
              </w:rPr>
            </w:pPr>
          </w:p>
        </w:tc>
        <w:tc>
          <w:tcPr>
            <w:tcW w:w="5843" w:type="dxa"/>
            <w:tcBorders>
              <w:top w:val="nil"/>
              <w:left w:val="nil"/>
              <w:bottom w:val="nil"/>
              <w:right w:val="nil"/>
            </w:tcBorders>
            <w:shd w:val="clear" w:color="auto" w:fill="auto"/>
            <w:noWrap/>
            <w:vAlign w:val="center"/>
            <w:hideMark/>
          </w:tcPr>
          <w:p w14:paraId="600B415D"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Ընդամենը</w:t>
            </w:r>
          </w:p>
        </w:tc>
        <w:tc>
          <w:tcPr>
            <w:tcW w:w="1220" w:type="dxa"/>
            <w:tcBorders>
              <w:top w:val="nil"/>
              <w:left w:val="nil"/>
              <w:bottom w:val="nil"/>
              <w:right w:val="nil"/>
            </w:tcBorders>
            <w:shd w:val="clear" w:color="auto" w:fill="auto"/>
            <w:noWrap/>
            <w:vAlign w:val="center"/>
            <w:hideMark/>
          </w:tcPr>
          <w:p w14:paraId="2AD76D38" w14:textId="77777777" w:rsidR="00BB2D7C" w:rsidRPr="00BB2D7C" w:rsidRDefault="00BB2D7C" w:rsidP="00BB2D7C">
            <w:pPr>
              <w:jc w:val="center"/>
              <w:rPr>
                <w:rFonts w:ascii="Sylfaen" w:hAnsi="Sylfaen" w:cs="Calibri"/>
                <w:b/>
                <w:bCs/>
                <w:color w:val="000000"/>
                <w:lang w:val="ru-RU" w:eastAsia="ru-RU"/>
              </w:rPr>
            </w:pPr>
          </w:p>
        </w:tc>
        <w:tc>
          <w:tcPr>
            <w:tcW w:w="1038" w:type="dxa"/>
            <w:tcBorders>
              <w:top w:val="nil"/>
              <w:left w:val="nil"/>
              <w:bottom w:val="nil"/>
              <w:right w:val="nil"/>
            </w:tcBorders>
            <w:shd w:val="clear" w:color="auto" w:fill="auto"/>
            <w:noWrap/>
            <w:vAlign w:val="center"/>
            <w:hideMark/>
          </w:tcPr>
          <w:p w14:paraId="2585CE6B" w14:textId="77777777" w:rsidR="00BB2D7C" w:rsidRPr="00BB2D7C" w:rsidRDefault="00BB2D7C" w:rsidP="00BB2D7C">
            <w:pPr>
              <w:jc w:val="center"/>
              <w:rPr>
                <w:sz w:val="20"/>
                <w:szCs w:val="20"/>
                <w:lang w:val="ru-RU" w:eastAsia="ru-RU"/>
              </w:rPr>
            </w:pPr>
          </w:p>
        </w:tc>
        <w:tc>
          <w:tcPr>
            <w:tcW w:w="1201" w:type="dxa"/>
            <w:tcBorders>
              <w:top w:val="nil"/>
              <w:left w:val="nil"/>
              <w:bottom w:val="nil"/>
              <w:right w:val="nil"/>
            </w:tcBorders>
            <w:shd w:val="clear" w:color="auto" w:fill="auto"/>
            <w:noWrap/>
            <w:vAlign w:val="center"/>
            <w:hideMark/>
          </w:tcPr>
          <w:p w14:paraId="194CA6E1" w14:textId="77777777" w:rsidR="00BB2D7C" w:rsidRPr="00BB2D7C" w:rsidRDefault="00BB2D7C" w:rsidP="00BB2D7C">
            <w:pPr>
              <w:rPr>
                <w:sz w:val="20"/>
                <w:szCs w:val="20"/>
                <w:lang w:val="ru-RU" w:eastAsia="ru-RU"/>
              </w:rPr>
            </w:pPr>
          </w:p>
        </w:tc>
        <w:tc>
          <w:tcPr>
            <w:tcW w:w="691" w:type="dxa"/>
            <w:tcBorders>
              <w:top w:val="nil"/>
              <w:left w:val="nil"/>
              <w:bottom w:val="nil"/>
              <w:right w:val="nil"/>
            </w:tcBorders>
            <w:shd w:val="clear" w:color="auto" w:fill="auto"/>
            <w:noWrap/>
            <w:vAlign w:val="center"/>
            <w:hideMark/>
          </w:tcPr>
          <w:p w14:paraId="2CAACE92" w14:textId="77777777" w:rsidR="00BB2D7C" w:rsidRPr="00BB2D7C" w:rsidRDefault="00BB2D7C" w:rsidP="00BB2D7C">
            <w:pPr>
              <w:jc w:val="center"/>
              <w:rPr>
                <w:rFonts w:ascii="Sylfaen" w:hAnsi="Sylfaen" w:cs="Calibri"/>
                <w:b/>
                <w:bCs/>
                <w:color w:val="000000"/>
                <w:lang w:val="ru-RU" w:eastAsia="ru-RU"/>
              </w:rPr>
            </w:pPr>
            <w:r w:rsidRPr="00BB2D7C">
              <w:rPr>
                <w:rFonts w:ascii="Sylfaen" w:hAnsi="Sylfaen" w:cs="Calibri"/>
                <w:b/>
                <w:bCs/>
                <w:color w:val="000000"/>
                <w:lang w:val="ru-RU" w:eastAsia="ru-RU"/>
              </w:rPr>
              <w:t xml:space="preserve">108357,63 </w:t>
            </w:r>
          </w:p>
        </w:tc>
      </w:tr>
    </w:tbl>
    <w:p w14:paraId="2C99F4CD" w14:textId="77777777" w:rsidR="00AB38DF" w:rsidRPr="0093002B" w:rsidRDefault="00AB38DF" w:rsidP="00AB38DF">
      <w:pPr>
        <w:ind w:firstLine="567"/>
        <w:jc w:val="right"/>
        <w:rPr>
          <w:rFonts w:ascii="GHEA Grapalat" w:hAnsi="GHEA Grapalat"/>
          <w:i/>
          <w:lang w:val="pt-BR"/>
        </w:rPr>
      </w:pPr>
    </w:p>
    <w:p w14:paraId="29512588" w14:textId="4F6071CC" w:rsidR="00AB38DF" w:rsidRPr="0093002B" w:rsidRDefault="00AB38DF" w:rsidP="00AB38DF">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E460D5">
        <w:rPr>
          <w:rFonts w:ascii="GHEA Grapalat" w:hAnsi="GHEA Grapalat" w:cs="Sylfaen"/>
          <w:sz w:val="22"/>
          <w:szCs w:val="22"/>
          <w:lang w:val="hy-AM"/>
        </w:rPr>
        <w:t xml:space="preserve">Իջևան համայնք, </w:t>
      </w:r>
      <w:r w:rsidR="00BB2D7C">
        <w:rPr>
          <w:rFonts w:ascii="GHEA Grapalat" w:hAnsi="GHEA Grapalat" w:cs="Sylfaen"/>
          <w:sz w:val="22"/>
          <w:szCs w:val="22"/>
          <w:lang w:val="ru-RU"/>
        </w:rPr>
        <w:t>Բլբուլյան</w:t>
      </w:r>
      <w:r w:rsidR="00E460D5">
        <w:rPr>
          <w:rFonts w:ascii="GHEA Grapalat" w:hAnsi="GHEA Grapalat" w:cs="Sylfaen"/>
          <w:sz w:val="22"/>
          <w:szCs w:val="22"/>
          <w:lang w:val="hy-AM"/>
        </w:rPr>
        <w:t xml:space="preserve"> փողոց</w:t>
      </w:r>
      <w:r w:rsidRPr="0093002B">
        <w:rPr>
          <w:rFonts w:ascii="GHEA Grapalat" w:hAnsi="GHEA Grapalat" w:cs="Sylfaen"/>
          <w:sz w:val="22"/>
          <w:szCs w:val="22"/>
          <w:lang w:val="af-ZA"/>
        </w:rPr>
        <w:t>:</w:t>
      </w:r>
    </w:p>
    <w:p w14:paraId="640E5389" w14:textId="77777777" w:rsidR="00DF08B3" w:rsidRDefault="00DF08B3" w:rsidP="00DF08B3">
      <w:pPr>
        <w:ind w:firstLine="567"/>
        <w:jc w:val="center"/>
        <w:rPr>
          <w:rFonts w:ascii="GHEA Grapalat" w:hAnsi="GHEA Grapalat"/>
          <w:b/>
          <w:i/>
          <w:sz w:val="30"/>
          <w:szCs w:val="30"/>
          <w:lang w:val="hy-AM"/>
        </w:rPr>
      </w:pPr>
    </w:p>
    <w:p w14:paraId="291989B4" w14:textId="3EEB4DA4" w:rsidR="00AB38DF" w:rsidRPr="00DF08B3" w:rsidRDefault="00AB38DF" w:rsidP="00DF08B3">
      <w:pPr>
        <w:ind w:firstLine="567"/>
        <w:jc w:val="center"/>
        <w:rPr>
          <w:rFonts w:ascii="GHEA Grapalat" w:hAnsi="GHEA Grapalat"/>
          <w:b/>
          <w:i/>
          <w:sz w:val="30"/>
          <w:szCs w:val="30"/>
          <w:lang w:val="ru-RU"/>
        </w:rPr>
      </w:pPr>
      <w:r w:rsidRPr="00DF08B3">
        <w:rPr>
          <w:rFonts w:ascii="GHEA Grapalat" w:hAnsi="GHEA Grapalat"/>
          <w:b/>
          <w:i/>
          <w:sz w:val="30"/>
          <w:szCs w:val="30"/>
          <w:lang w:val="hy-AM"/>
        </w:rPr>
        <w:t xml:space="preserve">Չափաբաժին      </w:t>
      </w:r>
      <w:r w:rsidRPr="00DF08B3">
        <w:rPr>
          <w:rFonts w:ascii="GHEA Grapalat" w:hAnsi="GHEA Grapalat"/>
          <w:b/>
          <w:i/>
          <w:sz w:val="30"/>
          <w:szCs w:val="30"/>
          <w:lang w:val="ru-RU"/>
        </w:rPr>
        <w:t>4</w:t>
      </w:r>
    </w:p>
    <w:p w14:paraId="55DCF2FF" w14:textId="77777777" w:rsidR="00DF08B3" w:rsidRDefault="00AB38DF" w:rsidP="00AB38DF">
      <w:pPr>
        <w:ind w:firstLine="567"/>
        <w:rPr>
          <w:rFonts w:ascii="GHEA Grapalat" w:hAnsi="GHEA Grapalat"/>
          <w:i/>
          <w:lang w:val="hy-AM"/>
        </w:rPr>
      </w:pPr>
      <w:r>
        <w:rPr>
          <w:rFonts w:ascii="GHEA Grapalat" w:hAnsi="GHEA Grapalat"/>
          <w:i/>
          <w:lang w:val="hy-AM"/>
        </w:rPr>
        <w:t xml:space="preserve">                                                                                                          </w:t>
      </w:r>
    </w:p>
    <w:tbl>
      <w:tblPr>
        <w:tblW w:w="11260" w:type="dxa"/>
        <w:tblLook w:val="04A0" w:firstRow="1" w:lastRow="0" w:firstColumn="1" w:lastColumn="0" w:noHBand="0" w:noVBand="1"/>
      </w:tblPr>
      <w:tblGrid>
        <w:gridCol w:w="639"/>
        <w:gridCol w:w="5459"/>
        <w:gridCol w:w="1220"/>
        <w:gridCol w:w="1038"/>
        <w:gridCol w:w="1495"/>
        <w:gridCol w:w="1656"/>
      </w:tblGrid>
      <w:tr w:rsidR="004E21AC" w:rsidRPr="006F29C2" w14:paraId="55486FEF" w14:textId="77777777" w:rsidTr="004E21AC">
        <w:trPr>
          <w:trHeight w:val="918"/>
        </w:trPr>
        <w:tc>
          <w:tcPr>
            <w:tcW w:w="11260" w:type="dxa"/>
            <w:gridSpan w:val="6"/>
            <w:tcBorders>
              <w:top w:val="nil"/>
              <w:left w:val="nil"/>
              <w:bottom w:val="nil"/>
              <w:right w:val="nil"/>
            </w:tcBorders>
            <w:shd w:val="clear" w:color="auto" w:fill="auto"/>
            <w:vAlign w:val="center"/>
            <w:hideMark/>
          </w:tcPr>
          <w:p w14:paraId="65A7111D" w14:textId="77777777" w:rsidR="004E21AC" w:rsidRPr="004E21AC" w:rsidRDefault="004E21AC" w:rsidP="004E21AC">
            <w:pPr>
              <w:jc w:val="center"/>
              <w:rPr>
                <w:rFonts w:ascii="Sylfaen" w:hAnsi="Sylfaen" w:cs="Calibri"/>
                <w:b/>
                <w:bCs/>
                <w:color w:val="000000"/>
                <w:sz w:val="32"/>
                <w:szCs w:val="32"/>
                <w:lang w:val="hy-AM" w:eastAsia="ru-RU"/>
              </w:rPr>
            </w:pPr>
            <w:r w:rsidRPr="004E21AC">
              <w:rPr>
                <w:rFonts w:ascii="Sylfaen" w:hAnsi="Sylfaen" w:cs="Calibri"/>
                <w:b/>
                <w:bCs/>
                <w:color w:val="000000"/>
                <w:sz w:val="32"/>
                <w:szCs w:val="32"/>
                <w:lang w:val="hy-AM" w:eastAsia="ru-RU"/>
              </w:rPr>
              <w:t>Իջևան համայնքի Գանձաքար բնակավայրի 36-րդ փողոցի սալարկման աշխատանքների նախագիծ</w:t>
            </w:r>
          </w:p>
        </w:tc>
      </w:tr>
      <w:tr w:rsidR="004E21AC" w:rsidRPr="006F29C2" w14:paraId="104B1FA9" w14:textId="77777777" w:rsidTr="004E21AC">
        <w:trPr>
          <w:trHeight w:val="312"/>
        </w:trPr>
        <w:tc>
          <w:tcPr>
            <w:tcW w:w="578" w:type="dxa"/>
            <w:tcBorders>
              <w:top w:val="nil"/>
              <w:left w:val="nil"/>
              <w:bottom w:val="nil"/>
              <w:right w:val="nil"/>
            </w:tcBorders>
            <w:shd w:val="clear" w:color="auto" w:fill="auto"/>
            <w:noWrap/>
            <w:vAlign w:val="center"/>
            <w:hideMark/>
          </w:tcPr>
          <w:p w14:paraId="56FAFAF7" w14:textId="77777777" w:rsidR="004E21AC" w:rsidRPr="004E21AC" w:rsidRDefault="004E21AC" w:rsidP="004E21AC">
            <w:pPr>
              <w:jc w:val="center"/>
              <w:rPr>
                <w:rFonts w:ascii="Sylfaen" w:hAnsi="Sylfaen" w:cs="Calibri"/>
                <w:b/>
                <w:bCs/>
                <w:color w:val="000000"/>
                <w:sz w:val="32"/>
                <w:szCs w:val="32"/>
                <w:lang w:val="hy-AM" w:eastAsia="ru-RU"/>
              </w:rPr>
            </w:pPr>
          </w:p>
        </w:tc>
        <w:tc>
          <w:tcPr>
            <w:tcW w:w="5459" w:type="dxa"/>
            <w:tcBorders>
              <w:top w:val="nil"/>
              <w:left w:val="nil"/>
              <w:bottom w:val="nil"/>
              <w:right w:val="nil"/>
            </w:tcBorders>
            <w:shd w:val="clear" w:color="auto" w:fill="auto"/>
            <w:noWrap/>
            <w:vAlign w:val="center"/>
            <w:hideMark/>
          </w:tcPr>
          <w:p w14:paraId="757AB915" w14:textId="77777777" w:rsidR="004E21AC" w:rsidRPr="004E21AC" w:rsidRDefault="004E21AC" w:rsidP="004E21AC">
            <w:pPr>
              <w:rPr>
                <w:sz w:val="20"/>
                <w:szCs w:val="20"/>
                <w:lang w:val="hy-AM" w:eastAsia="ru-RU"/>
              </w:rPr>
            </w:pPr>
          </w:p>
        </w:tc>
        <w:tc>
          <w:tcPr>
            <w:tcW w:w="1034" w:type="dxa"/>
            <w:tcBorders>
              <w:top w:val="nil"/>
              <w:left w:val="nil"/>
              <w:bottom w:val="nil"/>
              <w:right w:val="nil"/>
            </w:tcBorders>
            <w:shd w:val="clear" w:color="auto" w:fill="auto"/>
            <w:noWrap/>
            <w:vAlign w:val="center"/>
            <w:hideMark/>
          </w:tcPr>
          <w:p w14:paraId="001B554A" w14:textId="77777777" w:rsidR="004E21AC" w:rsidRPr="004E21AC" w:rsidRDefault="004E21AC" w:rsidP="004E21AC">
            <w:pPr>
              <w:rPr>
                <w:sz w:val="20"/>
                <w:szCs w:val="20"/>
                <w:lang w:val="hy-AM" w:eastAsia="ru-RU"/>
              </w:rPr>
            </w:pPr>
          </w:p>
        </w:tc>
        <w:tc>
          <w:tcPr>
            <w:tcW w:w="1038" w:type="dxa"/>
            <w:tcBorders>
              <w:top w:val="nil"/>
              <w:left w:val="nil"/>
              <w:bottom w:val="nil"/>
              <w:right w:val="nil"/>
            </w:tcBorders>
            <w:shd w:val="clear" w:color="auto" w:fill="auto"/>
            <w:noWrap/>
            <w:vAlign w:val="center"/>
            <w:hideMark/>
          </w:tcPr>
          <w:p w14:paraId="33A3B8B2" w14:textId="77777777" w:rsidR="004E21AC" w:rsidRPr="004E21AC" w:rsidRDefault="004E21AC" w:rsidP="004E21AC">
            <w:pPr>
              <w:jc w:val="center"/>
              <w:rPr>
                <w:sz w:val="20"/>
                <w:szCs w:val="20"/>
                <w:lang w:val="hy-AM" w:eastAsia="ru-RU"/>
              </w:rPr>
            </w:pPr>
          </w:p>
        </w:tc>
        <w:tc>
          <w:tcPr>
            <w:tcW w:w="1495" w:type="dxa"/>
            <w:tcBorders>
              <w:top w:val="nil"/>
              <w:left w:val="nil"/>
              <w:bottom w:val="nil"/>
              <w:right w:val="nil"/>
            </w:tcBorders>
            <w:shd w:val="clear" w:color="auto" w:fill="auto"/>
            <w:noWrap/>
            <w:vAlign w:val="center"/>
            <w:hideMark/>
          </w:tcPr>
          <w:p w14:paraId="2AF16314" w14:textId="77777777" w:rsidR="004E21AC" w:rsidRPr="004E21AC" w:rsidRDefault="004E21AC" w:rsidP="004E21AC">
            <w:pPr>
              <w:jc w:val="center"/>
              <w:rPr>
                <w:sz w:val="20"/>
                <w:szCs w:val="20"/>
                <w:lang w:val="hy-AM" w:eastAsia="ru-RU"/>
              </w:rPr>
            </w:pPr>
          </w:p>
        </w:tc>
        <w:tc>
          <w:tcPr>
            <w:tcW w:w="1656" w:type="dxa"/>
            <w:tcBorders>
              <w:top w:val="nil"/>
              <w:left w:val="nil"/>
              <w:bottom w:val="nil"/>
              <w:right w:val="nil"/>
            </w:tcBorders>
            <w:shd w:val="clear" w:color="auto" w:fill="auto"/>
            <w:noWrap/>
            <w:vAlign w:val="center"/>
            <w:hideMark/>
          </w:tcPr>
          <w:p w14:paraId="0972B309" w14:textId="77777777" w:rsidR="004E21AC" w:rsidRPr="004E21AC" w:rsidRDefault="004E21AC" w:rsidP="004E21AC">
            <w:pPr>
              <w:jc w:val="center"/>
              <w:rPr>
                <w:sz w:val="20"/>
                <w:szCs w:val="20"/>
                <w:lang w:val="hy-AM" w:eastAsia="ru-RU"/>
              </w:rPr>
            </w:pPr>
          </w:p>
        </w:tc>
      </w:tr>
      <w:tr w:rsidR="004E21AC" w:rsidRPr="004E21AC" w14:paraId="2EDE205B" w14:textId="77777777" w:rsidTr="004E21AC">
        <w:trPr>
          <w:trHeight w:val="288"/>
        </w:trPr>
        <w:tc>
          <w:tcPr>
            <w:tcW w:w="578"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14:paraId="2D0A637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N/N                      ը/կ</w:t>
            </w:r>
          </w:p>
        </w:tc>
        <w:tc>
          <w:tcPr>
            <w:tcW w:w="5459"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0297D57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Աշխատանքի անվանումը</w:t>
            </w:r>
          </w:p>
        </w:tc>
        <w:tc>
          <w:tcPr>
            <w:tcW w:w="103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15E4A69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Չափման միավոր</w:t>
            </w:r>
          </w:p>
        </w:tc>
        <w:tc>
          <w:tcPr>
            <w:tcW w:w="1038"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7FD70A4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Քանակ</w:t>
            </w:r>
          </w:p>
        </w:tc>
        <w:tc>
          <w:tcPr>
            <w:tcW w:w="1495"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77B325F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 միավ. ընդ.արժ. հազ.դր.</w:t>
            </w:r>
          </w:p>
        </w:tc>
        <w:tc>
          <w:tcPr>
            <w:tcW w:w="1656"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14:paraId="2EC3F6C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Ընդհանուր արժեքը հազ. դր.</w:t>
            </w:r>
          </w:p>
        </w:tc>
      </w:tr>
      <w:tr w:rsidR="004E21AC" w:rsidRPr="004E21AC" w14:paraId="3A51001D" w14:textId="77777777" w:rsidTr="004E21AC">
        <w:trPr>
          <w:trHeight w:val="288"/>
        </w:trPr>
        <w:tc>
          <w:tcPr>
            <w:tcW w:w="578" w:type="dxa"/>
            <w:vMerge/>
            <w:tcBorders>
              <w:top w:val="single" w:sz="8" w:space="0" w:color="auto"/>
              <w:left w:val="single" w:sz="8" w:space="0" w:color="auto"/>
              <w:bottom w:val="single" w:sz="4" w:space="0" w:color="000000"/>
              <w:right w:val="single" w:sz="4" w:space="0" w:color="auto"/>
            </w:tcBorders>
            <w:vAlign w:val="center"/>
            <w:hideMark/>
          </w:tcPr>
          <w:p w14:paraId="1A8C1F86" w14:textId="77777777" w:rsidR="004E21AC" w:rsidRPr="004E21AC" w:rsidRDefault="004E21AC" w:rsidP="004E21AC">
            <w:pPr>
              <w:rPr>
                <w:rFonts w:ascii="Sylfaen" w:hAnsi="Sylfaen" w:cs="Calibri"/>
                <w:color w:val="000000"/>
                <w:lang w:val="ru-RU" w:eastAsia="ru-RU"/>
              </w:rPr>
            </w:pPr>
          </w:p>
        </w:tc>
        <w:tc>
          <w:tcPr>
            <w:tcW w:w="5459" w:type="dxa"/>
            <w:vMerge/>
            <w:tcBorders>
              <w:top w:val="single" w:sz="8" w:space="0" w:color="auto"/>
              <w:left w:val="single" w:sz="4" w:space="0" w:color="auto"/>
              <w:bottom w:val="single" w:sz="4" w:space="0" w:color="000000"/>
              <w:right w:val="single" w:sz="4" w:space="0" w:color="auto"/>
            </w:tcBorders>
            <w:vAlign w:val="center"/>
            <w:hideMark/>
          </w:tcPr>
          <w:p w14:paraId="0CA210B4" w14:textId="77777777" w:rsidR="004E21AC" w:rsidRPr="004E21AC" w:rsidRDefault="004E21AC" w:rsidP="004E21AC">
            <w:pPr>
              <w:rPr>
                <w:rFonts w:ascii="Sylfaen" w:hAnsi="Sylfaen" w:cs="Calibri"/>
                <w:color w:val="000000"/>
                <w:lang w:val="ru-RU" w:eastAsia="ru-RU"/>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406785A2" w14:textId="77777777" w:rsidR="004E21AC" w:rsidRPr="004E21AC" w:rsidRDefault="004E21AC" w:rsidP="004E21AC">
            <w:pPr>
              <w:rPr>
                <w:rFonts w:ascii="Sylfaen" w:hAnsi="Sylfaen" w:cs="Calibri"/>
                <w:color w:val="000000"/>
                <w:lang w:val="ru-RU" w:eastAsia="ru-RU"/>
              </w:rPr>
            </w:pPr>
          </w:p>
        </w:tc>
        <w:tc>
          <w:tcPr>
            <w:tcW w:w="1038" w:type="dxa"/>
            <w:vMerge/>
            <w:tcBorders>
              <w:top w:val="single" w:sz="8" w:space="0" w:color="auto"/>
              <w:left w:val="single" w:sz="4" w:space="0" w:color="auto"/>
              <w:bottom w:val="single" w:sz="4" w:space="0" w:color="000000"/>
              <w:right w:val="single" w:sz="4" w:space="0" w:color="auto"/>
            </w:tcBorders>
            <w:vAlign w:val="center"/>
            <w:hideMark/>
          </w:tcPr>
          <w:p w14:paraId="5E7E7330" w14:textId="77777777" w:rsidR="004E21AC" w:rsidRPr="004E21AC" w:rsidRDefault="004E21AC" w:rsidP="004E21AC">
            <w:pPr>
              <w:rPr>
                <w:rFonts w:ascii="Sylfaen" w:hAnsi="Sylfaen" w:cs="Calibri"/>
                <w:color w:val="000000"/>
                <w:lang w:val="ru-RU" w:eastAsia="ru-RU"/>
              </w:rPr>
            </w:pPr>
          </w:p>
        </w:tc>
        <w:tc>
          <w:tcPr>
            <w:tcW w:w="1495" w:type="dxa"/>
            <w:vMerge/>
            <w:tcBorders>
              <w:top w:val="single" w:sz="8" w:space="0" w:color="auto"/>
              <w:left w:val="single" w:sz="4" w:space="0" w:color="auto"/>
              <w:bottom w:val="single" w:sz="4" w:space="0" w:color="000000"/>
              <w:right w:val="single" w:sz="4" w:space="0" w:color="auto"/>
            </w:tcBorders>
            <w:vAlign w:val="center"/>
            <w:hideMark/>
          </w:tcPr>
          <w:p w14:paraId="3415E263" w14:textId="77777777" w:rsidR="004E21AC" w:rsidRPr="004E21AC" w:rsidRDefault="004E21AC" w:rsidP="004E21AC">
            <w:pPr>
              <w:rPr>
                <w:rFonts w:ascii="Sylfaen" w:hAnsi="Sylfaen" w:cs="Calibri"/>
                <w:color w:val="000000"/>
                <w:lang w:val="ru-RU" w:eastAsia="ru-RU"/>
              </w:rPr>
            </w:pPr>
          </w:p>
        </w:tc>
        <w:tc>
          <w:tcPr>
            <w:tcW w:w="1656" w:type="dxa"/>
            <w:vMerge/>
            <w:tcBorders>
              <w:top w:val="single" w:sz="8" w:space="0" w:color="auto"/>
              <w:left w:val="single" w:sz="4" w:space="0" w:color="auto"/>
              <w:bottom w:val="single" w:sz="4" w:space="0" w:color="000000"/>
              <w:right w:val="single" w:sz="8" w:space="0" w:color="auto"/>
            </w:tcBorders>
            <w:vAlign w:val="center"/>
            <w:hideMark/>
          </w:tcPr>
          <w:p w14:paraId="469AC3A9" w14:textId="77777777" w:rsidR="004E21AC" w:rsidRPr="004E21AC" w:rsidRDefault="004E21AC" w:rsidP="004E21AC">
            <w:pPr>
              <w:rPr>
                <w:rFonts w:ascii="Sylfaen" w:hAnsi="Sylfaen" w:cs="Calibri"/>
                <w:color w:val="000000"/>
                <w:lang w:val="ru-RU" w:eastAsia="ru-RU"/>
              </w:rPr>
            </w:pPr>
          </w:p>
        </w:tc>
      </w:tr>
      <w:tr w:rsidR="004E21AC" w:rsidRPr="004E21AC" w14:paraId="3C85E38F" w14:textId="77777777" w:rsidTr="004E21AC">
        <w:trPr>
          <w:trHeight w:val="288"/>
        </w:trPr>
        <w:tc>
          <w:tcPr>
            <w:tcW w:w="578" w:type="dxa"/>
            <w:vMerge/>
            <w:tcBorders>
              <w:top w:val="single" w:sz="8" w:space="0" w:color="auto"/>
              <w:left w:val="single" w:sz="8" w:space="0" w:color="auto"/>
              <w:bottom w:val="single" w:sz="4" w:space="0" w:color="000000"/>
              <w:right w:val="single" w:sz="4" w:space="0" w:color="auto"/>
            </w:tcBorders>
            <w:vAlign w:val="center"/>
            <w:hideMark/>
          </w:tcPr>
          <w:p w14:paraId="507E2A95" w14:textId="77777777" w:rsidR="004E21AC" w:rsidRPr="004E21AC" w:rsidRDefault="004E21AC" w:rsidP="004E21AC">
            <w:pPr>
              <w:rPr>
                <w:rFonts w:ascii="Sylfaen" w:hAnsi="Sylfaen" w:cs="Calibri"/>
                <w:color w:val="000000"/>
                <w:lang w:val="ru-RU" w:eastAsia="ru-RU"/>
              </w:rPr>
            </w:pPr>
          </w:p>
        </w:tc>
        <w:tc>
          <w:tcPr>
            <w:tcW w:w="5459" w:type="dxa"/>
            <w:vMerge/>
            <w:tcBorders>
              <w:top w:val="single" w:sz="8" w:space="0" w:color="auto"/>
              <w:left w:val="single" w:sz="4" w:space="0" w:color="auto"/>
              <w:bottom w:val="single" w:sz="4" w:space="0" w:color="000000"/>
              <w:right w:val="single" w:sz="4" w:space="0" w:color="auto"/>
            </w:tcBorders>
            <w:vAlign w:val="center"/>
            <w:hideMark/>
          </w:tcPr>
          <w:p w14:paraId="13346C00" w14:textId="77777777" w:rsidR="004E21AC" w:rsidRPr="004E21AC" w:rsidRDefault="004E21AC" w:rsidP="004E21AC">
            <w:pPr>
              <w:rPr>
                <w:rFonts w:ascii="Sylfaen" w:hAnsi="Sylfaen" w:cs="Calibri"/>
                <w:color w:val="000000"/>
                <w:lang w:val="ru-RU" w:eastAsia="ru-RU"/>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5D1FF59E" w14:textId="77777777" w:rsidR="004E21AC" w:rsidRPr="004E21AC" w:rsidRDefault="004E21AC" w:rsidP="004E21AC">
            <w:pPr>
              <w:rPr>
                <w:rFonts w:ascii="Sylfaen" w:hAnsi="Sylfaen" w:cs="Calibri"/>
                <w:color w:val="000000"/>
                <w:lang w:val="ru-RU" w:eastAsia="ru-RU"/>
              </w:rPr>
            </w:pPr>
          </w:p>
        </w:tc>
        <w:tc>
          <w:tcPr>
            <w:tcW w:w="1038" w:type="dxa"/>
            <w:vMerge/>
            <w:tcBorders>
              <w:top w:val="single" w:sz="8" w:space="0" w:color="auto"/>
              <w:left w:val="single" w:sz="4" w:space="0" w:color="auto"/>
              <w:bottom w:val="single" w:sz="4" w:space="0" w:color="000000"/>
              <w:right w:val="single" w:sz="4" w:space="0" w:color="auto"/>
            </w:tcBorders>
            <w:vAlign w:val="center"/>
            <w:hideMark/>
          </w:tcPr>
          <w:p w14:paraId="2E1EA264" w14:textId="77777777" w:rsidR="004E21AC" w:rsidRPr="004E21AC" w:rsidRDefault="004E21AC" w:rsidP="004E21AC">
            <w:pPr>
              <w:rPr>
                <w:rFonts w:ascii="Sylfaen" w:hAnsi="Sylfaen" w:cs="Calibri"/>
                <w:color w:val="000000"/>
                <w:lang w:val="ru-RU" w:eastAsia="ru-RU"/>
              </w:rPr>
            </w:pPr>
          </w:p>
        </w:tc>
        <w:tc>
          <w:tcPr>
            <w:tcW w:w="1495" w:type="dxa"/>
            <w:vMerge/>
            <w:tcBorders>
              <w:top w:val="single" w:sz="8" w:space="0" w:color="auto"/>
              <w:left w:val="single" w:sz="4" w:space="0" w:color="auto"/>
              <w:bottom w:val="single" w:sz="4" w:space="0" w:color="000000"/>
              <w:right w:val="single" w:sz="4" w:space="0" w:color="auto"/>
            </w:tcBorders>
            <w:vAlign w:val="center"/>
            <w:hideMark/>
          </w:tcPr>
          <w:p w14:paraId="684890B2" w14:textId="77777777" w:rsidR="004E21AC" w:rsidRPr="004E21AC" w:rsidRDefault="004E21AC" w:rsidP="004E21AC">
            <w:pPr>
              <w:rPr>
                <w:rFonts w:ascii="Sylfaen" w:hAnsi="Sylfaen" w:cs="Calibri"/>
                <w:color w:val="000000"/>
                <w:lang w:val="ru-RU" w:eastAsia="ru-RU"/>
              </w:rPr>
            </w:pPr>
          </w:p>
        </w:tc>
        <w:tc>
          <w:tcPr>
            <w:tcW w:w="1656" w:type="dxa"/>
            <w:vMerge/>
            <w:tcBorders>
              <w:top w:val="single" w:sz="8" w:space="0" w:color="auto"/>
              <w:left w:val="single" w:sz="4" w:space="0" w:color="auto"/>
              <w:bottom w:val="single" w:sz="4" w:space="0" w:color="000000"/>
              <w:right w:val="single" w:sz="8" w:space="0" w:color="auto"/>
            </w:tcBorders>
            <w:vAlign w:val="center"/>
            <w:hideMark/>
          </w:tcPr>
          <w:p w14:paraId="42E3E99C" w14:textId="77777777" w:rsidR="004E21AC" w:rsidRPr="004E21AC" w:rsidRDefault="004E21AC" w:rsidP="004E21AC">
            <w:pPr>
              <w:rPr>
                <w:rFonts w:ascii="Sylfaen" w:hAnsi="Sylfaen" w:cs="Calibri"/>
                <w:color w:val="000000"/>
                <w:lang w:val="ru-RU" w:eastAsia="ru-RU"/>
              </w:rPr>
            </w:pPr>
          </w:p>
        </w:tc>
      </w:tr>
      <w:tr w:rsidR="004E21AC" w:rsidRPr="004E21AC" w14:paraId="3954415F" w14:textId="77777777" w:rsidTr="004E21AC">
        <w:trPr>
          <w:trHeight w:val="288"/>
        </w:trPr>
        <w:tc>
          <w:tcPr>
            <w:tcW w:w="578" w:type="dxa"/>
            <w:vMerge/>
            <w:tcBorders>
              <w:top w:val="single" w:sz="8" w:space="0" w:color="auto"/>
              <w:left w:val="single" w:sz="8" w:space="0" w:color="auto"/>
              <w:bottom w:val="single" w:sz="4" w:space="0" w:color="000000"/>
              <w:right w:val="single" w:sz="4" w:space="0" w:color="auto"/>
            </w:tcBorders>
            <w:vAlign w:val="center"/>
            <w:hideMark/>
          </w:tcPr>
          <w:p w14:paraId="7777AF46" w14:textId="77777777" w:rsidR="004E21AC" w:rsidRPr="004E21AC" w:rsidRDefault="004E21AC" w:rsidP="004E21AC">
            <w:pPr>
              <w:rPr>
                <w:rFonts w:ascii="Sylfaen" w:hAnsi="Sylfaen" w:cs="Calibri"/>
                <w:color w:val="000000"/>
                <w:lang w:val="ru-RU" w:eastAsia="ru-RU"/>
              </w:rPr>
            </w:pPr>
          </w:p>
        </w:tc>
        <w:tc>
          <w:tcPr>
            <w:tcW w:w="5459" w:type="dxa"/>
            <w:vMerge/>
            <w:tcBorders>
              <w:top w:val="single" w:sz="8" w:space="0" w:color="auto"/>
              <w:left w:val="single" w:sz="4" w:space="0" w:color="auto"/>
              <w:bottom w:val="single" w:sz="4" w:space="0" w:color="000000"/>
              <w:right w:val="single" w:sz="4" w:space="0" w:color="auto"/>
            </w:tcBorders>
            <w:vAlign w:val="center"/>
            <w:hideMark/>
          </w:tcPr>
          <w:p w14:paraId="458C17D3" w14:textId="77777777" w:rsidR="004E21AC" w:rsidRPr="004E21AC" w:rsidRDefault="004E21AC" w:rsidP="004E21AC">
            <w:pPr>
              <w:rPr>
                <w:rFonts w:ascii="Sylfaen" w:hAnsi="Sylfaen" w:cs="Calibri"/>
                <w:color w:val="000000"/>
                <w:lang w:val="ru-RU" w:eastAsia="ru-RU"/>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2A7ADC2F" w14:textId="77777777" w:rsidR="004E21AC" w:rsidRPr="004E21AC" w:rsidRDefault="004E21AC" w:rsidP="004E21AC">
            <w:pPr>
              <w:rPr>
                <w:rFonts w:ascii="Sylfaen" w:hAnsi="Sylfaen" w:cs="Calibri"/>
                <w:color w:val="000000"/>
                <w:lang w:val="ru-RU" w:eastAsia="ru-RU"/>
              </w:rPr>
            </w:pPr>
          </w:p>
        </w:tc>
        <w:tc>
          <w:tcPr>
            <w:tcW w:w="1038" w:type="dxa"/>
            <w:vMerge/>
            <w:tcBorders>
              <w:top w:val="single" w:sz="8" w:space="0" w:color="auto"/>
              <w:left w:val="single" w:sz="4" w:space="0" w:color="auto"/>
              <w:bottom w:val="single" w:sz="4" w:space="0" w:color="000000"/>
              <w:right w:val="single" w:sz="4" w:space="0" w:color="auto"/>
            </w:tcBorders>
            <w:vAlign w:val="center"/>
            <w:hideMark/>
          </w:tcPr>
          <w:p w14:paraId="465DCB72" w14:textId="77777777" w:rsidR="004E21AC" w:rsidRPr="004E21AC" w:rsidRDefault="004E21AC" w:rsidP="004E21AC">
            <w:pPr>
              <w:rPr>
                <w:rFonts w:ascii="Sylfaen" w:hAnsi="Sylfaen" w:cs="Calibri"/>
                <w:color w:val="000000"/>
                <w:lang w:val="ru-RU" w:eastAsia="ru-RU"/>
              </w:rPr>
            </w:pPr>
          </w:p>
        </w:tc>
        <w:tc>
          <w:tcPr>
            <w:tcW w:w="1495" w:type="dxa"/>
            <w:vMerge/>
            <w:tcBorders>
              <w:top w:val="single" w:sz="8" w:space="0" w:color="auto"/>
              <w:left w:val="single" w:sz="4" w:space="0" w:color="auto"/>
              <w:bottom w:val="single" w:sz="4" w:space="0" w:color="000000"/>
              <w:right w:val="single" w:sz="4" w:space="0" w:color="auto"/>
            </w:tcBorders>
            <w:vAlign w:val="center"/>
            <w:hideMark/>
          </w:tcPr>
          <w:p w14:paraId="17529C20" w14:textId="77777777" w:rsidR="004E21AC" w:rsidRPr="004E21AC" w:rsidRDefault="004E21AC" w:rsidP="004E21AC">
            <w:pPr>
              <w:rPr>
                <w:rFonts w:ascii="Sylfaen" w:hAnsi="Sylfaen" w:cs="Calibri"/>
                <w:color w:val="000000"/>
                <w:lang w:val="ru-RU" w:eastAsia="ru-RU"/>
              </w:rPr>
            </w:pPr>
          </w:p>
        </w:tc>
        <w:tc>
          <w:tcPr>
            <w:tcW w:w="1656" w:type="dxa"/>
            <w:vMerge/>
            <w:tcBorders>
              <w:top w:val="single" w:sz="8" w:space="0" w:color="auto"/>
              <w:left w:val="single" w:sz="4" w:space="0" w:color="auto"/>
              <w:bottom w:val="single" w:sz="4" w:space="0" w:color="000000"/>
              <w:right w:val="single" w:sz="8" w:space="0" w:color="auto"/>
            </w:tcBorders>
            <w:vAlign w:val="center"/>
            <w:hideMark/>
          </w:tcPr>
          <w:p w14:paraId="573C2495" w14:textId="77777777" w:rsidR="004E21AC" w:rsidRPr="004E21AC" w:rsidRDefault="004E21AC" w:rsidP="004E21AC">
            <w:pPr>
              <w:rPr>
                <w:rFonts w:ascii="Sylfaen" w:hAnsi="Sylfaen" w:cs="Calibri"/>
                <w:color w:val="000000"/>
                <w:lang w:val="ru-RU" w:eastAsia="ru-RU"/>
              </w:rPr>
            </w:pPr>
          </w:p>
        </w:tc>
      </w:tr>
      <w:tr w:rsidR="004E21AC" w:rsidRPr="004E21AC" w14:paraId="70588EBB" w14:textId="77777777" w:rsidTr="004E21AC">
        <w:trPr>
          <w:trHeight w:val="288"/>
        </w:trPr>
        <w:tc>
          <w:tcPr>
            <w:tcW w:w="578" w:type="dxa"/>
            <w:vMerge/>
            <w:tcBorders>
              <w:top w:val="single" w:sz="8" w:space="0" w:color="auto"/>
              <w:left w:val="single" w:sz="8" w:space="0" w:color="auto"/>
              <w:bottom w:val="single" w:sz="4" w:space="0" w:color="000000"/>
              <w:right w:val="single" w:sz="4" w:space="0" w:color="auto"/>
            </w:tcBorders>
            <w:vAlign w:val="center"/>
            <w:hideMark/>
          </w:tcPr>
          <w:p w14:paraId="705C99CC" w14:textId="77777777" w:rsidR="004E21AC" w:rsidRPr="004E21AC" w:rsidRDefault="004E21AC" w:rsidP="004E21AC">
            <w:pPr>
              <w:rPr>
                <w:rFonts w:ascii="Sylfaen" w:hAnsi="Sylfaen" w:cs="Calibri"/>
                <w:color w:val="000000"/>
                <w:lang w:val="ru-RU" w:eastAsia="ru-RU"/>
              </w:rPr>
            </w:pPr>
          </w:p>
        </w:tc>
        <w:tc>
          <w:tcPr>
            <w:tcW w:w="5459" w:type="dxa"/>
            <w:vMerge/>
            <w:tcBorders>
              <w:top w:val="single" w:sz="8" w:space="0" w:color="auto"/>
              <w:left w:val="single" w:sz="4" w:space="0" w:color="auto"/>
              <w:bottom w:val="single" w:sz="4" w:space="0" w:color="000000"/>
              <w:right w:val="single" w:sz="4" w:space="0" w:color="auto"/>
            </w:tcBorders>
            <w:vAlign w:val="center"/>
            <w:hideMark/>
          </w:tcPr>
          <w:p w14:paraId="2B852178" w14:textId="77777777" w:rsidR="004E21AC" w:rsidRPr="004E21AC" w:rsidRDefault="004E21AC" w:rsidP="004E21AC">
            <w:pPr>
              <w:rPr>
                <w:rFonts w:ascii="Sylfaen" w:hAnsi="Sylfaen" w:cs="Calibri"/>
                <w:color w:val="000000"/>
                <w:lang w:val="ru-RU" w:eastAsia="ru-RU"/>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2D61C3E6" w14:textId="77777777" w:rsidR="004E21AC" w:rsidRPr="004E21AC" w:rsidRDefault="004E21AC" w:rsidP="004E21AC">
            <w:pPr>
              <w:rPr>
                <w:rFonts w:ascii="Sylfaen" w:hAnsi="Sylfaen" w:cs="Calibri"/>
                <w:color w:val="000000"/>
                <w:lang w:val="ru-RU" w:eastAsia="ru-RU"/>
              </w:rPr>
            </w:pPr>
          </w:p>
        </w:tc>
        <w:tc>
          <w:tcPr>
            <w:tcW w:w="1038" w:type="dxa"/>
            <w:vMerge/>
            <w:tcBorders>
              <w:top w:val="single" w:sz="8" w:space="0" w:color="auto"/>
              <w:left w:val="single" w:sz="4" w:space="0" w:color="auto"/>
              <w:bottom w:val="single" w:sz="4" w:space="0" w:color="000000"/>
              <w:right w:val="single" w:sz="4" w:space="0" w:color="auto"/>
            </w:tcBorders>
            <w:vAlign w:val="center"/>
            <w:hideMark/>
          </w:tcPr>
          <w:p w14:paraId="1AA51716" w14:textId="77777777" w:rsidR="004E21AC" w:rsidRPr="004E21AC" w:rsidRDefault="004E21AC" w:rsidP="004E21AC">
            <w:pPr>
              <w:rPr>
                <w:rFonts w:ascii="Sylfaen" w:hAnsi="Sylfaen" w:cs="Calibri"/>
                <w:color w:val="000000"/>
                <w:lang w:val="ru-RU" w:eastAsia="ru-RU"/>
              </w:rPr>
            </w:pPr>
          </w:p>
        </w:tc>
        <w:tc>
          <w:tcPr>
            <w:tcW w:w="1495" w:type="dxa"/>
            <w:vMerge/>
            <w:tcBorders>
              <w:top w:val="single" w:sz="8" w:space="0" w:color="auto"/>
              <w:left w:val="single" w:sz="4" w:space="0" w:color="auto"/>
              <w:bottom w:val="single" w:sz="4" w:space="0" w:color="000000"/>
              <w:right w:val="single" w:sz="4" w:space="0" w:color="auto"/>
            </w:tcBorders>
            <w:vAlign w:val="center"/>
            <w:hideMark/>
          </w:tcPr>
          <w:p w14:paraId="4A737A3D" w14:textId="77777777" w:rsidR="004E21AC" w:rsidRPr="004E21AC" w:rsidRDefault="004E21AC" w:rsidP="004E21AC">
            <w:pPr>
              <w:rPr>
                <w:rFonts w:ascii="Sylfaen" w:hAnsi="Sylfaen" w:cs="Calibri"/>
                <w:color w:val="000000"/>
                <w:lang w:val="ru-RU" w:eastAsia="ru-RU"/>
              </w:rPr>
            </w:pPr>
          </w:p>
        </w:tc>
        <w:tc>
          <w:tcPr>
            <w:tcW w:w="1656" w:type="dxa"/>
            <w:vMerge/>
            <w:tcBorders>
              <w:top w:val="single" w:sz="8" w:space="0" w:color="auto"/>
              <w:left w:val="single" w:sz="4" w:space="0" w:color="auto"/>
              <w:bottom w:val="single" w:sz="4" w:space="0" w:color="000000"/>
              <w:right w:val="single" w:sz="8" w:space="0" w:color="auto"/>
            </w:tcBorders>
            <w:vAlign w:val="center"/>
            <w:hideMark/>
          </w:tcPr>
          <w:p w14:paraId="4B25486E" w14:textId="77777777" w:rsidR="004E21AC" w:rsidRPr="004E21AC" w:rsidRDefault="004E21AC" w:rsidP="004E21AC">
            <w:pPr>
              <w:rPr>
                <w:rFonts w:ascii="Sylfaen" w:hAnsi="Sylfaen" w:cs="Calibri"/>
                <w:color w:val="000000"/>
                <w:lang w:val="ru-RU" w:eastAsia="ru-RU"/>
              </w:rPr>
            </w:pPr>
          </w:p>
        </w:tc>
      </w:tr>
      <w:tr w:rsidR="004E21AC" w:rsidRPr="004E21AC" w14:paraId="5F5B6AD8"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106895EC"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1</w:t>
            </w:r>
          </w:p>
        </w:tc>
        <w:tc>
          <w:tcPr>
            <w:tcW w:w="5459" w:type="dxa"/>
            <w:tcBorders>
              <w:top w:val="nil"/>
              <w:left w:val="nil"/>
              <w:bottom w:val="single" w:sz="4" w:space="0" w:color="auto"/>
              <w:right w:val="single" w:sz="4" w:space="0" w:color="auto"/>
            </w:tcBorders>
            <w:shd w:val="clear" w:color="auto" w:fill="auto"/>
            <w:noWrap/>
            <w:vAlign w:val="center"/>
            <w:hideMark/>
          </w:tcPr>
          <w:p w14:paraId="174C2720"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2</w:t>
            </w:r>
          </w:p>
        </w:tc>
        <w:tc>
          <w:tcPr>
            <w:tcW w:w="1034" w:type="dxa"/>
            <w:tcBorders>
              <w:top w:val="nil"/>
              <w:left w:val="nil"/>
              <w:bottom w:val="single" w:sz="4" w:space="0" w:color="auto"/>
              <w:right w:val="single" w:sz="4" w:space="0" w:color="auto"/>
            </w:tcBorders>
            <w:shd w:val="clear" w:color="auto" w:fill="auto"/>
            <w:noWrap/>
            <w:vAlign w:val="center"/>
            <w:hideMark/>
          </w:tcPr>
          <w:p w14:paraId="5F85A66D"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3</w:t>
            </w:r>
          </w:p>
        </w:tc>
        <w:tc>
          <w:tcPr>
            <w:tcW w:w="1038" w:type="dxa"/>
            <w:tcBorders>
              <w:top w:val="nil"/>
              <w:left w:val="nil"/>
              <w:bottom w:val="single" w:sz="4" w:space="0" w:color="auto"/>
              <w:right w:val="single" w:sz="4" w:space="0" w:color="auto"/>
            </w:tcBorders>
            <w:shd w:val="clear" w:color="auto" w:fill="auto"/>
            <w:noWrap/>
            <w:vAlign w:val="center"/>
            <w:hideMark/>
          </w:tcPr>
          <w:p w14:paraId="254E9F75"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4</w:t>
            </w:r>
          </w:p>
        </w:tc>
        <w:tc>
          <w:tcPr>
            <w:tcW w:w="1495" w:type="dxa"/>
            <w:tcBorders>
              <w:top w:val="nil"/>
              <w:left w:val="nil"/>
              <w:bottom w:val="single" w:sz="4" w:space="0" w:color="auto"/>
              <w:right w:val="single" w:sz="4" w:space="0" w:color="auto"/>
            </w:tcBorders>
            <w:shd w:val="clear" w:color="auto" w:fill="auto"/>
            <w:noWrap/>
            <w:vAlign w:val="center"/>
            <w:hideMark/>
          </w:tcPr>
          <w:p w14:paraId="544808A5"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 xml:space="preserve">5 </w:t>
            </w:r>
          </w:p>
        </w:tc>
        <w:tc>
          <w:tcPr>
            <w:tcW w:w="1656" w:type="dxa"/>
            <w:tcBorders>
              <w:top w:val="nil"/>
              <w:left w:val="nil"/>
              <w:bottom w:val="single" w:sz="4" w:space="0" w:color="auto"/>
              <w:right w:val="single" w:sz="4" w:space="0" w:color="auto"/>
            </w:tcBorders>
            <w:shd w:val="clear" w:color="auto" w:fill="auto"/>
            <w:noWrap/>
            <w:vAlign w:val="center"/>
            <w:hideMark/>
          </w:tcPr>
          <w:p w14:paraId="6A80842C"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 xml:space="preserve">6 </w:t>
            </w:r>
          </w:p>
        </w:tc>
      </w:tr>
      <w:tr w:rsidR="004E21AC" w:rsidRPr="004E21AC" w14:paraId="3A75E690"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511EB8A9"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 </w:t>
            </w:r>
          </w:p>
        </w:tc>
        <w:tc>
          <w:tcPr>
            <w:tcW w:w="5459" w:type="dxa"/>
            <w:tcBorders>
              <w:top w:val="nil"/>
              <w:left w:val="nil"/>
              <w:bottom w:val="single" w:sz="4" w:space="0" w:color="auto"/>
              <w:right w:val="single" w:sz="4" w:space="0" w:color="auto"/>
            </w:tcBorders>
            <w:shd w:val="clear" w:color="auto" w:fill="auto"/>
            <w:noWrap/>
            <w:vAlign w:val="center"/>
            <w:hideMark/>
          </w:tcPr>
          <w:p w14:paraId="229EFD38"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Հողային աշխատանքներ</w:t>
            </w:r>
          </w:p>
        </w:tc>
        <w:tc>
          <w:tcPr>
            <w:tcW w:w="1034" w:type="dxa"/>
            <w:tcBorders>
              <w:top w:val="nil"/>
              <w:left w:val="nil"/>
              <w:bottom w:val="single" w:sz="4" w:space="0" w:color="auto"/>
              <w:right w:val="single" w:sz="4" w:space="0" w:color="auto"/>
            </w:tcBorders>
            <w:shd w:val="clear" w:color="auto" w:fill="auto"/>
            <w:noWrap/>
            <w:vAlign w:val="center"/>
            <w:hideMark/>
          </w:tcPr>
          <w:p w14:paraId="48650E4E"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67E2B2AE"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 </w:t>
            </w:r>
          </w:p>
        </w:tc>
        <w:tc>
          <w:tcPr>
            <w:tcW w:w="1495" w:type="dxa"/>
            <w:tcBorders>
              <w:top w:val="nil"/>
              <w:left w:val="nil"/>
              <w:bottom w:val="single" w:sz="4" w:space="0" w:color="auto"/>
              <w:right w:val="single" w:sz="4" w:space="0" w:color="auto"/>
            </w:tcBorders>
            <w:shd w:val="clear" w:color="auto" w:fill="auto"/>
            <w:noWrap/>
            <w:vAlign w:val="center"/>
            <w:hideMark/>
          </w:tcPr>
          <w:p w14:paraId="7EEDB013" w14:textId="77777777" w:rsidR="004E21AC" w:rsidRPr="004E21AC" w:rsidRDefault="004E21AC" w:rsidP="004E21AC">
            <w:pPr>
              <w:jc w:val="center"/>
              <w:rPr>
                <w:rFonts w:ascii="Calibri" w:hAnsi="Calibri" w:cs="Calibri"/>
                <w:color w:val="000000"/>
                <w:sz w:val="22"/>
                <w:szCs w:val="22"/>
                <w:lang w:val="ru-RU" w:eastAsia="ru-RU"/>
              </w:rPr>
            </w:pPr>
            <w:r w:rsidRPr="004E21AC">
              <w:rPr>
                <w:rFonts w:ascii="Calibri" w:hAnsi="Calibri" w:cs="Calibri"/>
                <w:color w:val="000000"/>
                <w:sz w:val="22"/>
                <w:szCs w:val="22"/>
                <w:lang w:val="ru-RU"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7F88B432" w14:textId="77777777" w:rsidR="004E21AC" w:rsidRPr="004E21AC" w:rsidRDefault="004E21AC" w:rsidP="004E21AC">
            <w:pPr>
              <w:jc w:val="center"/>
              <w:rPr>
                <w:rFonts w:ascii="Calibri" w:hAnsi="Calibri" w:cs="Calibri"/>
                <w:color w:val="000000"/>
                <w:sz w:val="22"/>
                <w:szCs w:val="22"/>
                <w:lang w:val="ru-RU" w:eastAsia="ru-RU"/>
              </w:rPr>
            </w:pPr>
            <w:r w:rsidRPr="004E21AC">
              <w:rPr>
                <w:rFonts w:ascii="Calibri" w:hAnsi="Calibri" w:cs="Calibri"/>
                <w:color w:val="000000"/>
                <w:sz w:val="22"/>
                <w:szCs w:val="22"/>
                <w:lang w:val="ru-RU" w:eastAsia="ru-RU"/>
              </w:rPr>
              <w:t> </w:t>
            </w:r>
          </w:p>
        </w:tc>
      </w:tr>
      <w:tr w:rsidR="004E21AC" w:rsidRPr="004E21AC" w14:paraId="29F954F7" w14:textId="77777777" w:rsidTr="004E21AC">
        <w:trPr>
          <w:trHeight w:val="88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581AFAA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w:t>
            </w:r>
          </w:p>
        </w:tc>
        <w:tc>
          <w:tcPr>
            <w:tcW w:w="5459" w:type="dxa"/>
            <w:tcBorders>
              <w:top w:val="nil"/>
              <w:left w:val="nil"/>
              <w:bottom w:val="single" w:sz="4" w:space="0" w:color="auto"/>
              <w:right w:val="single" w:sz="4" w:space="0" w:color="auto"/>
            </w:tcBorders>
            <w:shd w:val="clear" w:color="auto" w:fill="auto"/>
            <w:vAlign w:val="center"/>
            <w:hideMark/>
          </w:tcPr>
          <w:p w14:paraId="1E0EB86E"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IV կարգի գրունտի մշակում բուլդուզերով, տեղափոխելով 50մ լիցք</w:t>
            </w:r>
          </w:p>
        </w:tc>
        <w:tc>
          <w:tcPr>
            <w:tcW w:w="1034" w:type="dxa"/>
            <w:tcBorders>
              <w:top w:val="nil"/>
              <w:left w:val="nil"/>
              <w:bottom w:val="single" w:sz="4" w:space="0" w:color="auto"/>
              <w:right w:val="single" w:sz="4" w:space="0" w:color="auto"/>
            </w:tcBorders>
            <w:shd w:val="clear" w:color="auto" w:fill="auto"/>
            <w:noWrap/>
            <w:vAlign w:val="center"/>
            <w:hideMark/>
          </w:tcPr>
          <w:p w14:paraId="35C60CA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09E15C4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0,03995</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259F082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1572,83</w:t>
            </w:r>
          </w:p>
        </w:tc>
        <w:tc>
          <w:tcPr>
            <w:tcW w:w="1656" w:type="dxa"/>
            <w:tcBorders>
              <w:top w:val="nil"/>
              <w:left w:val="nil"/>
              <w:bottom w:val="single" w:sz="4" w:space="0" w:color="auto"/>
              <w:right w:val="single" w:sz="4" w:space="0" w:color="auto"/>
            </w:tcBorders>
            <w:shd w:val="clear" w:color="auto" w:fill="auto"/>
            <w:noWrap/>
            <w:vAlign w:val="center"/>
            <w:hideMark/>
          </w:tcPr>
          <w:p w14:paraId="6108CEF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62,83</w:t>
            </w:r>
          </w:p>
        </w:tc>
      </w:tr>
      <w:tr w:rsidR="004E21AC" w:rsidRPr="004E21AC" w14:paraId="47A5F2BF" w14:textId="77777777" w:rsidTr="004E21AC">
        <w:trPr>
          <w:trHeight w:val="88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5D3D632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w:t>
            </w:r>
          </w:p>
        </w:tc>
        <w:tc>
          <w:tcPr>
            <w:tcW w:w="5459" w:type="dxa"/>
            <w:tcBorders>
              <w:top w:val="nil"/>
              <w:left w:val="nil"/>
              <w:bottom w:val="single" w:sz="4" w:space="0" w:color="auto"/>
              <w:right w:val="single" w:sz="4" w:space="0" w:color="auto"/>
            </w:tcBorders>
            <w:shd w:val="clear" w:color="auto" w:fill="auto"/>
            <w:vAlign w:val="center"/>
            <w:hideMark/>
          </w:tcPr>
          <w:p w14:paraId="17114CFF"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V(6д)կարգի գրունտի մշակում բուլդուզերով, տեղափոխելով 50մ լիցք</w:t>
            </w:r>
          </w:p>
        </w:tc>
        <w:tc>
          <w:tcPr>
            <w:tcW w:w="1034" w:type="dxa"/>
            <w:tcBorders>
              <w:top w:val="nil"/>
              <w:left w:val="nil"/>
              <w:bottom w:val="single" w:sz="4" w:space="0" w:color="auto"/>
              <w:right w:val="single" w:sz="4" w:space="0" w:color="auto"/>
            </w:tcBorders>
            <w:shd w:val="clear" w:color="auto" w:fill="auto"/>
            <w:noWrap/>
            <w:vAlign w:val="center"/>
            <w:hideMark/>
          </w:tcPr>
          <w:p w14:paraId="0DC3A23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2532C7B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0,00705</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28245FA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1887,40</w:t>
            </w:r>
          </w:p>
        </w:tc>
        <w:tc>
          <w:tcPr>
            <w:tcW w:w="1656" w:type="dxa"/>
            <w:tcBorders>
              <w:top w:val="nil"/>
              <w:left w:val="nil"/>
              <w:bottom w:val="single" w:sz="4" w:space="0" w:color="auto"/>
              <w:right w:val="single" w:sz="4" w:space="0" w:color="auto"/>
            </w:tcBorders>
            <w:shd w:val="clear" w:color="auto" w:fill="auto"/>
            <w:noWrap/>
            <w:vAlign w:val="center"/>
            <w:hideMark/>
          </w:tcPr>
          <w:p w14:paraId="1675FE3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13,31</w:t>
            </w:r>
          </w:p>
        </w:tc>
      </w:tr>
      <w:tr w:rsidR="004E21AC" w:rsidRPr="004E21AC" w14:paraId="0F9C249D" w14:textId="77777777" w:rsidTr="004E21AC">
        <w:trPr>
          <w:trHeight w:val="121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445E6BC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w:t>
            </w:r>
          </w:p>
        </w:tc>
        <w:tc>
          <w:tcPr>
            <w:tcW w:w="5459" w:type="dxa"/>
            <w:tcBorders>
              <w:top w:val="nil"/>
              <w:left w:val="nil"/>
              <w:bottom w:val="single" w:sz="4" w:space="0" w:color="auto"/>
              <w:right w:val="single" w:sz="4" w:space="0" w:color="auto"/>
            </w:tcBorders>
            <w:shd w:val="clear" w:color="auto" w:fill="auto"/>
            <w:vAlign w:val="center"/>
            <w:hideMark/>
          </w:tcPr>
          <w:p w14:paraId="75592AFF"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Լիցքի խտացում պնևմոգլդոնով մեկ հետքով 6 անցումով, 30սմ շերտի հաստությամբ, ջրի տարածումով</w:t>
            </w:r>
          </w:p>
        </w:tc>
        <w:tc>
          <w:tcPr>
            <w:tcW w:w="1034" w:type="dxa"/>
            <w:tcBorders>
              <w:top w:val="nil"/>
              <w:left w:val="nil"/>
              <w:bottom w:val="single" w:sz="4" w:space="0" w:color="auto"/>
              <w:right w:val="single" w:sz="4" w:space="0" w:color="auto"/>
            </w:tcBorders>
            <w:shd w:val="clear" w:color="auto" w:fill="auto"/>
            <w:noWrap/>
            <w:vAlign w:val="center"/>
            <w:hideMark/>
          </w:tcPr>
          <w:p w14:paraId="78D36EF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625432E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0,047</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3326F0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893,58</w:t>
            </w:r>
          </w:p>
        </w:tc>
        <w:tc>
          <w:tcPr>
            <w:tcW w:w="1656" w:type="dxa"/>
            <w:tcBorders>
              <w:top w:val="nil"/>
              <w:left w:val="nil"/>
              <w:bottom w:val="single" w:sz="4" w:space="0" w:color="auto"/>
              <w:right w:val="single" w:sz="4" w:space="0" w:color="auto"/>
            </w:tcBorders>
            <w:shd w:val="clear" w:color="auto" w:fill="auto"/>
            <w:noWrap/>
            <w:vAlign w:val="center"/>
            <w:hideMark/>
          </w:tcPr>
          <w:p w14:paraId="50DB7EC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42,00</w:t>
            </w:r>
          </w:p>
        </w:tc>
      </w:tr>
      <w:tr w:rsidR="004E21AC" w:rsidRPr="004E21AC" w14:paraId="6BF1B22D" w14:textId="77777777" w:rsidTr="004E21AC">
        <w:trPr>
          <w:trHeight w:val="648"/>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74355FF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w:t>
            </w:r>
          </w:p>
        </w:tc>
        <w:tc>
          <w:tcPr>
            <w:tcW w:w="5459" w:type="dxa"/>
            <w:tcBorders>
              <w:top w:val="nil"/>
              <w:left w:val="nil"/>
              <w:bottom w:val="single" w:sz="4" w:space="0" w:color="auto"/>
              <w:right w:val="single" w:sz="4" w:space="0" w:color="auto"/>
            </w:tcBorders>
            <w:shd w:val="clear" w:color="auto" w:fill="auto"/>
            <w:vAlign w:val="center"/>
            <w:hideMark/>
          </w:tcPr>
          <w:p w14:paraId="3EAF8B21"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Հողային պաստառի մակերևույթի համահարթեցում մեխանիզմով</w:t>
            </w:r>
          </w:p>
        </w:tc>
        <w:tc>
          <w:tcPr>
            <w:tcW w:w="1034" w:type="dxa"/>
            <w:tcBorders>
              <w:top w:val="nil"/>
              <w:left w:val="nil"/>
              <w:bottom w:val="single" w:sz="4" w:space="0" w:color="auto"/>
              <w:right w:val="single" w:sz="4" w:space="0" w:color="auto"/>
            </w:tcBorders>
            <w:shd w:val="clear" w:color="auto" w:fill="auto"/>
            <w:noWrap/>
            <w:vAlign w:val="center"/>
            <w:hideMark/>
          </w:tcPr>
          <w:p w14:paraId="6F79495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100մ²</w:t>
            </w:r>
          </w:p>
        </w:tc>
        <w:tc>
          <w:tcPr>
            <w:tcW w:w="1038" w:type="dxa"/>
            <w:tcBorders>
              <w:top w:val="nil"/>
              <w:left w:val="nil"/>
              <w:bottom w:val="single" w:sz="4" w:space="0" w:color="auto"/>
              <w:right w:val="nil"/>
            </w:tcBorders>
            <w:shd w:val="clear" w:color="auto" w:fill="auto"/>
            <w:noWrap/>
            <w:vAlign w:val="center"/>
            <w:hideMark/>
          </w:tcPr>
          <w:p w14:paraId="1AFEFB4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25,54</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2FA8BA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39,45</w:t>
            </w:r>
          </w:p>
        </w:tc>
        <w:tc>
          <w:tcPr>
            <w:tcW w:w="1656" w:type="dxa"/>
            <w:tcBorders>
              <w:top w:val="nil"/>
              <w:left w:val="nil"/>
              <w:bottom w:val="single" w:sz="4" w:space="0" w:color="auto"/>
              <w:right w:val="single" w:sz="4" w:space="0" w:color="auto"/>
            </w:tcBorders>
            <w:shd w:val="clear" w:color="auto" w:fill="auto"/>
            <w:noWrap/>
            <w:vAlign w:val="center"/>
            <w:hideMark/>
          </w:tcPr>
          <w:p w14:paraId="20CCCD6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1007,47</w:t>
            </w:r>
          </w:p>
        </w:tc>
      </w:tr>
      <w:tr w:rsidR="004E21AC" w:rsidRPr="004E21AC" w14:paraId="7BF9C87C" w14:textId="77777777" w:rsidTr="004E21AC">
        <w:trPr>
          <w:trHeight w:val="648"/>
        </w:trPr>
        <w:tc>
          <w:tcPr>
            <w:tcW w:w="578" w:type="dxa"/>
            <w:tcBorders>
              <w:top w:val="nil"/>
              <w:left w:val="single" w:sz="4" w:space="0" w:color="auto"/>
              <w:bottom w:val="single" w:sz="4" w:space="0" w:color="auto"/>
              <w:right w:val="single" w:sz="4" w:space="0" w:color="auto"/>
            </w:tcBorders>
            <w:shd w:val="clear" w:color="000000" w:fill="FFFFFF"/>
            <w:noWrap/>
            <w:vAlign w:val="center"/>
            <w:hideMark/>
          </w:tcPr>
          <w:p w14:paraId="324D518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w:t>
            </w:r>
          </w:p>
        </w:tc>
        <w:tc>
          <w:tcPr>
            <w:tcW w:w="5459" w:type="dxa"/>
            <w:tcBorders>
              <w:top w:val="nil"/>
              <w:left w:val="nil"/>
              <w:bottom w:val="single" w:sz="4" w:space="0" w:color="auto"/>
              <w:right w:val="single" w:sz="4" w:space="0" w:color="auto"/>
            </w:tcBorders>
            <w:shd w:val="clear" w:color="000000" w:fill="FFFFFF"/>
            <w:vAlign w:val="center"/>
            <w:hideMark/>
          </w:tcPr>
          <w:p w14:paraId="5B3E4299"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 xml:space="preserve">10e IV կարգի գրունտի </w:t>
            </w:r>
            <w:r w:rsidRPr="004E21AC">
              <w:rPr>
                <w:rFonts w:ascii="Sylfaen" w:hAnsi="Sylfaen" w:cs="Calibri"/>
                <w:color w:val="000000"/>
                <w:lang w:val="ru-RU" w:eastAsia="ru-RU"/>
              </w:rPr>
              <w:br/>
              <w:t>բարձում էքսկավատորով (1,0մ³)</w:t>
            </w:r>
          </w:p>
        </w:tc>
        <w:tc>
          <w:tcPr>
            <w:tcW w:w="1034" w:type="dxa"/>
            <w:tcBorders>
              <w:top w:val="nil"/>
              <w:left w:val="nil"/>
              <w:bottom w:val="single" w:sz="4" w:space="0" w:color="auto"/>
              <w:right w:val="single" w:sz="4" w:space="0" w:color="auto"/>
            </w:tcBorders>
            <w:shd w:val="clear" w:color="000000" w:fill="FFFFFF"/>
            <w:noWrap/>
            <w:vAlign w:val="center"/>
            <w:hideMark/>
          </w:tcPr>
          <w:p w14:paraId="7E8DC02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1F11401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0,6273</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3D51E9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805,79</w:t>
            </w:r>
          </w:p>
        </w:tc>
        <w:tc>
          <w:tcPr>
            <w:tcW w:w="1656" w:type="dxa"/>
            <w:tcBorders>
              <w:top w:val="nil"/>
              <w:left w:val="nil"/>
              <w:bottom w:val="single" w:sz="4" w:space="0" w:color="auto"/>
              <w:right w:val="single" w:sz="4" w:space="0" w:color="auto"/>
            </w:tcBorders>
            <w:shd w:val="clear" w:color="auto" w:fill="auto"/>
            <w:noWrap/>
            <w:vAlign w:val="center"/>
            <w:hideMark/>
          </w:tcPr>
          <w:p w14:paraId="5203EF2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505,47</w:t>
            </w:r>
          </w:p>
        </w:tc>
      </w:tr>
      <w:tr w:rsidR="004E21AC" w:rsidRPr="004E21AC" w14:paraId="0245B7DC" w14:textId="77777777" w:rsidTr="004E21AC">
        <w:trPr>
          <w:trHeight w:val="648"/>
        </w:trPr>
        <w:tc>
          <w:tcPr>
            <w:tcW w:w="578" w:type="dxa"/>
            <w:tcBorders>
              <w:top w:val="nil"/>
              <w:left w:val="single" w:sz="4" w:space="0" w:color="auto"/>
              <w:bottom w:val="single" w:sz="4" w:space="0" w:color="auto"/>
              <w:right w:val="single" w:sz="4" w:space="0" w:color="auto"/>
            </w:tcBorders>
            <w:shd w:val="clear" w:color="000000" w:fill="FFFFFF"/>
            <w:noWrap/>
            <w:vAlign w:val="center"/>
            <w:hideMark/>
          </w:tcPr>
          <w:p w14:paraId="388D34C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w:t>
            </w:r>
          </w:p>
        </w:tc>
        <w:tc>
          <w:tcPr>
            <w:tcW w:w="5459" w:type="dxa"/>
            <w:tcBorders>
              <w:top w:val="nil"/>
              <w:left w:val="nil"/>
              <w:bottom w:val="single" w:sz="4" w:space="0" w:color="auto"/>
              <w:right w:val="single" w:sz="4" w:space="0" w:color="auto"/>
            </w:tcBorders>
            <w:shd w:val="clear" w:color="000000" w:fill="FFFFFF"/>
            <w:vAlign w:val="center"/>
            <w:hideMark/>
          </w:tcPr>
          <w:p w14:paraId="1C2EC0B0"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 xml:space="preserve">V (6д) կարգի գրունտի </w:t>
            </w:r>
            <w:r w:rsidRPr="004E21AC">
              <w:rPr>
                <w:rFonts w:ascii="Sylfaen" w:hAnsi="Sylfaen" w:cs="Calibri"/>
                <w:color w:val="000000"/>
                <w:lang w:val="ru-RU" w:eastAsia="ru-RU"/>
              </w:rPr>
              <w:br/>
              <w:t>բարձում էքսկավատորով (1,0մ³)</w:t>
            </w:r>
          </w:p>
        </w:tc>
        <w:tc>
          <w:tcPr>
            <w:tcW w:w="1034" w:type="dxa"/>
            <w:tcBorders>
              <w:top w:val="nil"/>
              <w:left w:val="nil"/>
              <w:bottom w:val="single" w:sz="4" w:space="0" w:color="auto"/>
              <w:right w:val="single" w:sz="4" w:space="0" w:color="auto"/>
            </w:tcBorders>
            <w:shd w:val="clear" w:color="000000" w:fill="FFFFFF"/>
            <w:noWrap/>
            <w:vAlign w:val="center"/>
            <w:hideMark/>
          </w:tcPr>
          <w:p w14:paraId="48A2E63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2C66DAB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0,1107</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0E19FA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1046,97</w:t>
            </w:r>
          </w:p>
        </w:tc>
        <w:tc>
          <w:tcPr>
            <w:tcW w:w="1656" w:type="dxa"/>
            <w:tcBorders>
              <w:top w:val="nil"/>
              <w:left w:val="nil"/>
              <w:bottom w:val="single" w:sz="4" w:space="0" w:color="auto"/>
              <w:right w:val="single" w:sz="4" w:space="0" w:color="auto"/>
            </w:tcBorders>
            <w:shd w:val="clear" w:color="auto" w:fill="auto"/>
            <w:noWrap/>
            <w:vAlign w:val="center"/>
            <w:hideMark/>
          </w:tcPr>
          <w:p w14:paraId="6AB6CF9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115,90</w:t>
            </w:r>
          </w:p>
        </w:tc>
      </w:tr>
      <w:tr w:rsidR="004E21AC" w:rsidRPr="004E21AC" w14:paraId="32B83838"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47AB2B1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w:t>
            </w:r>
          </w:p>
        </w:tc>
        <w:tc>
          <w:tcPr>
            <w:tcW w:w="5459" w:type="dxa"/>
            <w:tcBorders>
              <w:top w:val="nil"/>
              <w:left w:val="nil"/>
              <w:bottom w:val="single" w:sz="4" w:space="0" w:color="auto"/>
              <w:right w:val="single" w:sz="4" w:space="0" w:color="auto"/>
            </w:tcBorders>
            <w:shd w:val="clear" w:color="auto" w:fill="auto"/>
            <w:vAlign w:val="center"/>
            <w:hideMark/>
          </w:tcPr>
          <w:p w14:paraId="0CA20096"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Տեղափոխում լցակույտ 4կմ</w:t>
            </w:r>
          </w:p>
        </w:tc>
        <w:tc>
          <w:tcPr>
            <w:tcW w:w="1034" w:type="dxa"/>
            <w:tcBorders>
              <w:top w:val="nil"/>
              <w:left w:val="nil"/>
              <w:bottom w:val="single" w:sz="4" w:space="0" w:color="auto"/>
              <w:right w:val="single" w:sz="4" w:space="0" w:color="auto"/>
            </w:tcBorders>
            <w:shd w:val="clear" w:color="auto" w:fill="auto"/>
            <w:noWrap/>
            <w:vAlign w:val="center"/>
            <w:hideMark/>
          </w:tcPr>
          <w:p w14:paraId="3DFD271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տ</w:t>
            </w:r>
          </w:p>
        </w:tc>
        <w:tc>
          <w:tcPr>
            <w:tcW w:w="1038" w:type="dxa"/>
            <w:tcBorders>
              <w:top w:val="nil"/>
              <w:left w:val="nil"/>
              <w:bottom w:val="single" w:sz="4" w:space="0" w:color="auto"/>
              <w:right w:val="nil"/>
            </w:tcBorders>
            <w:shd w:val="clear" w:color="auto" w:fill="auto"/>
            <w:noWrap/>
            <w:vAlign w:val="center"/>
            <w:hideMark/>
          </w:tcPr>
          <w:p w14:paraId="33D0E0A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1439</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6F47AEA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1,89</w:t>
            </w:r>
          </w:p>
        </w:tc>
        <w:tc>
          <w:tcPr>
            <w:tcW w:w="1656" w:type="dxa"/>
            <w:tcBorders>
              <w:top w:val="nil"/>
              <w:left w:val="nil"/>
              <w:bottom w:val="single" w:sz="4" w:space="0" w:color="auto"/>
              <w:right w:val="single" w:sz="4" w:space="0" w:color="auto"/>
            </w:tcBorders>
            <w:shd w:val="clear" w:color="auto" w:fill="auto"/>
            <w:noWrap/>
            <w:vAlign w:val="center"/>
            <w:hideMark/>
          </w:tcPr>
          <w:p w14:paraId="2C040EC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2717,42</w:t>
            </w:r>
          </w:p>
        </w:tc>
      </w:tr>
      <w:tr w:rsidR="004E21AC" w:rsidRPr="004E21AC" w14:paraId="536C2701"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051983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lastRenderedPageBreak/>
              <w:t> </w:t>
            </w:r>
          </w:p>
        </w:tc>
        <w:tc>
          <w:tcPr>
            <w:tcW w:w="5459" w:type="dxa"/>
            <w:tcBorders>
              <w:top w:val="nil"/>
              <w:left w:val="nil"/>
              <w:bottom w:val="single" w:sz="4" w:space="0" w:color="auto"/>
              <w:right w:val="single" w:sz="4" w:space="0" w:color="auto"/>
            </w:tcBorders>
            <w:shd w:val="clear" w:color="auto" w:fill="auto"/>
            <w:noWrap/>
            <w:vAlign w:val="center"/>
            <w:hideMark/>
          </w:tcPr>
          <w:p w14:paraId="3548F741"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Ճանապարհային պատվածք</w:t>
            </w:r>
          </w:p>
        </w:tc>
        <w:tc>
          <w:tcPr>
            <w:tcW w:w="1034" w:type="dxa"/>
            <w:tcBorders>
              <w:top w:val="nil"/>
              <w:left w:val="nil"/>
              <w:bottom w:val="single" w:sz="4" w:space="0" w:color="auto"/>
              <w:right w:val="single" w:sz="4" w:space="0" w:color="auto"/>
            </w:tcBorders>
            <w:shd w:val="clear" w:color="auto" w:fill="auto"/>
            <w:noWrap/>
            <w:vAlign w:val="center"/>
            <w:hideMark/>
          </w:tcPr>
          <w:p w14:paraId="4B4255D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038" w:type="dxa"/>
            <w:tcBorders>
              <w:top w:val="nil"/>
              <w:left w:val="nil"/>
              <w:bottom w:val="single" w:sz="4" w:space="0" w:color="auto"/>
              <w:right w:val="nil"/>
            </w:tcBorders>
            <w:shd w:val="clear" w:color="auto" w:fill="auto"/>
            <w:noWrap/>
            <w:vAlign w:val="center"/>
            <w:hideMark/>
          </w:tcPr>
          <w:p w14:paraId="4AE357F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EB38B0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18E990F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r>
      <w:tr w:rsidR="004E21AC" w:rsidRPr="004E21AC" w14:paraId="707127E9" w14:textId="77777777" w:rsidTr="004E21AC">
        <w:trPr>
          <w:trHeight w:val="276"/>
        </w:trPr>
        <w:tc>
          <w:tcPr>
            <w:tcW w:w="5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213D2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w:t>
            </w:r>
          </w:p>
        </w:tc>
        <w:tc>
          <w:tcPr>
            <w:tcW w:w="54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351C86"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Խճային հիմքի կառուցում h=15սմ</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94229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auto"/>
              <w:right w:val="nil"/>
            </w:tcBorders>
            <w:shd w:val="clear" w:color="auto" w:fill="auto"/>
            <w:noWrap/>
            <w:vAlign w:val="center"/>
            <w:hideMark/>
          </w:tcPr>
          <w:p w14:paraId="3700A40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25,54</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EA13CA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193,14</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A03DD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4932,72</w:t>
            </w:r>
          </w:p>
        </w:tc>
      </w:tr>
      <w:tr w:rsidR="004E21AC" w:rsidRPr="004E21AC" w14:paraId="47C91E49"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40150883"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01F44E9A"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14782897"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60B9D6A3"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546C1B62"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52635538" w14:textId="77777777" w:rsidR="004E21AC" w:rsidRPr="004E21AC" w:rsidRDefault="004E21AC" w:rsidP="004E21AC">
            <w:pPr>
              <w:rPr>
                <w:rFonts w:ascii="Sylfaen" w:hAnsi="Sylfaen" w:cs="Calibri"/>
                <w:color w:val="000000"/>
                <w:lang w:val="ru-RU" w:eastAsia="ru-RU"/>
              </w:rPr>
            </w:pPr>
          </w:p>
        </w:tc>
      </w:tr>
      <w:tr w:rsidR="004E21AC" w:rsidRPr="004E21AC" w14:paraId="67D3222F"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099BA14D"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3287C517"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1DA0CD16"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3CE894A4"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419B34A4"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7A3F41FB" w14:textId="77777777" w:rsidR="004E21AC" w:rsidRPr="004E21AC" w:rsidRDefault="004E21AC" w:rsidP="004E21AC">
            <w:pPr>
              <w:rPr>
                <w:rFonts w:ascii="Sylfaen" w:hAnsi="Sylfaen" w:cs="Calibri"/>
                <w:color w:val="000000"/>
                <w:lang w:val="ru-RU" w:eastAsia="ru-RU"/>
              </w:rPr>
            </w:pPr>
          </w:p>
        </w:tc>
      </w:tr>
      <w:tr w:rsidR="004E21AC" w:rsidRPr="004E21AC" w14:paraId="6501565D" w14:textId="77777777" w:rsidTr="004E21AC">
        <w:trPr>
          <w:trHeight w:val="276"/>
        </w:trPr>
        <w:tc>
          <w:tcPr>
            <w:tcW w:w="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D3436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w:t>
            </w:r>
          </w:p>
        </w:tc>
        <w:tc>
          <w:tcPr>
            <w:tcW w:w="5459" w:type="dxa"/>
            <w:vMerge w:val="restart"/>
            <w:tcBorders>
              <w:top w:val="nil"/>
              <w:left w:val="single" w:sz="4" w:space="0" w:color="auto"/>
              <w:bottom w:val="single" w:sz="4" w:space="0" w:color="auto"/>
              <w:right w:val="single" w:sz="4" w:space="0" w:color="auto"/>
            </w:tcBorders>
            <w:shd w:val="clear" w:color="auto" w:fill="auto"/>
            <w:vAlign w:val="center"/>
            <w:hideMark/>
          </w:tcPr>
          <w:p w14:paraId="28CDE0EC"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Ավազե շերտ h=10սմ</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3A860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nil"/>
            </w:tcBorders>
            <w:shd w:val="clear" w:color="auto" w:fill="auto"/>
            <w:noWrap/>
            <w:vAlign w:val="center"/>
            <w:hideMark/>
          </w:tcPr>
          <w:p w14:paraId="4935125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233,3</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0D4BE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8,65</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24BA0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2017,85</w:t>
            </w:r>
          </w:p>
        </w:tc>
      </w:tr>
      <w:tr w:rsidR="004E21AC" w:rsidRPr="004E21AC" w14:paraId="3F964B82"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7F5B13FC"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641AA175"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6CB0E988"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59FBF30D"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31A82240"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1A36B3A4" w14:textId="77777777" w:rsidR="004E21AC" w:rsidRPr="004E21AC" w:rsidRDefault="004E21AC" w:rsidP="004E21AC">
            <w:pPr>
              <w:rPr>
                <w:rFonts w:ascii="Sylfaen" w:hAnsi="Sylfaen" w:cs="Calibri"/>
                <w:color w:val="000000"/>
                <w:lang w:val="ru-RU" w:eastAsia="ru-RU"/>
              </w:rPr>
            </w:pPr>
          </w:p>
        </w:tc>
      </w:tr>
      <w:tr w:rsidR="004E21AC" w:rsidRPr="004E21AC" w14:paraId="4045EF2B" w14:textId="77777777" w:rsidTr="004E21AC">
        <w:trPr>
          <w:trHeight w:val="288"/>
        </w:trPr>
        <w:tc>
          <w:tcPr>
            <w:tcW w:w="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DB852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w:t>
            </w:r>
          </w:p>
        </w:tc>
        <w:tc>
          <w:tcPr>
            <w:tcW w:w="54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901B96"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 xml:space="preserve">Տուֆ քարով սալարկ h=15սմ </w:t>
            </w:r>
            <w:r w:rsidRPr="004E21AC">
              <w:rPr>
                <w:rFonts w:ascii="Sylfaen" w:hAnsi="Sylfaen" w:cs="Calibri"/>
                <w:color w:val="000000"/>
                <w:lang w:val="ru-RU" w:eastAsia="ru-RU"/>
              </w:rPr>
              <w:br/>
              <w:t>հաստությամբ (20x40x15սմ</w:t>
            </w:r>
            <w:r w:rsidRPr="004E21AC">
              <w:rPr>
                <w:rFonts w:ascii="Sylfaen" w:hAnsi="Sylfaen" w:cs="Calibri"/>
                <w:color w:val="FF0000"/>
                <w:lang w:val="ru-RU" w:eastAsia="ru-RU"/>
              </w:rPr>
              <w:t xml:space="preserve"> </w:t>
            </w:r>
            <w:r w:rsidRPr="004E21AC">
              <w:rPr>
                <w:rFonts w:ascii="Sylfaen" w:hAnsi="Sylfaen" w:cs="Calibri"/>
                <w:color w:val="000000"/>
                <w:lang w:val="ru-RU" w:eastAsia="ru-RU"/>
              </w:rPr>
              <w:t>չափի բլոկներ)</w:t>
            </w:r>
          </w:p>
        </w:tc>
        <w:tc>
          <w:tcPr>
            <w:tcW w:w="10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7F0AF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auto"/>
              <w:right w:val="nil"/>
            </w:tcBorders>
            <w:shd w:val="clear" w:color="000000" w:fill="FFFFFF"/>
            <w:noWrap/>
            <w:vAlign w:val="center"/>
            <w:hideMark/>
          </w:tcPr>
          <w:p w14:paraId="3AD50F9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23,33</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AC39D2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611,63</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70825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14269,40</w:t>
            </w:r>
          </w:p>
        </w:tc>
      </w:tr>
      <w:tr w:rsidR="004E21AC" w:rsidRPr="004E21AC" w14:paraId="1F185166" w14:textId="77777777" w:rsidTr="004E21AC">
        <w:trPr>
          <w:trHeight w:val="288"/>
        </w:trPr>
        <w:tc>
          <w:tcPr>
            <w:tcW w:w="578" w:type="dxa"/>
            <w:vMerge/>
            <w:tcBorders>
              <w:top w:val="nil"/>
              <w:left w:val="single" w:sz="4" w:space="0" w:color="auto"/>
              <w:bottom w:val="single" w:sz="4" w:space="0" w:color="auto"/>
              <w:right w:val="single" w:sz="4" w:space="0" w:color="auto"/>
            </w:tcBorders>
            <w:vAlign w:val="center"/>
            <w:hideMark/>
          </w:tcPr>
          <w:p w14:paraId="55F5261A"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38C39959"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42DEC65F"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776CF895"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2A8976AC"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769A78C7" w14:textId="77777777" w:rsidR="004E21AC" w:rsidRPr="004E21AC" w:rsidRDefault="004E21AC" w:rsidP="004E21AC">
            <w:pPr>
              <w:rPr>
                <w:rFonts w:ascii="Sylfaen" w:hAnsi="Sylfaen" w:cs="Calibri"/>
                <w:color w:val="000000"/>
                <w:lang w:val="ru-RU" w:eastAsia="ru-RU"/>
              </w:rPr>
            </w:pPr>
          </w:p>
        </w:tc>
      </w:tr>
      <w:tr w:rsidR="004E21AC" w:rsidRPr="004E21AC" w14:paraId="2F9569E0" w14:textId="77777777" w:rsidTr="004E21AC">
        <w:trPr>
          <w:trHeight w:val="288"/>
        </w:trPr>
        <w:tc>
          <w:tcPr>
            <w:tcW w:w="578" w:type="dxa"/>
            <w:vMerge/>
            <w:tcBorders>
              <w:top w:val="nil"/>
              <w:left w:val="single" w:sz="4" w:space="0" w:color="auto"/>
              <w:bottom w:val="single" w:sz="4" w:space="0" w:color="auto"/>
              <w:right w:val="single" w:sz="4" w:space="0" w:color="auto"/>
            </w:tcBorders>
            <w:vAlign w:val="center"/>
            <w:hideMark/>
          </w:tcPr>
          <w:p w14:paraId="02F76723"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683C5C37"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6EAA9427"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21029BC6"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7C1EBB4A"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42040736" w14:textId="77777777" w:rsidR="004E21AC" w:rsidRPr="004E21AC" w:rsidRDefault="004E21AC" w:rsidP="004E21AC">
            <w:pPr>
              <w:rPr>
                <w:rFonts w:ascii="Sylfaen" w:hAnsi="Sylfaen" w:cs="Calibri"/>
                <w:color w:val="000000"/>
                <w:lang w:val="ru-RU" w:eastAsia="ru-RU"/>
              </w:rPr>
            </w:pPr>
          </w:p>
        </w:tc>
      </w:tr>
      <w:tr w:rsidR="004E21AC" w:rsidRPr="004E21AC" w14:paraId="113542D7" w14:textId="77777777" w:rsidTr="004E21AC">
        <w:trPr>
          <w:trHeight w:val="78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120B864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w:t>
            </w:r>
          </w:p>
        </w:tc>
        <w:tc>
          <w:tcPr>
            <w:tcW w:w="5459" w:type="dxa"/>
            <w:tcBorders>
              <w:top w:val="nil"/>
              <w:left w:val="nil"/>
              <w:bottom w:val="single" w:sz="4" w:space="0" w:color="auto"/>
              <w:right w:val="single" w:sz="4" w:space="0" w:color="auto"/>
            </w:tcBorders>
            <w:shd w:val="clear" w:color="auto" w:fill="auto"/>
            <w:vAlign w:val="center"/>
            <w:hideMark/>
          </w:tcPr>
          <w:p w14:paraId="5F2A10DA"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2սմ հասությամբ ցեմենտավազե շաղախ մանրահատիկ ավազով տուֆե քարերի արանքում</w:t>
            </w:r>
          </w:p>
        </w:tc>
        <w:tc>
          <w:tcPr>
            <w:tcW w:w="1034" w:type="dxa"/>
            <w:tcBorders>
              <w:top w:val="nil"/>
              <w:left w:val="nil"/>
              <w:bottom w:val="single" w:sz="4" w:space="0" w:color="auto"/>
              <w:right w:val="single" w:sz="4" w:space="0" w:color="auto"/>
            </w:tcBorders>
            <w:shd w:val="clear" w:color="auto" w:fill="auto"/>
            <w:noWrap/>
            <w:vAlign w:val="center"/>
            <w:hideMark/>
          </w:tcPr>
          <w:p w14:paraId="6BD55F9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մ²</w:t>
            </w:r>
          </w:p>
        </w:tc>
        <w:tc>
          <w:tcPr>
            <w:tcW w:w="1038" w:type="dxa"/>
            <w:tcBorders>
              <w:top w:val="nil"/>
              <w:left w:val="nil"/>
              <w:bottom w:val="single" w:sz="4" w:space="0" w:color="auto"/>
              <w:right w:val="nil"/>
            </w:tcBorders>
            <w:shd w:val="clear" w:color="auto" w:fill="auto"/>
            <w:noWrap/>
            <w:vAlign w:val="center"/>
            <w:hideMark/>
          </w:tcPr>
          <w:p w14:paraId="73C159B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211,8</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B9B489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2,52</w:t>
            </w:r>
          </w:p>
        </w:tc>
        <w:tc>
          <w:tcPr>
            <w:tcW w:w="1656" w:type="dxa"/>
            <w:tcBorders>
              <w:top w:val="nil"/>
              <w:left w:val="nil"/>
              <w:bottom w:val="single" w:sz="4" w:space="0" w:color="auto"/>
              <w:right w:val="single" w:sz="4" w:space="0" w:color="auto"/>
            </w:tcBorders>
            <w:shd w:val="clear" w:color="auto" w:fill="auto"/>
            <w:noWrap/>
            <w:vAlign w:val="center"/>
            <w:hideMark/>
          </w:tcPr>
          <w:p w14:paraId="6F3CF94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533,72</w:t>
            </w:r>
          </w:p>
        </w:tc>
      </w:tr>
      <w:tr w:rsidR="004E21AC" w:rsidRPr="004E21AC" w14:paraId="26245C24" w14:textId="77777777" w:rsidTr="004E21AC">
        <w:trPr>
          <w:trHeight w:val="315"/>
        </w:trPr>
        <w:tc>
          <w:tcPr>
            <w:tcW w:w="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51DE6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w:t>
            </w:r>
          </w:p>
        </w:tc>
        <w:tc>
          <w:tcPr>
            <w:tcW w:w="5459" w:type="dxa"/>
            <w:vMerge w:val="restart"/>
            <w:tcBorders>
              <w:top w:val="nil"/>
              <w:left w:val="single" w:sz="4" w:space="0" w:color="auto"/>
              <w:bottom w:val="single" w:sz="4" w:space="0" w:color="auto"/>
              <w:right w:val="single" w:sz="4" w:space="0" w:color="auto"/>
            </w:tcBorders>
            <w:shd w:val="clear" w:color="000000" w:fill="FFFFFF"/>
            <w:hideMark/>
          </w:tcPr>
          <w:p w14:paraId="36CD6338"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Թաքնված եզրաքար 15x30սմ չափսի միաձույլ բետոնից B20, լայնական և երկայնական երկարությունները միասին</w:t>
            </w:r>
          </w:p>
        </w:tc>
        <w:tc>
          <w:tcPr>
            <w:tcW w:w="10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641A5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nil"/>
            </w:tcBorders>
            <w:shd w:val="clear" w:color="000000" w:fill="FFFFFF"/>
            <w:noWrap/>
            <w:vAlign w:val="center"/>
            <w:hideMark/>
          </w:tcPr>
          <w:p w14:paraId="1B540C0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66,7</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5EECE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66,58</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B3E35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4440,59</w:t>
            </w:r>
          </w:p>
        </w:tc>
      </w:tr>
      <w:tr w:rsidR="004E21AC" w:rsidRPr="004E21AC" w14:paraId="70F9A129" w14:textId="77777777" w:rsidTr="004E21AC">
        <w:trPr>
          <w:trHeight w:val="315"/>
        </w:trPr>
        <w:tc>
          <w:tcPr>
            <w:tcW w:w="578" w:type="dxa"/>
            <w:vMerge/>
            <w:tcBorders>
              <w:top w:val="nil"/>
              <w:left w:val="single" w:sz="4" w:space="0" w:color="auto"/>
              <w:bottom w:val="single" w:sz="4" w:space="0" w:color="auto"/>
              <w:right w:val="single" w:sz="4" w:space="0" w:color="auto"/>
            </w:tcBorders>
            <w:vAlign w:val="center"/>
            <w:hideMark/>
          </w:tcPr>
          <w:p w14:paraId="5BEFA705"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13E751C5"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2C38BC13"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1793DFA6"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1EF7A65E"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1DB62D6E" w14:textId="77777777" w:rsidR="004E21AC" w:rsidRPr="004E21AC" w:rsidRDefault="004E21AC" w:rsidP="004E21AC">
            <w:pPr>
              <w:rPr>
                <w:rFonts w:ascii="Sylfaen" w:hAnsi="Sylfaen" w:cs="Calibri"/>
                <w:color w:val="000000"/>
                <w:lang w:val="ru-RU" w:eastAsia="ru-RU"/>
              </w:rPr>
            </w:pPr>
          </w:p>
        </w:tc>
      </w:tr>
      <w:tr w:rsidR="004E21AC" w:rsidRPr="004E21AC" w14:paraId="77FE411B" w14:textId="77777777" w:rsidTr="004E21AC">
        <w:trPr>
          <w:trHeight w:val="315"/>
        </w:trPr>
        <w:tc>
          <w:tcPr>
            <w:tcW w:w="578" w:type="dxa"/>
            <w:vMerge/>
            <w:tcBorders>
              <w:top w:val="nil"/>
              <w:left w:val="single" w:sz="4" w:space="0" w:color="auto"/>
              <w:bottom w:val="single" w:sz="4" w:space="0" w:color="auto"/>
              <w:right w:val="single" w:sz="4" w:space="0" w:color="auto"/>
            </w:tcBorders>
            <w:vAlign w:val="center"/>
            <w:hideMark/>
          </w:tcPr>
          <w:p w14:paraId="33A897AF"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65CFDCBA"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7253C8B3"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134761E8"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3483C3E5"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3DFEEE06" w14:textId="77777777" w:rsidR="004E21AC" w:rsidRPr="004E21AC" w:rsidRDefault="004E21AC" w:rsidP="004E21AC">
            <w:pPr>
              <w:rPr>
                <w:rFonts w:ascii="Sylfaen" w:hAnsi="Sylfaen" w:cs="Calibri"/>
                <w:color w:val="000000"/>
                <w:lang w:val="ru-RU" w:eastAsia="ru-RU"/>
              </w:rPr>
            </w:pPr>
          </w:p>
        </w:tc>
      </w:tr>
      <w:tr w:rsidR="004E21AC" w:rsidRPr="004E21AC" w14:paraId="4D00508C" w14:textId="77777777" w:rsidTr="004E21AC">
        <w:trPr>
          <w:trHeight w:val="315"/>
        </w:trPr>
        <w:tc>
          <w:tcPr>
            <w:tcW w:w="578" w:type="dxa"/>
            <w:vMerge/>
            <w:tcBorders>
              <w:top w:val="nil"/>
              <w:left w:val="single" w:sz="4" w:space="0" w:color="auto"/>
              <w:bottom w:val="single" w:sz="4" w:space="0" w:color="auto"/>
              <w:right w:val="single" w:sz="4" w:space="0" w:color="auto"/>
            </w:tcBorders>
            <w:vAlign w:val="center"/>
            <w:hideMark/>
          </w:tcPr>
          <w:p w14:paraId="70149C58"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61BEDFC4"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729B4F85"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4B46A20B"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6FC35C3B"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34B63447" w14:textId="77777777" w:rsidR="004E21AC" w:rsidRPr="004E21AC" w:rsidRDefault="004E21AC" w:rsidP="004E21AC">
            <w:pPr>
              <w:rPr>
                <w:rFonts w:ascii="Sylfaen" w:hAnsi="Sylfaen" w:cs="Calibri"/>
                <w:color w:val="000000"/>
                <w:lang w:val="ru-RU" w:eastAsia="ru-RU"/>
              </w:rPr>
            </w:pPr>
          </w:p>
        </w:tc>
      </w:tr>
      <w:tr w:rsidR="004E21AC" w:rsidRPr="004E21AC" w14:paraId="3228EB0B"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201EF30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5459" w:type="dxa"/>
            <w:tcBorders>
              <w:top w:val="nil"/>
              <w:left w:val="nil"/>
              <w:bottom w:val="single" w:sz="4" w:space="0" w:color="auto"/>
              <w:right w:val="single" w:sz="4" w:space="0" w:color="auto"/>
            </w:tcBorders>
            <w:shd w:val="clear" w:color="auto" w:fill="auto"/>
            <w:noWrap/>
            <w:vAlign w:val="center"/>
            <w:hideMark/>
          </w:tcPr>
          <w:p w14:paraId="5E5D7FFF"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Ուղիներ</w:t>
            </w:r>
          </w:p>
        </w:tc>
        <w:tc>
          <w:tcPr>
            <w:tcW w:w="1034" w:type="dxa"/>
            <w:tcBorders>
              <w:top w:val="nil"/>
              <w:left w:val="nil"/>
              <w:bottom w:val="single" w:sz="4" w:space="0" w:color="auto"/>
              <w:right w:val="single" w:sz="4" w:space="0" w:color="auto"/>
            </w:tcBorders>
            <w:shd w:val="clear" w:color="auto" w:fill="auto"/>
            <w:noWrap/>
            <w:vAlign w:val="center"/>
            <w:hideMark/>
          </w:tcPr>
          <w:p w14:paraId="4404458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038" w:type="dxa"/>
            <w:tcBorders>
              <w:top w:val="nil"/>
              <w:left w:val="nil"/>
              <w:bottom w:val="single" w:sz="4" w:space="0" w:color="auto"/>
              <w:right w:val="nil"/>
            </w:tcBorders>
            <w:shd w:val="clear" w:color="auto" w:fill="auto"/>
            <w:noWrap/>
            <w:vAlign w:val="center"/>
            <w:hideMark/>
          </w:tcPr>
          <w:p w14:paraId="72EC61D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171B94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0,00</w:t>
            </w:r>
          </w:p>
        </w:tc>
        <w:tc>
          <w:tcPr>
            <w:tcW w:w="1656" w:type="dxa"/>
            <w:tcBorders>
              <w:top w:val="nil"/>
              <w:left w:val="nil"/>
              <w:bottom w:val="single" w:sz="4" w:space="0" w:color="auto"/>
              <w:right w:val="single" w:sz="4" w:space="0" w:color="auto"/>
            </w:tcBorders>
            <w:shd w:val="clear" w:color="auto" w:fill="auto"/>
            <w:noWrap/>
            <w:vAlign w:val="center"/>
            <w:hideMark/>
          </w:tcPr>
          <w:p w14:paraId="32DF0E0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0,00</w:t>
            </w:r>
          </w:p>
        </w:tc>
      </w:tr>
      <w:tr w:rsidR="004E21AC" w:rsidRPr="004E21AC" w14:paraId="2FE9B7B5" w14:textId="77777777" w:rsidTr="004E21AC">
        <w:trPr>
          <w:trHeight w:val="96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6CDE50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w:t>
            </w:r>
          </w:p>
        </w:tc>
        <w:tc>
          <w:tcPr>
            <w:tcW w:w="5459" w:type="dxa"/>
            <w:tcBorders>
              <w:top w:val="nil"/>
              <w:left w:val="nil"/>
              <w:bottom w:val="single" w:sz="4" w:space="0" w:color="auto"/>
              <w:right w:val="single" w:sz="4" w:space="0" w:color="auto"/>
            </w:tcBorders>
            <w:shd w:val="clear" w:color="auto" w:fill="auto"/>
            <w:vAlign w:val="center"/>
            <w:hideMark/>
          </w:tcPr>
          <w:p w14:paraId="03D91EAF"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10e IVկարգի գրունտի մշակում և բարձում  էքսկավատորով (1մ³) ինքնաթափին</w:t>
            </w:r>
          </w:p>
        </w:tc>
        <w:tc>
          <w:tcPr>
            <w:tcW w:w="1034" w:type="dxa"/>
            <w:tcBorders>
              <w:top w:val="nil"/>
              <w:left w:val="nil"/>
              <w:bottom w:val="single" w:sz="4" w:space="0" w:color="auto"/>
              <w:right w:val="single" w:sz="4" w:space="0" w:color="auto"/>
            </w:tcBorders>
            <w:shd w:val="clear" w:color="auto" w:fill="auto"/>
            <w:noWrap/>
            <w:vAlign w:val="center"/>
            <w:hideMark/>
          </w:tcPr>
          <w:p w14:paraId="3B7AD5D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7269C69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0,218</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EF5290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805,79</w:t>
            </w:r>
          </w:p>
        </w:tc>
        <w:tc>
          <w:tcPr>
            <w:tcW w:w="1656" w:type="dxa"/>
            <w:tcBorders>
              <w:top w:val="nil"/>
              <w:left w:val="nil"/>
              <w:bottom w:val="single" w:sz="4" w:space="0" w:color="auto"/>
              <w:right w:val="single" w:sz="4" w:space="0" w:color="auto"/>
            </w:tcBorders>
            <w:shd w:val="clear" w:color="auto" w:fill="auto"/>
            <w:noWrap/>
            <w:vAlign w:val="center"/>
            <w:hideMark/>
          </w:tcPr>
          <w:p w14:paraId="7E341A8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175,89</w:t>
            </w:r>
          </w:p>
        </w:tc>
      </w:tr>
      <w:tr w:rsidR="004E21AC" w:rsidRPr="004E21AC" w14:paraId="0A610406" w14:textId="77777777" w:rsidTr="004E21AC">
        <w:trPr>
          <w:trHeight w:val="7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3439638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w:t>
            </w:r>
          </w:p>
        </w:tc>
        <w:tc>
          <w:tcPr>
            <w:tcW w:w="5459" w:type="dxa"/>
            <w:tcBorders>
              <w:top w:val="nil"/>
              <w:left w:val="nil"/>
              <w:bottom w:val="single" w:sz="4" w:space="0" w:color="auto"/>
              <w:right w:val="single" w:sz="4" w:space="0" w:color="auto"/>
            </w:tcBorders>
            <w:shd w:val="clear" w:color="auto" w:fill="auto"/>
            <w:vAlign w:val="center"/>
            <w:hideMark/>
          </w:tcPr>
          <w:p w14:paraId="18AB5A61"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10e Vկարգի գրունտի մշակում և բարձում  էքսկավատորով (1մ³) ինքնաթափին</w:t>
            </w:r>
          </w:p>
        </w:tc>
        <w:tc>
          <w:tcPr>
            <w:tcW w:w="1034" w:type="dxa"/>
            <w:tcBorders>
              <w:top w:val="nil"/>
              <w:left w:val="nil"/>
              <w:bottom w:val="single" w:sz="4" w:space="0" w:color="auto"/>
              <w:right w:val="single" w:sz="4" w:space="0" w:color="auto"/>
            </w:tcBorders>
            <w:shd w:val="clear" w:color="auto" w:fill="auto"/>
            <w:noWrap/>
            <w:vAlign w:val="center"/>
            <w:hideMark/>
          </w:tcPr>
          <w:p w14:paraId="00B7012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07B3D45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0,039</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18E5D6A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1046,97</w:t>
            </w:r>
          </w:p>
        </w:tc>
        <w:tc>
          <w:tcPr>
            <w:tcW w:w="1656" w:type="dxa"/>
            <w:tcBorders>
              <w:top w:val="nil"/>
              <w:left w:val="nil"/>
              <w:bottom w:val="single" w:sz="4" w:space="0" w:color="auto"/>
              <w:right w:val="single" w:sz="4" w:space="0" w:color="auto"/>
            </w:tcBorders>
            <w:shd w:val="clear" w:color="auto" w:fill="auto"/>
            <w:noWrap/>
            <w:vAlign w:val="center"/>
            <w:hideMark/>
          </w:tcPr>
          <w:p w14:paraId="4468FA8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40,33</w:t>
            </w:r>
          </w:p>
        </w:tc>
      </w:tr>
      <w:tr w:rsidR="004E21AC" w:rsidRPr="004E21AC" w14:paraId="3A2306B5"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46E421A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w:t>
            </w:r>
          </w:p>
        </w:tc>
        <w:tc>
          <w:tcPr>
            <w:tcW w:w="5459" w:type="dxa"/>
            <w:tcBorders>
              <w:top w:val="nil"/>
              <w:left w:val="nil"/>
              <w:bottom w:val="single" w:sz="4" w:space="0" w:color="auto"/>
              <w:right w:val="single" w:sz="4" w:space="0" w:color="auto"/>
            </w:tcBorders>
            <w:shd w:val="clear" w:color="auto" w:fill="auto"/>
            <w:vAlign w:val="center"/>
            <w:hideMark/>
          </w:tcPr>
          <w:p w14:paraId="38EC352D"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Տեղափոխում լցակույտ 4կմ</w:t>
            </w:r>
          </w:p>
        </w:tc>
        <w:tc>
          <w:tcPr>
            <w:tcW w:w="1034" w:type="dxa"/>
            <w:tcBorders>
              <w:top w:val="nil"/>
              <w:left w:val="nil"/>
              <w:bottom w:val="single" w:sz="4" w:space="0" w:color="auto"/>
              <w:right w:val="single" w:sz="4" w:space="0" w:color="auto"/>
            </w:tcBorders>
            <w:shd w:val="clear" w:color="auto" w:fill="auto"/>
            <w:noWrap/>
            <w:vAlign w:val="center"/>
            <w:hideMark/>
          </w:tcPr>
          <w:p w14:paraId="58C0BE9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տ</w:t>
            </w:r>
          </w:p>
        </w:tc>
        <w:tc>
          <w:tcPr>
            <w:tcW w:w="1038" w:type="dxa"/>
            <w:tcBorders>
              <w:top w:val="nil"/>
              <w:left w:val="nil"/>
              <w:bottom w:val="single" w:sz="4" w:space="0" w:color="auto"/>
              <w:right w:val="nil"/>
            </w:tcBorders>
            <w:shd w:val="clear" w:color="auto" w:fill="auto"/>
            <w:noWrap/>
            <w:vAlign w:val="center"/>
            <w:hideMark/>
          </w:tcPr>
          <w:p w14:paraId="755C660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501</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4C2AC5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1,89</w:t>
            </w:r>
          </w:p>
        </w:tc>
        <w:tc>
          <w:tcPr>
            <w:tcW w:w="1656" w:type="dxa"/>
            <w:tcBorders>
              <w:top w:val="nil"/>
              <w:left w:val="nil"/>
              <w:bottom w:val="single" w:sz="4" w:space="0" w:color="auto"/>
              <w:right w:val="single" w:sz="4" w:space="0" w:color="auto"/>
            </w:tcBorders>
            <w:shd w:val="clear" w:color="auto" w:fill="auto"/>
            <w:noWrap/>
            <w:vAlign w:val="center"/>
            <w:hideMark/>
          </w:tcPr>
          <w:p w14:paraId="6B5BC1B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946,09</w:t>
            </w:r>
          </w:p>
        </w:tc>
      </w:tr>
      <w:tr w:rsidR="004E21AC" w:rsidRPr="004E21AC" w14:paraId="76252B11" w14:textId="77777777" w:rsidTr="004E21AC">
        <w:trPr>
          <w:trHeight w:val="276"/>
        </w:trPr>
        <w:tc>
          <w:tcPr>
            <w:tcW w:w="5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C5326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w:t>
            </w:r>
          </w:p>
        </w:tc>
        <w:tc>
          <w:tcPr>
            <w:tcW w:w="54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2AB144"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Խճային հիմքի կառուցում h=15սմ</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DF6B9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auto"/>
              <w:right w:val="nil"/>
            </w:tcBorders>
            <w:shd w:val="clear" w:color="auto" w:fill="auto"/>
            <w:noWrap/>
            <w:vAlign w:val="center"/>
            <w:hideMark/>
          </w:tcPr>
          <w:p w14:paraId="1A309E8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6,42</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3DC2B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193,14</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A637FA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1239,94</w:t>
            </w:r>
          </w:p>
        </w:tc>
      </w:tr>
      <w:tr w:rsidR="004E21AC" w:rsidRPr="004E21AC" w14:paraId="6B2FC247"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0AF21F9E"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05B3AE5E"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593507F1"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627E8071"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2A124B5D"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1AE2003C" w14:textId="77777777" w:rsidR="004E21AC" w:rsidRPr="004E21AC" w:rsidRDefault="004E21AC" w:rsidP="004E21AC">
            <w:pPr>
              <w:rPr>
                <w:rFonts w:ascii="Sylfaen" w:hAnsi="Sylfaen" w:cs="Calibri"/>
                <w:color w:val="000000"/>
                <w:lang w:val="ru-RU" w:eastAsia="ru-RU"/>
              </w:rPr>
            </w:pPr>
          </w:p>
        </w:tc>
      </w:tr>
      <w:tr w:rsidR="004E21AC" w:rsidRPr="004E21AC" w14:paraId="105042C5"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223D1EBF"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1DD15018"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01FA5FDF"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7D3C957F"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18401EC7"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6EE98996" w14:textId="77777777" w:rsidR="004E21AC" w:rsidRPr="004E21AC" w:rsidRDefault="004E21AC" w:rsidP="004E21AC">
            <w:pPr>
              <w:rPr>
                <w:rFonts w:ascii="Sylfaen" w:hAnsi="Sylfaen" w:cs="Calibri"/>
                <w:color w:val="000000"/>
                <w:lang w:val="ru-RU" w:eastAsia="ru-RU"/>
              </w:rPr>
            </w:pPr>
          </w:p>
        </w:tc>
      </w:tr>
      <w:tr w:rsidR="004E21AC" w:rsidRPr="004E21AC" w14:paraId="61F1B597" w14:textId="77777777" w:rsidTr="004E21AC">
        <w:trPr>
          <w:trHeight w:val="276"/>
        </w:trPr>
        <w:tc>
          <w:tcPr>
            <w:tcW w:w="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1E3C0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w:t>
            </w:r>
          </w:p>
        </w:tc>
        <w:tc>
          <w:tcPr>
            <w:tcW w:w="5459" w:type="dxa"/>
            <w:vMerge w:val="restart"/>
            <w:tcBorders>
              <w:top w:val="nil"/>
              <w:left w:val="single" w:sz="4" w:space="0" w:color="auto"/>
              <w:bottom w:val="single" w:sz="4" w:space="0" w:color="auto"/>
              <w:right w:val="single" w:sz="4" w:space="0" w:color="auto"/>
            </w:tcBorders>
            <w:shd w:val="clear" w:color="auto" w:fill="auto"/>
            <w:vAlign w:val="center"/>
            <w:hideMark/>
          </w:tcPr>
          <w:p w14:paraId="0CF1EF27"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Ավազե շերտ h=10սմ</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70628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nil"/>
            </w:tcBorders>
            <w:shd w:val="clear" w:color="auto" w:fill="auto"/>
            <w:noWrap/>
            <w:vAlign w:val="center"/>
            <w:hideMark/>
          </w:tcPr>
          <w:p w14:paraId="4A812AE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64,2</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572FB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8,65</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CF475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555,28</w:t>
            </w:r>
          </w:p>
        </w:tc>
      </w:tr>
      <w:tr w:rsidR="004E21AC" w:rsidRPr="004E21AC" w14:paraId="628FF4B2"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10D056E6"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23A25E65"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270BFBF2"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11CD2FAF"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07AB0BF8"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47F6CFD5" w14:textId="77777777" w:rsidR="004E21AC" w:rsidRPr="004E21AC" w:rsidRDefault="004E21AC" w:rsidP="004E21AC">
            <w:pPr>
              <w:rPr>
                <w:rFonts w:ascii="Sylfaen" w:hAnsi="Sylfaen" w:cs="Calibri"/>
                <w:color w:val="000000"/>
                <w:lang w:val="ru-RU" w:eastAsia="ru-RU"/>
              </w:rPr>
            </w:pPr>
          </w:p>
        </w:tc>
      </w:tr>
      <w:tr w:rsidR="004E21AC" w:rsidRPr="004E21AC" w14:paraId="297812C4" w14:textId="77777777" w:rsidTr="004E21AC">
        <w:trPr>
          <w:trHeight w:val="276"/>
        </w:trPr>
        <w:tc>
          <w:tcPr>
            <w:tcW w:w="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AB341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w:t>
            </w:r>
          </w:p>
        </w:tc>
        <w:tc>
          <w:tcPr>
            <w:tcW w:w="54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FA57FC"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 xml:space="preserve">Տուֆ քարով սալարկ h=15սմ </w:t>
            </w:r>
            <w:r w:rsidRPr="004E21AC">
              <w:rPr>
                <w:rFonts w:ascii="Sylfaen" w:hAnsi="Sylfaen" w:cs="Calibri"/>
                <w:color w:val="000000"/>
                <w:lang w:val="ru-RU" w:eastAsia="ru-RU"/>
              </w:rPr>
              <w:br/>
              <w:t>հաստությամբ (20x40x15սմ</w:t>
            </w:r>
            <w:r w:rsidRPr="004E21AC">
              <w:rPr>
                <w:rFonts w:ascii="Sylfaen" w:hAnsi="Sylfaen" w:cs="Calibri"/>
                <w:color w:val="FF0000"/>
                <w:lang w:val="ru-RU" w:eastAsia="ru-RU"/>
              </w:rPr>
              <w:t xml:space="preserve"> </w:t>
            </w:r>
            <w:r w:rsidRPr="004E21AC">
              <w:rPr>
                <w:rFonts w:ascii="Sylfaen" w:hAnsi="Sylfaen" w:cs="Calibri"/>
                <w:color w:val="000000"/>
                <w:lang w:val="ru-RU" w:eastAsia="ru-RU"/>
              </w:rPr>
              <w:t>չափի բլոկներ)</w:t>
            </w:r>
          </w:p>
        </w:tc>
        <w:tc>
          <w:tcPr>
            <w:tcW w:w="10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0E1B2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auto"/>
              <w:right w:val="nil"/>
            </w:tcBorders>
            <w:shd w:val="clear" w:color="000000" w:fill="FFFFFF"/>
            <w:noWrap/>
            <w:vAlign w:val="center"/>
            <w:hideMark/>
          </w:tcPr>
          <w:p w14:paraId="3034F21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6,42</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37983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611,63</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1D87E7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3926,69</w:t>
            </w:r>
          </w:p>
        </w:tc>
      </w:tr>
      <w:tr w:rsidR="004E21AC" w:rsidRPr="004E21AC" w14:paraId="2E3CF224"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7E74AEE2"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5D661175"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2FB88B00"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55B93C24"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3E45134F"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7B029C8E" w14:textId="77777777" w:rsidR="004E21AC" w:rsidRPr="004E21AC" w:rsidRDefault="004E21AC" w:rsidP="004E21AC">
            <w:pPr>
              <w:rPr>
                <w:rFonts w:ascii="Sylfaen" w:hAnsi="Sylfaen" w:cs="Calibri"/>
                <w:color w:val="000000"/>
                <w:lang w:val="ru-RU" w:eastAsia="ru-RU"/>
              </w:rPr>
            </w:pPr>
          </w:p>
        </w:tc>
      </w:tr>
      <w:tr w:rsidR="004E21AC" w:rsidRPr="004E21AC" w14:paraId="3E33B707"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732220F9"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7F57DEBF"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690953F9"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25E76AC6"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39F7F650"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78B1205E" w14:textId="77777777" w:rsidR="004E21AC" w:rsidRPr="004E21AC" w:rsidRDefault="004E21AC" w:rsidP="004E21AC">
            <w:pPr>
              <w:rPr>
                <w:rFonts w:ascii="Sylfaen" w:hAnsi="Sylfaen" w:cs="Calibri"/>
                <w:color w:val="000000"/>
                <w:lang w:val="ru-RU" w:eastAsia="ru-RU"/>
              </w:rPr>
            </w:pPr>
          </w:p>
        </w:tc>
      </w:tr>
      <w:tr w:rsidR="004E21AC" w:rsidRPr="004E21AC" w14:paraId="2400FD19" w14:textId="77777777" w:rsidTr="004E21AC">
        <w:trPr>
          <w:trHeight w:val="7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1014B3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w:t>
            </w:r>
          </w:p>
        </w:tc>
        <w:tc>
          <w:tcPr>
            <w:tcW w:w="5459" w:type="dxa"/>
            <w:tcBorders>
              <w:top w:val="nil"/>
              <w:left w:val="nil"/>
              <w:bottom w:val="single" w:sz="4" w:space="0" w:color="auto"/>
              <w:right w:val="single" w:sz="4" w:space="0" w:color="auto"/>
            </w:tcBorders>
            <w:shd w:val="clear" w:color="auto" w:fill="auto"/>
            <w:vAlign w:val="center"/>
            <w:hideMark/>
          </w:tcPr>
          <w:p w14:paraId="09AEE48F"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2սմ հասությամբ ցեմենտավազե շաղախ մանրահատիկ ավազով տուֆե քարերի արանքում</w:t>
            </w:r>
          </w:p>
        </w:tc>
        <w:tc>
          <w:tcPr>
            <w:tcW w:w="1034" w:type="dxa"/>
            <w:tcBorders>
              <w:top w:val="nil"/>
              <w:left w:val="nil"/>
              <w:bottom w:val="single" w:sz="4" w:space="0" w:color="auto"/>
              <w:right w:val="single" w:sz="4" w:space="0" w:color="auto"/>
            </w:tcBorders>
            <w:shd w:val="clear" w:color="auto" w:fill="auto"/>
            <w:noWrap/>
            <w:vAlign w:val="center"/>
            <w:hideMark/>
          </w:tcPr>
          <w:p w14:paraId="1582ED3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մ²</w:t>
            </w:r>
          </w:p>
        </w:tc>
        <w:tc>
          <w:tcPr>
            <w:tcW w:w="1038" w:type="dxa"/>
            <w:tcBorders>
              <w:top w:val="nil"/>
              <w:left w:val="nil"/>
              <w:bottom w:val="single" w:sz="4" w:space="0" w:color="auto"/>
              <w:right w:val="nil"/>
            </w:tcBorders>
            <w:shd w:val="clear" w:color="auto" w:fill="auto"/>
            <w:noWrap/>
            <w:vAlign w:val="center"/>
            <w:hideMark/>
          </w:tcPr>
          <w:p w14:paraId="5AD1F67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58,3</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3EA387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2,52</w:t>
            </w:r>
          </w:p>
        </w:tc>
        <w:tc>
          <w:tcPr>
            <w:tcW w:w="1656" w:type="dxa"/>
            <w:tcBorders>
              <w:top w:val="nil"/>
              <w:left w:val="nil"/>
              <w:bottom w:val="single" w:sz="4" w:space="0" w:color="auto"/>
              <w:right w:val="single" w:sz="4" w:space="0" w:color="auto"/>
            </w:tcBorders>
            <w:shd w:val="clear" w:color="auto" w:fill="auto"/>
            <w:noWrap/>
            <w:vAlign w:val="center"/>
            <w:hideMark/>
          </w:tcPr>
          <w:p w14:paraId="0B85B86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146,91</w:t>
            </w:r>
          </w:p>
        </w:tc>
      </w:tr>
      <w:tr w:rsidR="004E21AC" w:rsidRPr="004E21AC" w14:paraId="3F24A32D" w14:textId="77777777" w:rsidTr="004E21AC">
        <w:trPr>
          <w:trHeight w:val="276"/>
        </w:trPr>
        <w:tc>
          <w:tcPr>
            <w:tcW w:w="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FA773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w:t>
            </w:r>
          </w:p>
        </w:tc>
        <w:tc>
          <w:tcPr>
            <w:tcW w:w="5459" w:type="dxa"/>
            <w:vMerge w:val="restart"/>
            <w:tcBorders>
              <w:top w:val="nil"/>
              <w:left w:val="single" w:sz="4" w:space="0" w:color="auto"/>
              <w:bottom w:val="single" w:sz="4" w:space="0" w:color="auto"/>
              <w:right w:val="single" w:sz="4" w:space="0" w:color="auto"/>
            </w:tcBorders>
            <w:shd w:val="clear" w:color="000000" w:fill="FFFFFF"/>
            <w:hideMark/>
          </w:tcPr>
          <w:p w14:paraId="27BBFEE7"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Թաքնված եզրաքար 15x30սմ չափսի միաձույլ բետոնից B20, լայնական և երկայնական երկարությունները միասին</w:t>
            </w:r>
          </w:p>
        </w:tc>
        <w:tc>
          <w:tcPr>
            <w:tcW w:w="10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2EA4C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nil"/>
            </w:tcBorders>
            <w:shd w:val="clear" w:color="000000" w:fill="FFFFFF"/>
            <w:noWrap/>
            <w:vAlign w:val="center"/>
            <w:hideMark/>
          </w:tcPr>
          <w:p w14:paraId="0275583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16,7</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C606A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66,58</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FB0CB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1111,81</w:t>
            </w:r>
          </w:p>
        </w:tc>
      </w:tr>
      <w:tr w:rsidR="004E21AC" w:rsidRPr="004E21AC" w14:paraId="767C2FE6"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7B94BA21"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13B57A74"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34276E5C"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67C19E6E"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09E7C818"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1BF3E3F0" w14:textId="77777777" w:rsidR="004E21AC" w:rsidRPr="004E21AC" w:rsidRDefault="004E21AC" w:rsidP="004E21AC">
            <w:pPr>
              <w:rPr>
                <w:rFonts w:ascii="Sylfaen" w:hAnsi="Sylfaen" w:cs="Calibri"/>
                <w:color w:val="000000"/>
                <w:lang w:val="ru-RU" w:eastAsia="ru-RU"/>
              </w:rPr>
            </w:pPr>
          </w:p>
        </w:tc>
      </w:tr>
      <w:tr w:rsidR="004E21AC" w:rsidRPr="004E21AC" w14:paraId="2524BDD1"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15466FDC"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4A3E1493"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4AA83A72"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32D70899"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7E719F9C"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68050F31" w14:textId="77777777" w:rsidR="004E21AC" w:rsidRPr="004E21AC" w:rsidRDefault="004E21AC" w:rsidP="004E21AC">
            <w:pPr>
              <w:rPr>
                <w:rFonts w:ascii="Sylfaen" w:hAnsi="Sylfaen" w:cs="Calibri"/>
                <w:color w:val="000000"/>
                <w:lang w:val="ru-RU" w:eastAsia="ru-RU"/>
              </w:rPr>
            </w:pPr>
          </w:p>
        </w:tc>
      </w:tr>
      <w:tr w:rsidR="004E21AC" w:rsidRPr="004E21AC" w14:paraId="4F534105"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0D92CDCD"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53EDE0E7"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67D9D6EE"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2B176093"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3AE0A166"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569C9028" w14:textId="77777777" w:rsidR="004E21AC" w:rsidRPr="004E21AC" w:rsidRDefault="004E21AC" w:rsidP="004E21AC">
            <w:pPr>
              <w:rPr>
                <w:rFonts w:ascii="Sylfaen" w:hAnsi="Sylfaen" w:cs="Calibri"/>
                <w:color w:val="000000"/>
                <w:lang w:val="ru-RU" w:eastAsia="ru-RU"/>
              </w:rPr>
            </w:pPr>
          </w:p>
        </w:tc>
      </w:tr>
      <w:tr w:rsidR="004E21AC" w:rsidRPr="004E21AC" w14:paraId="62DD1570" w14:textId="77777777" w:rsidTr="004E21AC">
        <w:trPr>
          <w:trHeight w:val="648"/>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47F24BA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5459" w:type="dxa"/>
            <w:tcBorders>
              <w:top w:val="nil"/>
              <w:left w:val="nil"/>
              <w:bottom w:val="single" w:sz="4" w:space="0" w:color="auto"/>
              <w:right w:val="single" w:sz="4" w:space="0" w:color="auto"/>
            </w:tcBorders>
            <w:shd w:val="clear" w:color="auto" w:fill="auto"/>
            <w:vAlign w:val="center"/>
            <w:hideMark/>
          </w:tcPr>
          <w:p w14:paraId="354C787E"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Հենապատերի կառուցում</w:t>
            </w:r>
            <w:r w:rsidRPr="004E21AC">
              <w:rPr>
                <w:rFonts w:ascii="Sylfaen" w:hAnsi="Sylfaen" w:cs="Calibri"/>
                <w:b/>
                <w:bCs/>
                <w:color w:val="000000"/>
                <w:lang w:val="ru-RU" w:eastAsia="ru-RU"/>
              </w:rPr>
              <w:br w:type="page"/>
              <w:t>Բարձրությունը 1մ</w:t>
            </w:r>
          </w:p>
        </w:tc>
        <w:tc>
          <w:tcPr>
            <w:tcW w:w="1034" w:type="dxa"/>
            <w:tcBorders>
              <w:top w:val="nil"/>
              <w:left w:val="nil"/>
              <w:bottom w:val="single" w:sz="4" w:space="0" w:color="auto"/>
              <w:right w:val="single" w:sz="4" w:space="0" w:color="auto"/>
            </w:tcBorders>
            <w:shd w:val="clear" w:color="auto" w:fill="auto"/>
            <w:noWrap/>
            <w:vAlign w:val="center"/>
            <w:hideMark/>
          </w:tcPr>
          <w:p w14:paraId="51B7502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038" w:type="dxa"/>
            <w:tcBorders>
              <w:top w:val="nil"/>
              <w:left w:val="nil"/>
              <w:bottom w:val="single" w:sz="4" w:space="0" w:color="auto"/>
              <w:right w:val="nil"/>
            </w:tcBorders>
            <w:shd w:val="clear" w:color="auto" w:fill="auto"/>
            <w:noWrap/>
            <w:vAlign w:val="center"/>
            <w:hideMark/>
          </w:tcPr>
          <w:p w14:paraId="008B45A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9FC152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56C51C5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r>
      <w:tr w:rsidR="004E21AC" w:rsidRPr="004E21AC" w14:paraId="1DBCA99C" w14:textId="77777777" w:rsidTr="004E21AC">
        <w:trPr>
          <w:trHeight w:val="108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568C4FB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w:t>
            </w:r>
          </w:p>
        </w:tc>
        <w:tc>
          <w:tcPr>
            <w:tcW w:w="5459" w:type="dxa"/>
            <w:tcBorders>
              <w:top w:val="nil"/>
              <w:left w:val="nil"/>
              <w:bottom w:val="single" w:sz="4" w:space="0" w:color="auto"/>
              <w:right w:val="single" w:sz="4" w:space="0" w:color="auto"/>
            </w:tcBorders>
            <w:shd w:val="clear" w:color="auto" w:fill="auto"/>
            <w:vAlign w:val="center"/>
            <w:hideMark/>
          </w:tcPr>
          <w:p w14:paraId="5FDBEEA2"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Հենապատի հետին մասում բարձր գրունտային շեպերի քանդում IV կարգի գրունտներում էքսկավատորով (1մ³) բարձելով ինքնաթափին</w:t>
            </w:r>
          </w:p>
        </w:tc>
        <w:tc>
          <w:tcPr>
            <w:tcW w:w="1034" w:type="dxa"/>
            <w:tcBorders>
              <w:top w:val="nil"/>
              <w:left w:val="nil"/>
              <w:bottom w:val="single" w:sz="4" w:space="0" w:color="auto"/>
              <w:right w:val="single" w:sz="4" w:space="0" w:color="auto"/>
            </w:tcBorders>
            <w:shd w:val="clear" w:color="auto" w:fill="auto"/>
            <w:noWrap/>
            <w:vAlign w:val="center"/>
            <w:hideMark/>
          </w:tcPr>
          <w:p w14:paraId="135EA90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3188164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0,1464</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CCBE20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805,79</w:t>
            </w:r>
          </w:p>
        </w:tc>
        <w:tc>
          <w:tcPr>
            <w:tcW w:w="1656" w:type="dxa"/>
            <w:tcBorders>
              <w:top w:val="nil"/>
              <w:left w:val="nil"/>
              <w:bottom w:val="single" w:sz="4" w:space="0" w:color="auto"/>
              <w:right w:val="single" w:sz="4" w:space="0" w:color="auto"/>
            </w:tcBorders>
            <w:shd w:val="clear" w:color="auto" w:fill="auto"/>
            <w:noWrap/>
            <w:vAlign w:val="center"/>
            <w:hideMark/>
          </w:tcPr>
          <w:p w14:paraId="44AC36B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117,97</w:t>
            </w:r>
          </w:p>
        </w:tc>
      </w:tr>
      <w:tr w:rsidR="004E21AC" w:rsidRPr="004E21AC" w14:paraId="1508C0AB"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9C37AF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w:t>
            </w:r>
          </w:p>
        </w:tc>
        <w:tc>
          <w:tcPr>
            <w:tcW w:w="5459" w:type="dxa"/>
            <w:tcBorders>
              <w:top w:val="nil"/>
              <w:left w:val="nil"/>
              <w:bottom w:val="single" w:sz="4" w:space="0" w:color="auto"/>
              <w:right w:val="single" w:sz="4" w:space="0" w:color="auto"/>
            </w:tcBorders>
            <w:shd w:val="clear" w:color="auto" w:fill="auto"/>
            <w:vAlign w:val="center"/>
            <w:hideMark/>
          </w:tcPr>
          <w:p w14:paraId="0B507560"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Տեղափոխում լցակույտ 4կմ</w:t>
            </w:r>
          </w:p>
        </w:tc>
        <w:tc>
          <w:tcPr>
            <w:tcW w:w="1034" w:type="dxa"/>
            <w:tcBorders>
              <w:top w:val="nil"/>
              <w:left w:val="nil"/>
              <w:bottom w:val="single" w:sz="4" w:space="0" w:color="auto"/>
              <w:right w:val="single" w:sz="4" w:space="0" w:color="auto"/>
            </w:tcBorders>
            <w:shd w:val="clear" w:color="auto" w:fill="auto"/>
            <w:noWrap/>
            <w:vAlign w:val="center"/>
            <w:hideMark/>
          </w:tcPr>
          <w:p w14:paraId="28B3A71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տ</w:t>
            </w:r>
          </w:p>
        </w:tc>
        <w:tc>
          <w:tcPr>
            <w:tcW w:w="1038" w:type="dxa"/>
            <w:tcBorders>
              <w:top w:val="nil"/>
              <w:left w:val="nil"/>
              <w:bottom w:val="single" w:sz="4" w:space="0" w:color="auto"/>
              <w:right w:val="nil"/>
            </w:tcBorders>
            <w:shd w:val="clear" w:color="auto" w:fill="auto"/>
            <w:noWrap/>
            <w:vAlign w:val="center"/>
            <w:hideMark/>
          </w:tcPr>
          <w:p w14:paraId="0F1DCE3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263,52</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57CB19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1,89</w:t>
            </w:r>
          </w:p>
        </w:tc>
        <w:tc>
          <w:tcPr>
            <w:tcW w:w="1656" w:type="dxa"/>
            <w:tcBorders>
              <w:top w:val="nil"/>
              <w:left w:val="nil"/>
              <w:bottom w:val="single" w:sz="4" w:space="0" w:color="auto"/>
              <w:right w:val="single" w:sz="4" w:space="0" w:color="auto"/>
            </w:tcBorders>
            <w:shd w:val="clear" w:color="auto" w:fill="auto"/>
            <w:noWrap/>
            <w:vAlign w:val="center"/>
            <w:hideMark/>
          </w:tcPr>
          <w:p w14:paraId="1BB54AF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497,63</w:t>
            </w:r>
          </w:p>
        </w:tc>
      </w:tr>
      <w:tr w:rsidR="004E21AC" w:rsidRPr="004E21AC" w14:paraId="428AF5FC" w14:textId="77777777" w:rsidTr="004E21AC">
        <w:trPr>
          <w:trHeight w:val="108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0BD40DA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w:t>
            </w:r>
          </w:p>
        </w:tc>
        <w:tc>
          <w:tcPr>
            <w:tcW w:w="5459" w:type="dxa"/>
            <w:tcBorders>
              <w:top w:val="nil"/>
              <w:left w:val="nil"/>
              <w:bottom w:val="single" w:sz="4" w:space="0" w:color="auto"/>
              <w:right w:val="single" w:sz="4" w:space="0" w:color="auto"/>
            </w:tcBorders>
            <w:shd w:val="clear" w:color="auto" w:fill="auto"/>
            <w:vAlign w:val="center"/>
            <w:hideMark/>
          </w:tcPr>
          <w:p w14:paraId="611D9078"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Խրամուղու փորում IV (10e) կարգի գրունտում  (1մ³) էքսկավատորով, կուտակում փոսորակի երկայնքով</w:t>
            </w:r>
          </w:p>
        </w:tc>
        <w:tc>
          <w:tcPr>
            <w:tcW w:w="1034" w:type="dxa"/>
            <w:tcBorders>
              <w:top w:val="nil"/>
              <w:left w:val="nil"/>
              <w:bottom w:val="single" w:sz="4" w:space="0" w:color="auto"/>
              <w:right w:val="single" w:sz="4" w:space="0" w:color="auto"/>
            </w:tcBorders>
            <w:shd w:val="clear" w:color="auto" w:fill="auto"/>
            <w:noWrap/>
            <w:vAlign w:val="center"/>
            <w:hideMark/>
          </w:tcPr>
          <w:p w14:paraId="463C37A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0F2F659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0,0732</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2858677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682,61</w:t>
            </w:r>
          </w:p>
        </w:tc>
        <w:tc>
          <w:tcPr>
            <w:tcW w:w="1656" w:type="dxa"/>
            <w:tcBorders>
              <w:top w:val="nil"/>
              <w:left w:val="nil"/>
              <w:bottom w:val="single" w:sz="4" w:space="0" w:color="auto"/>
              <w:right w:val="single" w:sz="4" w:space="0" w:color="auto"/>
            </w:tcBorders>
            <w:shd w:val="clear" w:color="auto" w:fill="auto"/>
            <w:noWrap/>
            <w:vAlign w:val="center"/>
            <w:hideMark/>
          </w:tcPr>
          <w:p w14:paraId="6285D00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49,97</w:t>
            </w:r>
          </w:p>
        </w:tc>
      </w:tr>
      <w:tr w:rsidR="004E21AC" w:rsidRPr="004E21AC" w14:paraId="1EAB2D25" w14:textId="77777777" w:rsidTr="004E21AC">
        <w:trPr>
          <w:trHeight w:val="648"/>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80BA30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w:t>
            </w:r>
          </w:p>
        </w:tc>
        <w:tc>
          <w:tcPr>
            <w:tcW w:w="5459" w:type="dxa"/>
            <w:tcBorders>
              <w:top w:val="nil"/>
              <w:left w:val="nil"/>
              <w:bottom w:val="single" w:sz="4" w:space="0" w:color="auto"/>
              <w:right w:val="single" w:sz="4" w:space="0" w:color="auto"/>
            </w:tcBorders>
            <w:shd w:val="clear" w:color="auto" w:fill="auto"/>
            <w:vAlign w:val="center"/>
            <w:hideMark/>
          </w:tcPr>
          <w:p w14:paraId="217A459F"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Հենապատի հետին մասում շեպերի ուղղում հանույթում</w:t>
            </w:r>
          </w:p>
        </w:tc>
        <w:tc>
          <w:tcPr>
            <w:tcW w:w="1034" w:type="dxa"/>
            <w:tcBorders>
              <w:top w:val="nil"/>
              <w:left w:val="nil"/>
              <w:bottom w:val="single" w:sz="4" w:space="0" w:color="auto"/>
              <w:right w:val="single" w:sz="4" w:space="0" w:color="auto"/>
            </w:tcBorders>
            <w:shd w:val="clear" w:color="auto" w:fill="auto"/>
            <w:noWrap/>
            <w:vAlign w:val="center"/>
            <w:hideMark/>
          </w:tcPr>
          <w:p w14:paraId="6ACDA4D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tcBorders>
              <w:top w:val="nil"/>
              <w:left w:val="nil"/>
              <w:bottom w:val="single" w:sz="4" w:space="0" w:color="auto"/>
              <w:right w:val="nil"/>
            </w:tcBorders>
            <w:shd w:val="clear" w:color="auto" w:fill="auto"/>
            <w:noWrap/>
            <w:vAlign w:val="center"/>
            <w:hideMark/>
          </w:tcPr>
          <w:p w14:paraId="6E39181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54,9</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1F5E9B8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11,34</w:t>
            </w:r>
          </w:p>
        </w:tc>
        <w:tc>
          <w:tcPr>
            <w:tcW w:w="1656" w:type="dxa"/>
            <w:tcBorders>
              <w:top w:val="nil"/>
              <w:left w:val="nil"/>
              <w:bottom w:val="single" w:sz="4" w:space="0" w:color="auto"/>
              <w:right w:val="single" w:sz="4" w:space="0" w:color="auto"/>
            </w:tcBorders>
            <w:shd w:val="clear" w:color="auto" w:fill="auto"/>
            <w:noWrap/>
            <w:vAlign w:val="center"/>
            <w:hideMark/>
          </w:tcPr>
          <w:p w14:paraId="0B823EA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622,47</w:t>
            </w:r>
          </w:p>
        </w:tc>
      </w:tr>
      <w:tr w:rsidR="004E21AC" w:rsidRPr="004E21AC" w14:paraId="51E06737" w14:textId="77777777" w:rsidTr="004E21AC">
        <w:trPr>
          <w:trHeight w:val="7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27EFA40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lastRenderedPageBreak/>
              <w:t>5</w:t>
            </w:r>
          </w:p>
        </w:tc>
        <w:tc>
          <w:tcPr>
            <w:tcW w:w="5459" w:type="dxa"/>
            <w:tcBorders>
              <w:top w:val="nil"/>
              <w:left w:val="nil"/>
              <w:bottom w:val="single" w:sz="4" w:space="0" w:color="auto"/>
              <w:right w:val="single" w:sz="4" w:space="0" w:color="auto"/>
            </w:tcBorders>
            <w:shd w:val="clear" w:color="auto" w:fill="auto"/>
            <w:vAlign w:val="center"/>
            <w:hideMark/>
          </w:tcPr>
          <w:p w14:paraId="2F758F18"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Ավազակոպճային նախապատրաստական շերտի իրականացում  h=10սմ</w:t>
            </w:r>
          </w:p>
        </w:tc>
        <w:tc>
          <w:tcPr>
            <w:tcW w:w="1034" w:type="dxa"/>
            <w:tcBorders>
              <w:top w:val="nil"/>
              <w:left w:val="nil"/>
              <w:bottom w:val="single" w:sz="4" w:space="0" w:color="auto"/>
              <w:right w:val="single" w:sz="4" w:space="0" w:color="auto"/>
            </w:tcBorders>
            <w:shd w:val="clear" w:color="auto" w:fill="auto"/>
            <w:noWrap/>
            <w:vAlign w:val="center"/>
            <w:hideMark/>
          </w:tcPr>
          <w:p w14:paraId="4BFF55A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tcBorders>
              <w:top w:val="nil"/>
              <w:left w:val="nil"/>
              <w:bottom w:val="single" w:sz="4" w:space="0" w:color="auto"/>
              <w:right w:val="nil"/>
            </w:tcBorders>
            <w:shd w:val="clear" w:color="auto" w:fill="auto"/>
            <w:noWrap/>
            <w:vAlign w:val="center"/>
            <w:hideMark/>
          </w:tcPr>
          <w:p w14:paraId="1D868C0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7,3</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DB72C5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12,90</w:t>
            </w:r>
          </w:p>
        </w:tc>
        <w:tc>
          <w:tcPr>
            <w:tcW w:w="1656" w:type="dxa"/>
            <w:tcBorders>
              <w:top w:val="nil"/>
              <w:left w:val="nil"/>
              <w:bottom w:val="single" w:sz="4" w:space="0" w:color="auto"/>
              <w:right w:val="single" w:sz="4" w:space="0" w:color="auto"/>
            </w:tcBorders>
            <w:shd w:val="clear" w:color="auto" w:fill="auto"/>
            <w:noWrap/>
            <w:vAlign w:val="center"/>
            <w:hideMark/>
          </w:tcPr>
          <w:p w14:paraId="072C846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94,18</w:t>
            </w:r>
          </w:p>
        </w:tc>
      </w:tr>
      <w:tr w:rsidR="004E21AC" w:rsidRPr="004E21AC" w14:paraId="17CD40A7" w14:textId="77777777" w:rsidTr="004E21AC">
        <w:trPr>
          <w:trHeight w:val="276"/>
        </w:trPr>
        <w:tc>
          <w:tcPr>
            <w:tcW w:w="5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E4963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w:t>
            </w:r>
          </w:p>
        </w:tc>
        <w:tc>
          <w:tcPr>
            <w:tcW w:w="5459" w:type="dxa"/>
            <w:vMerge w:val="restart"/>
            <w:tcBorders>
              <w:top w:val="nil"/>
              <w:left w:val="single" w:sz="4" w:space="0" w:color="auto"/>
              <w:bottom w:val="single" w:sz="4" w:space="0" w:color="auto"/>
              <w:right w:val="single" w:sz="4" w:space="0" w:color="auto"/>
            </w:tcBorders>
            <w:shd w:val="clear" w:color="auto" w:fill="auto"/>
            <w:hideMark/>
          </w:tcPr>
          <w:p w14:paraId="64640277"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Հենապատի հիմքի կառուցում   Վ - 15 դասի բետոնից</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BF6F7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nil"/>
            </w:tcBorders>
            <w:shd w:val="clear" w:color="auto" w:fill="auto"/>
            <w:noWrap/>
            <w:vAlign w:val="center"/>
            <w:hideMark/>
          </w:tcPr>
          <w:p w14:paraId="2A22FE3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43,9</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7F7EC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63,03</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2FDA1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2766,84</w:t>
            </w:r>
          </w:p>
        </w:tc>
      </w:tr>
      <w:tr w:rsidR="004E21AC" w:rsidRPr="004E21AC" w14:paraId="04514579"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3835F9EB"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09C18F81"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61AB0740"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794215B6"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7747E3CB"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1BFAEC8B" w14:textId="77777777" w:rsidR="004E21AC" w:rsidRPr="004E21AC" w:rsidRDefault="004E21AC" w:rsidP="004E21AC">
            <w:pPr>
              <w:rPr>
                <w:rFonts w:ascii="Sylfaen" w:hAnsi="Sylfaen" w:cs="Calibri"/>
                <w:color w:val="000000"/>
                <w:lang w:val="ru-RU" w:eastAsia="ru-RU"/>
              </w:rPr>
            </w:pPr>
          </w:p>
        </w:tc>
      </w:tr>
      <w:tr w:rsidR="004E21AC" w:rsidRPr="004E21AC" w14:paraId="034E1A4C"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3CE2F68B"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6A190630"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5D0F5B84"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3136CF5D"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1EBDF8A8"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78F8FEA6" w14:textId="77777777" w:rsidR="004E21AC" w:rsidRPr="004E21AC" w:rsidRDefault="004E21AC" w:rsidP="004E21AC">
            <w:pPr>
              <w:rPr>
                <w:rFonts w:ascii="Sylfaen" w:hAnsi="Sylfaen" w:cs="Calibri"/>
                <w:color w:val="000000"/>
                <w:lang w:val="ru-RU" w:eastAsia="ru-RU"/>
              </w:rPr>
            </w:pPr>
          </w:p>
        </w:tc>
      </w:tr>
      <w:tr w:rsidR="004E21AC" w:rsidRPr="004E21AC" w14:paraId="78229FE2" w14:textId="77777777" w:rsidTr="004E21AC">
        <w:trPr>
          <w:trHeight w:val="276"/>
        </w:trPr>
        <w:tc>
          <w:tcPr>
            <w:tcW w:w="5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538FF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w:t>
            </w:r>
          </w:p>
        </w:tc>
        <w:tc>
          <w:tcPr>
            <w:tcW w:w="5459" w:type="dxa"/>
            <w:vMerge w:val="restart"/>
            <w:tcBorders>
              <w:top w:val="nil"/>
              <w:left w:val="single" w:sz="4" w:space="0" w:color="auto"/>
              <w:bottom w:val="single" w:sz="4" w:space="0" w:color="auto"/>
              <w:right w:val="single" w:sz="4" w:space="0" w:color="auto"/>
            </w:tcBorders>
            <w:shd w:val="clear" w:color="auto" w:fill="auto"/>
            <w:hideMark/>
          </w:tcPr>
          <w:p w14:paraId="2EC756C5"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Հենապատի իրանի կառուցում Վ-15 դասի բետոնից</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58921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nil"/>
            </w:tcBorders>
            <w:shd w:val="clear" w:color="auto" w:fill="auto"/>
            <w:noWrap/>
            <w:vAlign w:val="center"/>
            <w:hideMark/>
          </w:tcPr>
          <w:p w14:paraId="50E963F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36,6</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4AD760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64,60</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D96400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2364,37</w:t>
            </w:r>
          </w:p>
        </w:tc>
      </w:tr>
      <w:tr w:rsidR="004E21AC" w:rsidRPr="004E21AC" w14:paraId="70C5B786"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635C9769"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72299027"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3F8C0F6B"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7B386165"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3CFD649D"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6009BDDD" w14:textId="77777777" w:rsidR="004E21AC" w:rsidRPr="004E21AC" w:rsidRDefault="004E21AC" w:rsidP="004E21AC">
            <w:pPr>
              <w:rPr>
                <w:rFonts w:ascii="Sylfaen" w:hAnsi="Sylfaen" w:cs="Calibri"/>
                <w:color w:val="000000"/>
                <w:lang w:val="ru-RU" w:eastAsia="ru-RU"/>
              </w:rPr>
            </w:pPr>
          </w:p>
        </w:tc>
      </w:tr>
      <w:tr w:rsidR="004E21AC" w:rsidRPr="004E21AC" w14:paraId="4481A784"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6C1E93A0"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6C125C61"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176EEDCD"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15A58EFE"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0B6B5EA0"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3119C404" w14:textId="77777777" w:rsidR="004E21AC" w:rsidRPr="004E21AC" w:rsidRDefault="004E21AC" w:rsidP="004E21AC">
            <w:pPr>
              <w:rPr>
                <w:rFonts w:ascii="Sylfaen" w:hAnsi="Sylfaen" w:cs="Calibri"/>
                <w:color w:val="000000"/>
                <w:lang w:val="ru-RU" w:eastAsia="ru-RU"/>
              </w:rPr>
            </w:pPr>
          </w:p>
        </w:tc>
      </w:tr>
      <w:tr w:rsidR="004E21AC" w:rsidRPr="004E21AC" w14:paraId="082E6289"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3D045988"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6AEB836E"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681E08AC"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633F961C"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196E9208"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41E4F8ED" w14:textId="77777777" w:rsidR="004E21AC" w:rsidRPr="004E21AC" w:rsidRDefault="004E21AC" w:rsidP="004E21AC">
            <w:pPr>
              <w:rPr>
                <w:rFonts w:ascii="Sylfaen" w:hAnsi="Sylfaen" w:cs="Calibri"/>
                <w:color w:val="000000"/>
                <w:lang w:val="ru-RU" w:eastAsia="ru-RU"/>
              </w:rPr>
            </w:pPr>
          </w:p>
        </w:tc>
      </w:tr>
      <w:tr w:rsidR="004E21AC" w:rsidRPr="004E21AC" w14:paraId="608AB136" w14:textId="77777777" w:rsidTr="004E21AC">
        <w:trPr>
          <w:trHeight w:val="648"/>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7686CB5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w:t>
            </w:r>
          </w:p>
        </w:tc>
        <w:tc>
          <w:tcPr>
            <w:tcW w:w="5459" w:type="dxa"/>
            <w:tcBorders>
              <w:top w:val="nil"/>
              <w:left w:val="nil"/>
              <w:bottom w:val="single" w:sz="4" w:space="0" w:color="auto"/>
              <w:right w:val="single" w:sz="4" w:space="0" w:color="auto"/>
            </w:tcBorders>
            <w:shd w:val="clear" w:color="auto" w:fill="auto"/>
            <w:vAlign w:val="center"/>
            <w:hideMark/>
          </w:tcPr>
          <w:p w14:paraId="2C3434A2"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Հենապատի ջրամեկուսացում երկշերտ տաք բիտումի մածիկով</w:t>
            </w:r>
          </w:p>
        </w:tc>
        <w:tc>
          <w:tcPr>
            <w:tcW w:w="1034" w:type="dxa"/>
            <w:tcBorders>
              <w:top w:val="nil"/>
              <w:left w:val="nil"/>
              <w:bottom w:val="single" w:sz="4" w:space="0" w:color="auto"/>
              <w:right w:val="single" w:sz="4" w:space="0" w:color="auto"/>
            </w:tcBorders>
            <w:shd w:val="clear" w:color="auto" w:fill="auto"/>
            <w:noWrap/>
            <w:vAlign w:val="center"/>
            <w:hideMark/>
          </w:tcPr>
          <w:p w14:paraId="69D3E4E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100մ²</w:t>
            </w:r>
          </w:p>
        </w:tc>
        <w:tc>
          <w:tcPr>
            <w:tcW w:w="1038" w:type="dxa"/>
            <w:tcBorders>
              <w:top w:val="nil"/>
              <w:left w:val="nil"/>
              <w:bottom w:val="single" w:sz="4" w:space="0" w:color="auto"/>
              <w:right w:val="nil"/>
            </w:tcBorders>
            <w:shd w:val="clear" w:color="auto" w:fill="auto"/>
            <w:noWrap/>
            <w:vAlign w:val="center"/>
            <w:hideMark/>
          </w:tcPr>
          <w:p w14:paraId="010202D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3,416</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532873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115,83</w:t>
            </w:r>
          </w:p>
        </w:tc>
        <w:tc>
          <w:tcPr>
            <w:tcW w:w="1656" w:type="dxa"/>
            <w:tcBorders>
              <w:top w:val="nil"/>
              <w:left w:val="nil"/>
              <w:bottom w:val="single" w:sz="4" w:space="0" w:color="auto"/>
              <w:right w:val="single" w:sz="4" w:space="0" w:color="auto"/>
            </w:tcBorders>
            <w:shd w:val="clear" w:color="auto" w:fill="auto"/>
            <w:noWrap/>
            <w:vAlign w:val="center"/>
            <w:hideMark/>
          </w:tcPr>
          <w:p w14:paraId="3E79C51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395,68</w:t>
            </w:r>
          </w:p>
        </w:tc>
      </w:tr>
      <w:tr w:rsidR="004E21AC" w:rsidRPr="004E21AC" w14:paraId="1DA53EA6"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43BD44C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9</w:t>
            </w:r>
          </w:p>
        </w:tc>
        <w:tc>
          <w:tcPr>
            <w:tcW w:w="5459" w:type="dxa"/>
            <w:tcBorders>
              <w:top w:val="nil"/>
              <w:left w:val="nil"/>
              <w:bottom w:val="single" w:sz="4" w:space="0" w:color="auto"/>
              <w:right w:val="single" w:sz="4" w:space="0" w:color="auto"/>
            </w:tcBorders>
            <w:shd w:val="clear" w:color="auto" w:fill="auto"/>
            <w:vAlign w:val="center"/>
            <w:hideMark/>
          </w:tcPr>
          <w:p w14:paraId="4F035550"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Գրունտի ետլիցք տոփանումով</w:t>
            </w:r>
          </w:p>
        </w:tc>
        <w:tc>
          <w:tcPr>
            <w:tcW w:w="1034" w:type="dxa"/>
            <w:tcBorders>
              <w:top w:val="nil"/>
              <w:left w:val="nil"/>
              <w:bottom w:val="single" w:sz="4" w:space="0" w:color="auto"/>
              <w:right w:val="single" w:sz="4" w:space="0" w:color="auto"/>
            </w:tcBorders>
            <w:shd w:val="clear" w:color="auto" w:fill="auto"/>
            <w:noWrap/>
            <w:vAlign w:val="center"/>
            <w:hideMark/>
          </w:tcPr>
          <w:p w14:paraId="4DECB68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tcBorders>
              <w:top w:val="nil"/>
              <w:left w:val="nil"/>
              <w:bottom w:val="single" w:sz="4" w:space="0" w:color="auto"/>
              <w:right w:val="nil"/>
            </w:tcBorders>
            <w:shd w:val="clear" w:color="auto" w:fill="auto"/>
            <w:noWrap/>
            <w:vAlign w:val="center"/>
            <w:hideMark/>
          </w:tcPr>
          <w:p w14:paraId="0D242CE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48,8</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3FDC0A3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1,73</w:t>
            </w:r>
          </w:p>
        </w:tc>
        <w:tc>
          <w:tcPr>
            <w:tcW w:w="1656" w:type="dxa"/>
            <w:tcBorders>
              <w:top w:val="nil"/>
              <w:left w:val="nil"/>
              <w:bottom w:val="single" w:sz="4" w:space="0" w:color="auto"/>
              <w:right w:val="single" w:sz="4" w:space="0" w:color="auto"/>
            </w:tcBorders>
            <w:shd w:val="clear" w:color="auto" w:fill="auto"/>
            <w:noWrap/>
            <w:vAlign w:val="center"/>
            <w:hideMark/>
          </w:tcPr>
          <w:p w14:paraId="7780A77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84,50</w:t>
            </w:r>
          </w:p>
        </w:tc>
      </w:tr>
      <w:tr w:rsidR="004E21AC" w:rsidRPr="004E21AC" w14:paraId="64F7A52E" w14:textId="77777777" w:rsidTr="004E21AC">
        <w:trPr>
          <w:trHeight w:val="88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761259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w:t>
            </w:r>
          </w:p>
        </w:tc>
        <w:tc>
          <w:tcPr>
            <w:tcW w:w="5459" w:type="dxa"/>
            <w:tcBorders>
              <w:top w:val="nil"/>
              <w:left w:val="nil"/>
              <w:bottom w:val="single" w:sz="4" w:space="0" w:color="auto"/>
              <w:right w:val="single" w:sz="4" w:space="0" w:color="auto"/>
            </w:tcBorders>
            <w:shd w:val="clear" w:color="auto" w:fill="auto"/>
            <w:vAlign w:val="center"/>
            <w:hideMark/>
          </w:tcPr>
          <w:p w14:paraId="14ED0AE6"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Իրանի ամրանային ցանց, 200*200մմ բջիջներով, ամրան A-500c 10մմ</w:t>
            </w:r>
          </w:p>
        </w:tc>
        <w:tc>
          <w:tcPr>
            <w:tcW w:w="1034" w:type="dxa"/>
            <w:tcBorders>
              <w:top w:val="nil"/>
              <w:left w:val="nil"/>
              <w:bottom w:val="single" w:sz="4" w:space="0" w:color="auto"/>
              <w:right w:val="single" w:sz="4" w:space="0" w:color="auto"/>
            </w:tcBorders>
            <w:shd w:val="clear" w:color="auto" w:fill="auto"/>
            <w:noWrap/>
            <w:vAlign w:val="center"/>
            <w:hideMark/>
          </w:tcPr>
          <w:p w14:paraId="64C7CDA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տ</w:t>
            </w:r>
          </w:p>
        </w:tc>
        <w:tc>
          <w:tcPr>
            <w:tcW w:w="1038" w:type="dxa"/>
            <w:tcBorders>
              <w:top w:val="nil"/>
              <w:left w:val="nil"/>
              <w:bottom w:val="single" w:sz="4" w:space="0" w:color="auto"/>
              <w:right w:val="nil"/>
            </w:tcBorders>
            <w:shd w:val="clear" w:color="auto" w:fill="auto"/>
            <w:noWrap/>
            <w:vAlign w:val="center"/>
            <w:hideMark/>
          </w:tcPr>
          <w:p w14:paraId="60287C8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1,0538</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C3EBF4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559,29</w:t>
            </w:r>
          </w:p>
        </w:tc>
        <w:tc>
          <w:tcPr>
            <w:tcW w:w="1656" w:type="dxa"/>
            <w:tcBorders>
              <w:top w:val="nil"/>
              <w:left w:val="nil"/>
              <w:bottom w:val="single" w:sz="4" w:space="0" w:color="auto"/>
              <w:right w:val="single" w:sz="4" w:space="0" w:color="auto"/>
            </w:tcBorders>
            <w:shd w:val="clear" w:color="auto" w:fill="auto"/>
            <w:noWrap/>
            <w:vAlign w:val="center"/>
            <w:hideMark/>
          </w:tcPr>
          <w:p w14:paraId="5E3CFE6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589,38</w:t>
            </w:r>
          </w:p>
        </w:tc>
      </w:tr>
      <w:tr w:rsidR="004E21AC" w:rsidRPr="004E21AC" w14:paraId="7C8581EF" w14:textId="77777777" w:rsidTr="004E21AC">
        <w:trPr>
          <w:trHeight w:val="90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0B88BCA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w:t>
            </w:r>
          </w:p>
        </w:tc>
        <w:tc>
          <w:tcPr>
            <w:tcW w:w="5459" w:type="dxa"/>
            <w:tcBorders>
              <w:top w:val="nil"/>
              <w:left w:val="nil"/>
              <w:bottom w:val="single" w:sz="4" w:space="0" w:color="auto"/>
              <w:right w:val="single" w:sz="4" w:space="0" w:color="auto"/>
            </w:tcBorders>
            <w:shd w:val="clear" w:color="auto" w:fill="auto"/>
            <w:vAlign w:val="center"/>
            <w:hideMark/>
          </w:tcPr>
          <w:p w14:paraId="17BA8F44"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Հիմքի ամրանային ցանց, 200*200մմ բջիջներով, ամրան A-500c 10մմ</w:t>
            </w:r>
          </w:p>
        </w:tc>
        <w:tc>
          <w:tcPr>
            <w:tcW w:w="1034" w:type="dxa"/>
            <w:tcBorders>
              <w:top w:val="nil"/>
              <w:left w:val="nil"/>
              <w:bottom w:val="single" w:sz="4" w:space="0" w:color="auto"/>
              <w:right w:val="single" w:sz="4" w:space="0" w:color="auto"/>
            </w:tcBorders>
            <w:shd w:val="clear" w:color="auto" w:fill="auto"/>
            <w:noWrap/>
            <w:vAlign w:val="center"/>
            <w:hideMark/>
          </w:tcPr>
          <w:p w14:paraId="6B16DE7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տ</w:t>
            </w:r>
          </w:p>
        </w:tc>
        <w:tc>
          <w:tcPr>
            <w:tcW w:w="1038" w:type="dxa"/>
            <w:tcBorders>
              <w:top w:val="nil"/>
              <w:left w:val="nil"/>
              <w:bottom w:val="single" w:sz="4" w:space="0" w:color="auto"/>
              <w:right w:val="nil"/>
            </w:tcBorders>
            <w:shd w:val="clear" w:color="auto" w:fill="auto"/>
            <w:noWrap/>
            <w:vAlign w:val="center"/>
            <w:hideMark/>
          </w:tcPr>
          <w:p w14:paraId="6760A4D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0,4516</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1A0957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559,29</w:t>
            </w:r>
          </w:p>
        </w:tc>
        <w:tc>
          <w:tcPr>
            <w:tcW w:w="1656" w:type="dxa"/>
            <w:tcBorders>
              <w:top w:val="nil"/>
              <w:left w:val="nil"/>
              <w:bottom w:val="single" w:sz="4" w:space="0" w:color="auto"/>
              <w:right w:val="single" w:sz="4" w:space="0" w:color="auto"/>
            </w:tcBorders>
            <w:shd w:val="clear" w:color="auto" w:fill="auto"/>
            <w:noWrap/>
            <w:vAlign w:val="center"/>
            <w:hideMark/>
          </w:tcPr>
          <w:p w14:paraId="0892A30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252,57</w:t>
            </w:r>
          </w:p>
        </w:tc>
      </w:tr>
      <w:tr w:rsidR="004E21AC" w:rsidRPr="004E21AC" w14:paraId="6384164D" w14:textId="77777777" w:rsidTr="004E21AC">
        <w:trPr>
          <w:trHeight w:val="648"/>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28D6A83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5459" w:type="dxa"/>
            <w:tcBorders>
              <w:top w:val="nil"/>
              <w:left w:val="nil"/>
              <w:bottom w:val="single" w:sz="4" w:space="0" w:color="auto"/>
              <w:right w:val="single" w:sz="4" w:space="0" w:color="auto"/>
            </w:tcBorders>
            <w:shd w:val="clear" w:color="auto" w:fill="auto"/>
            <w:vAlign w:val="center"/>
            <w:hideMark/>
          </w:tcPr>
          <w:p w14:paraId="4E004E46"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Հենապատերի կառուցում</w:t>
            </w:r>
            <w:r w:rsidRPr="004E21AC">
              <w:rPr>
                <w:rFonts w:ascii="Sylfaen" w:hAnsi="Sylfaen" w:cs="Calibri"/>
                <w:b/>
                <w:bCs/>
                <w:color w:val="000000"/>
                <w:lang w:val="ru-RU" w:eastAsia="ru-RU"/>
              </w:rPr>
              <w:br/>
              <w:t>Բարձրությունը 2մ</w:t>
            </w:r>
          </w:p>
        </w:tc>
        <w:tc>
          <w:tcPr>
            <w:tcW w:w="1034" w:type="dxa"/>
            <w:tcBorders>
              <w:top w:val="nil"/>
              <w:left w:val="nil"/>
              <w:bottom w:val="single" w:sz="4" w:space="0" w:color="auto"/>
              <w:right w:val="single" w:sz="4" w:space="0" w:color="auto"/>
            </w:tcBorders>
            <w:shd w:val="clear" w:color="auto" w:fill="auto"/>
            <w:noWrap/>
            <w:vAlign w:val="center"/>
            <w:hideMark/>
          </w:tcPr>
          <w:p w14:paraId="7CC7BCC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038" w:type="dxa"/>
            <w:tcBorders>
              <w:top w:val="nil"/>
              <w:left w:val="nil"/>
              <w:bottom w:val="single" w:sz="4" w:space="0" w:color="auto"/>
              <w:right w:val="nil"/>
            </w:tcBorders>
            <w:shd w:val="clear" w:color="auto" w:fill="auto"/>
            <w:noWrap/>
            <w:vAlign w:val="center"/>
            <w:hideMark/>
          </w:tcPr>
          <w:p w14:paraId="15A206F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3F2287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7C083FC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r>
      <w:tr w:rsidR="004E21AC" w:rsidRPr="004E21AC" w14:paraId="0D71BAA2" w14:textId="77777777" w:rsidTr="004E21AC">
        <w:trPr>
          <w:trHeight w:val="124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5D5873C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w:t>
            </w:r>
          </w:p>
        </w:tc>
        <w:tc>
          <w:tcPr>
            <w:tcW w:w="5459" w:type="dxa"/>
            <w:tcBorders>
              <w:top w:val="nil"/>
              <w:left w:val="nil"/>
              <w:bottom w:val="single" w:sz="4" w:space="0" w:color="auto"/>
              <w:right w:val="single" w:sz="4" w:space="0" w:color="auto"/>
            </w:tcBorders>
            <w:shd w:val="clear" w:color="auto" w:fill="auto"/>
            <w:vAlign w:val="center"/>
            <w:hideMark/>
          </w:tcPr>
          <w:p w14:paraId="255F1B33"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Հենապատի հետին մասում բարձր գրունտային շեպերի քանդում IV կարգի գրունտներում էքսկավատորով (1մ³) բարձելով ինքնաթափին</w:t>
            </w:r>
          </w:p>
        </w:tc>
        <w:tc>
          <w:tcPr>
            <w:tcW w:w="1034" w:type="dxa"/>
            <w:tcBorders>
              <w:top w:val="nil"/>
              <w:left w:val="nil"/>
              <w:bottom w:val="single" w:sz="4" w:space="0" w:color="auto"/>
              <w:right w:val="single" w:sz="4" w:space="0" w:color="auto"/>
            </w:tcBorders>
            <w:shd w:val="clear" w:color="auto" w:fill="auto"/>
            <w:noWrap/>
            <w:vAlign w:val="center"/>
            <w:hideMark/>
          </w:tcPr>
          <w:p w14:paraId="4CA32EF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2B4CD55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0,144</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3DA0C21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805,79</w:t>
            </w:r>
          </w:p>
        </w:tc>
        <w:tc>
          <w:tcPr>
            <w:tcW w:w="1656" w:type="dxa"/>
            <w:tcBorders>
              <w:top w:val="nil"/>
              <w:left w:val="nil"/>
              <w:bottom w:val="single" w:sz="4" w:space="0" w:color="auto"/>
              <w:right w:val="single" w:sz="4" w:space="0" w:color="auto"/>
            </w:tcBorders>
            <w:shd w:val="clear" w:color="auto" w:fill="auto"/>
            <w:noWrap/>
            <w:vAlign w:val="center"/>
            <w:hideMark/>
          </w:tcPr>
          <w:p w14:paraId="5B41FC1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116,03</w:t>
            </w:r>
          </w:p>
        </w:tc>
      </w:tr>
      <w:tr w:rsidR="004E21AC" w:rsidRPr="004E21AC" w14:paraId="74F4A533"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5F11810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w:t>
            </w:r>
          </w:p>
        </w:tc>
        <w:tc>
          <w:tcPr>
            <w:tcW w:w="5459" w:type="dxa"/>
            <w:tcBorders>
              <w:top w:val="nil"/>
              <w:left w:val="nil"/>
              <w:bottom w:val="single" w:sz="4" w:space="0" w:color="auto"/>
              <w:right w:val="single" w:sz="4" w:space="0" w:color="auto"/>
            </w:tcBorders>
            <w:shd w:val="clear" w:color="auto" w:fill="auto"/>
            <w:vAlign w:val="center"/>
            <w:hideMark/>
          </w:tcPr>
          <w:p w14:paraId="3D8F37B7"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Տեղափոխում լցակույտ 4կմ</w:t>
            </w:r>
          </w:p>
        </w:tc>
        <w:tc>
          <w:tcPr>
            <w:tcW w:w="1034" w:type="dxa"/>
            <w:tcBorders>
              <w:top w:val="nil"/>
              <w:left w:val="nil"/>
              <w:bottom w:val="single" w:sz="4" w:space="0" w:color="auto"/>
              <w:right w:val="single" w:sz="4" w:space="0" w:color="auto"/>
            </w:tcBorders>
            <w:shd w:val="clear" w:color="auto" w:fill="auto"/>
            <w:noWrap/>
            <w:vAlign w:val="center"/>
            <w:hideMark/>
          </w:tcPr>
          <w:p w14:paraId="3A59495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տ</w:t>
            </w:r>
          </w:p>
        </w:tc>
        <w:tc>
          <w:tcPr>
            <w:tcW w:w="1038" w:type="dxa"/>
            <w:tcBorders>
              <w:top w:val="nil"/>
              <w:left w:val="nil"/>
              <w:bottom w:val="single" w:sz="4" w:space="0" w:color="auto"/>
              <w:right w:val="nil"/>
            </w:tcBorders>
            <w:shd w:val="clear" w:color="auto" w:fill="auto"/>
            <w:noWrap/>
            <w:vAlign w:val="center"/>
            <w:hideMark/>
          </w:tcPr>
          <w:p w14:paraId="0E5F4AA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259</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8BEA28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1,89</w:t>
            </w:r>
          </w:p>
        </w:tc>
        <w:tc>
          <w:tcPr>
            <w:tcW w:w="1656" w:type="dxa"/>
            <w:tcBorders>
              <w:top w:val="nil"/>
              <w:left w:val="nil"/>
              <w:bottom w:val="single" w:sz="4" w:space="0" w:color="auto"/>
              <w:right w:val="single" w:sz="4" w:space="0" w:color="auto"/>
            </w:tcBorders>
            <w:shd w:val="clear" w:color="auto" w:fill="auto"/>
            <w:noWrap/>
            <w:vAlign w:val="center"/>
            <w:hideMark/>
          </w:tcPr>
          <w:p w14:paraId="446F17E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489,47</w:t>
            </w:r>
          </w:p>
        </w:tc>
      </w:tr>
      <w:tr w:rsidR="004E21AC" w:rsidRPr="004E21AC" w14:paraId="3DA129E3" w14:textId="77777777" w:rsidTr="004E21AC">
        <w:trPr>
          <w:trHeight w:val="124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8727CC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w:t>
            </w:r>
          </w:p>
        </w:tc>
        <w:tc>
          <w:tcPr>
            <w:tcW w:w="5459" w:type="dxa"/>
            <w:tcBorders>
              <w:top w:val="nil"/>
              <w:left w:val="nil"/>
              <w:bottom w:val="single" w:sz="4" w:space="0" w:color="auto"/>
              <w:right w:val="single" w:sz="4" w:space="0" w:color="auto"/>
            </w:tcBorders>
            <w:shd w:val="clear" w:color="auto" w:fill="auto"/>
            <w:vAlign w:val="center"/>
            <w:hideMark/>
          </w:tcPr>
          <w:p w14:paraId="0B29C3D3"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Խրամուղու փորում IV (10e) կարգի գրունտում  (1մ³) էքսկավատորով, կուտակում փոսորակի երկայնքով</w:t>
            </w:r>
          </w:p>
        </w:tc>
        <w:tc>
          <w:tcPr>
            <w:tcW w:w="1034" w:type="dxa"/>
            <w:tcBorders>
              <w:top w:val="nil"/>
              <w:left w:val="nil"/>
              <w:bottom w:val="single" w:sz="4" w:space="0" w:color="auto"/>
              <w:right w:val="single" w:sz="4" w:space="0" w:color="auto"/>
            </w:tcBorders>
            <w:shd w:val="clear" w:color="auto" w:fill="auto"/>
            <w:noWrap/>
            <w:vAlign w:val="center"/>
            <w:hideMark/>
          </w:tcPr>
          <w:p w14:paraId="5C4A2DD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24CDC08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0,0612</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45F43E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682,61</w:t>
            </w:r>
          </w:p>
        </w:tc>
        <w:tc>
          <w:tcPr>
            <w:tcW w:w="1656" w:type="dxa"/>
            <w:tcBorders>
              <w:top w:val="nil"/>
              <w:left w:val="nil"/>
              <w:bottom w:val="single" w:sz="4" w:space="0" w:color="auto"/>
              <w:right w:val="single" w:sz="4" w:space="0" w:color="auto"/>
            </w:tcBorders>
            <w:shd w:val="clear" w:color="auto" w:fill="auto"/>
            <w:noWrap/>
            <w:vAlign w:val="center"/>
            <w:hideMark/>
          </w:tcPr>
          <w:p w14:paraId="55BC8E0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41,78</w:t>
            </w:r>
          </w:p>
        </w:tc>
      </w:tr>
      <w:tr w:rsidR="004E21AC" w:rsidRPr="004E21AC" w14:paraId="4E26EB1C" w14:textId="77777777" w:rsidTr="004E21AC">
        <w:trPr>
          <w:trHeight w:val="648"/>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AD0BBA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w:t>
            </w:r>
          </w:p>
        </w:tc>
        <w:tc>
          <w:tcPr>
            <w:tcW w:w="5459" w:type="dxa"/>
            <w:tcBorders>
              <w:top w:val="nil"/>
              <w:left w:val="nil"/>
              <w:bottom w:val="single" w:sz="4" w:space="0" w:color="auto"/>
              <w:right w:val="single" w:sz="4" w:space="0" w:color="auto"/>
            </w:tcBorders>
            <w:shd w:val="clear" w:color="auto" w:fill="auto"/>
            <w:vAlign w:val="center"/>
            <w:hideMark/>
          </w:tcPr>
          <w:p w14:paraId="64BC2632"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Հենապատի հետին մասում շեպերի ուղղում հանույթում</w:t>
            </w:r>
          </w:p>
        </w:tc>
        <w:tc>
          <w:tcPr>
            <w:tcW w:w="1034" w:type="dxa"/>
            <w:tcBorders>
              <w:top w:val="nil"/>
              <w:left w:val="nil"/>
              <w:bottom w:val="single" w:sz="4" w:space="0" w:color="auto"/>
              <w:right w:val="single" w:sz="4" w:space="0" w:color="auto"/>
            </w:tcBorders>
            <w:shd w:val="clear" w:color="auto" w:fill="auto"/>
            <w:noWrap/>
            <w:vAlign w:val="center"/>
            <w:hideMark/>
          </w:tcPr>
          <w:p w14:paraId="21124A4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tcBorders>
              <w:top w:val="nil"/>
              <w:left w:val="nil"/>
              <w:bottom w:val="single" w:sz="4" w:space="0" w:color="auto"/>
              <w:right w:val="nil"/>
            </w:tcBorders>
            <w:shd w:val="clear" w:color="auto" w:fill="auto"/>
            <w:noWrap/>
            <w:vAlign w:val="center"/>
            <w:hideMark/>
          </w:tcPr>
          <w:p w14:paraId="55B8077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43,2</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100253B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11,34</w:t>
            </w:r>
          </w:p>
        </w:tc>
        <w:tc>
          <w:tcPr>
            <w:tcW w:w="1656" w:type="dxa"/>
            <w:tcBorders>
              <w:top w:val="nil"/>
              <w:left w:val="nil"/>
              <w:bottom w:val="single" w:sz="4" w:space="0" w:color="auto"/>
              <w:right w:val="single" w:sz="4" w:space="0" w:color="auto"/>
            </w:tcBorders>
            <w:shd w:val="clear" w:color="auto" w:fill="auto"/>
            <w:noWrap/>
            <w:vAlign w:val="center"/>
            <w:hideMark/>
          </w:tcPr>
          <w:p w14:paraId="445363C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489,82</w:t>
            </w:r>
          </w:p>
        </w:tc>
      </w:tr>
      <w:tr w:rsidR="004E21AC" w:rsidRPr="004E21AC" w14:paraId="632AD1CB" w14:textId="77777777" w:rsidTr="004E21AC">
        <w:trPr>
          <w:trHeight w:val="79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46165EA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w:t>
            </w:r>
          </w:p>
        </w:tc>
        <w:tc>
          <w:tcPr>
            <w:tcW w:w="5459" w:type="dxa"/>
            <w:tcBorders>
              <w:top w:val="nil"/>
              <w:left w:val="nil"/>
              <w:bottom w:val="single" w:sz="4" w:space="0" w:color="auto"/>
              <w:right w:val="single" w:sz="4" w:space="0" w:color="auto"/>
            </w:tcBorders>
            <w:shd w:val="clear" w:color="auto" w:fill="auto"/>
            <w:vAlign w:val="center"/>
            <w:hideMark/>
          </w:tcPr>
          <w:p w14:paraId="6339D919"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Ավազակոպճային նախապատրաստական շերտի իրականացում  h=10սմ</w:t>
            </w:r>
          </w:p>
        </w:tc>
        <w:tc>
          <w:tcPr>
            <w:tcW w:w="1034" w:type="dxa"/>
            <w:tcBorders>
              <w:top w:val="nil"/>
              <w:left w:val="nil"/>
              <w:bottom w:val="single" w:sz="4" w:space="0" w:color="auto"/>
              <w:right w:val="single" w:sz="4" w:space="0" w:color="auto"/>
            </w:tcBorders>
            <w:shd w:val="clear" w:color="auto" w:fill="auto"/>
            <w:noWrap/>
            <w:vAlign w:val="center"/>
            <w:hideMark/>
          </w:tcPr>
          <w:p w14:paraId="3D4A894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tcBorders>
              <w:top w:val="nil"/>
              <w:left w:val="nil"/>
              <w:bottom w:val="single" w:sz="4" w:space="0" w:color="auto"/>
              <w:right w:val="nil"/>
            </w:tcBorders>
            <w:shd w:val="clear" w:color="auto" w:fill="auto"/>
            <w:noWrap/>
            <w:vAlign w:val="center"/>
            <w:hideMark/>
          </w:tcPr>
          <w:p w14:paraId="6F80F93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7,2</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1E5114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12,90</w:t>
            </w:r>
          </w:p>
        </w:tc>
        <w:tc>
          <w:tcPr>
            <w:tcW w:w="1656" w:type="dxa"/>
            <w:tcBorders>
              <w:top w:val="nil"/>
              <w:left w:val="nil"/>
              <w:bottom w:val="single" w:sz="4" w:space="0" w:color="auto"/>
              <w:right w:val="single" w:sz="4" w:space="0" w:color="auto"/>
            </w:tcBorders>
            <w:shd w:val="clear" w:color="auto" w:fill="auto"/>
            <w:noWrap/>
            <w:vAlign w:val="center"/>
            <w:hideMark/>
          </w:tcPr>
          <w:p w14:paraId="0BD41B5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92,89</w:t>
            </w:r>
          </w:p>
        </w:tc>
      </w:tr>
      <w:tr w:rsidR="004E21AC" w:rsidRPr="004E21AC" w14:paraId="494076DC" w14:textId="77777777" w:rsidTr="004E21AC">
        <w:trPr>
          <w:trHeight w:val="276"/>
        </w:trPr>
        <w:tc>
          <w:tcPr>
            <w:tcW w:w="5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BF411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w:t>
            </w:r>
          </w:p>
        </w:tc>
        <w:tc>
          <w:tcPr>
            <w:tcW w:w="5459" w:type="dxa"/>
            <w:vMerge w:val="restart"/>
            <w:tcBorders>
              <w:top w:val="nil"/>
              <w:left w:val="single" w:sz="4" w:space="0" w:color="auto"/>
              <w:bottom w:val="single" w:sz="4" w:space="0" w:color="auto"/>
              <w:right w:val="single" w:sz="4" w:space="0" w:color="auto"/>
            </w:tcBorders>
            <w:shd w:val="clear" w:color="auto" w:fill="auto"/>
            <w:hideMark/>
          </w:tcPr>
          <w:p w14:paraId="50321D13"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Հենապատի հիմքի կառուցում   Վ - 15 դասի բետոնից</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92417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nil"/>
            </w:tcBorders>
            <w:shd w:val="clear" w:color="auto" w:fill="auto"/>
            <w:noWrap/>
            <w:vAlign w:val="center"/>
            <w:hideMark/>
          </w:tcPr>
          <w:p w14:paraId="5EE52FD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54</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96A2AB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63,03</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8F6A5B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3403,41</w:t>
            </w:r>
          </w:p>
        </w:tc>
      </w:tr>
      <w:tr w:rsidR="004E21AC" w:rsidRPr="004E21AC" w14:paraId="1C3993AB"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491CA8CB"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6B844989"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4D060C26"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7C0CDF8C"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14E90495"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4A619262" w14:textId="77777777" w:rsidR="004E21AC" w:rsidRPr="004E21AC" w:rsidRDefault="004E21AC" w:rsidP="004E21AC">
            <w:pPr>
              <w:rPr>
                <w:rFonts w:ascii="Sylfaen" w:hAnsi="Sylfaen" w:cs="Calibri"/>
                <w:color w:val="000000"/>
                <w:lang w:val="ru-RU" w:eastAsia="ru-RU"/>
              </w:rPr>
            </w:pPr>
          </w:p>
        </w:tc>
      </w:tr>
      <w:tr w:rsidR="004E21AC" w:rsidRPr="004E21AC" w14:paraId="604927E0"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67E2C755"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0205FB46"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3A85556B"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282AAB10"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07F15058"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4FA3F70A" w14:textId="77777777" w:rsidR="004E21AC" w:rsidRPr="004E21AC" w:rsidRDefault="004E21AC" w:rsidP="004E21AC">
            <w:pPr>
              <w:rPr>
                <w:rFonts w:ascii="Sylfaen" w:hAnsi="Sylfaen" w:cs="Calibri"/>
                <w:color w:val="000000"/>
                <w:lang w:val="ru-RU" w:eastAsia="ru-RU"/>
              </w:rPr>
            </w:pPr>
          </w:p>
        </w:tc>
      </w:tr>
      <w:tr w:rsidR="004E21AC" w:rsidRPr="004E21AC" w14:paraId="5B9F0549" w14:textId="77777777" w:rsidTr="004E21AC">
        <w:trPr>
          <w:trHeight w:val="276"/>
        </w:trPr>
        <w:tc>
          <w:tcPr>
            <w:tcW w:w="5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8BB62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w:t>
            </w:r>
          </w:p>
        </w:tc>
        <w:tc>
          <w:tcPr>
            <w:tcW w:w="5459" w:type="dxa"/>
            <w:vMerge w:val="restart"/>
            <w:tcBorders>
              <w:top w:val="nil"/>
              <w:left w:val="single" w:sz="4" w:space="0" w:color="auto"/>
              <w:bottom w:val="single" w:sz="4" w:space="0" w:color="auto"/>
              <w:right w:val="single" w:sz="4" w:space="0" w:color="auto"/>
            </w:tcBorders>
            <w:shd w:val="clear" w:color="auto" w:fill="auto"/>
            <w:hideMark/>
          </w:tcPr>
          <w:p w14:paraId="17D71690"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Հենապատի իրանի կառուցում Վ-15 դասի բետոնից</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894E7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nil"/>
            </w:tcBorders>
            <w:shd w:val="clear" w:color="auto" w:fill="auto"/>
            <w:noWrap/>
            <w:vAlign w:val="center"/>
            <w:hideMark/>
          </w:tcPr>
          <w:p w14:paraId="7B94990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57,6</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C075C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64,60</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73C02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3720,97</w:t>
            </w:r>
          </w:p>
        </w:tc>
      </w:tr>
      <w:tr w:rsidR="004E21AC" w:rsidRPr="004E21AC" w14:paraId="009E94C3"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7E9AA40C"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0D945B18"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0F776F94"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74003BA8"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47FD9364"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660C4ACD" w14:textId="77777777" w:rsidR="004E21AC" w:rsidRPr="004E21AC" w:rsidRDefault="004E21AC" w:rsidP="004E21AC">
            <w:pPr>
              <w:rPr>
                <w:rFonts w:ascii="Sylfaen" w:hAnsi="Sylfaen" w:cs="Calibri"/>
                <w:color w:val="000000"/>
                <w:lang w:val="ru-RU" w:eastAsia="ru-RU"/>
              </w:rPr>
            </w:pPr>
          </w:p>
        </w:tc>
      </w:tr>
      <w:tr w:rsidR="004E21AC" w:rsidRPr="004E21AC" w14:paraId="30789B21"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5EBD9ABC"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2AE60A59"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5627B46C"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4C418700"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08E4D6D5"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4E1255F6" w14:textId="77777777" w:rsidR="004E21AC" w:rsidRPr="004E21AC" w:rsidRDefault="004E21AC" w:rsidP="004E21AC">
            <w:pPr>
              <w:rPr>
                <w:rFonts w:ascii="Sylfaen" w:hAnsi="Sylfaen" w:cs="Calibri"/>
                <w:color w:val="000000"/>
                <w:lang w:val="ru-RU" w:eastAsia="ru-RU"/>
              </w:rPr>
            </w:pPr>
          </w:p>
        </w:tc>
      </w:tr>
      <w:tr w:rsidR="004E21AC" w:rsidRPr="004E21AC" w14:paraId="6E3D3089"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1DE415E2"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52285139"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6FC0D48A"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53A6B45B"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3D61FB93"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72FCFB2F" w14:textId="77777777" w:rsidR="004E21AC" w:rsidRPr="004E21AC" w:rsidRDefault="004E21AC" w:rsidP="004E21AC">
            <w:pPr>
              <w:rPr>
                <w:rFonts w:ascii="Sylfaen" w:hAnsi="Sylfaen" w:cs="Calibri"/>
                <w:color w:val="000000"/>
                <w:lang w:val="ru-RU" w:eastAsia="ru-RU"/>
              </w:rPr>
            </w:pPr>
          </w:p>
        </w:tc>
      </w:tr>
      <w:tr w:rsidR="004E21AC" w:rsidRPr="004E21AC" w14:paraId="60405B0C" w14:textId="77777777" w:rsidTr="004E21AC">
        <w:trPr>
          <w:trHeight w:val="648"/>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3C7BD85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w:t>
            </w:r>
          </w:p>
        </w:tc>
        <w:tc>
          <w:tcPr>
            <w:tcW w:w="5459" w:type="dxa"/>
            <w:tcBorders>
              <w:top w:val="nil"/>
              <w:left w:val="nil"/>
              <w:bottom w:val="single" w:sz="4" w:space="0" w:color="auto"/>
              <w:right w:val="single" w:sz="4" w:space="0" w:color="auto"/>
            </w:tcBorders>
            <w:shd w:val="clear" w:color="auto" w:fill="auto"/>
            <w:vAlign w:val="center"/>
            <w:hideMark/>
          </w:tcPr>
          <w:p w14:paraId="7627D3C7"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Հենապատի ջրամեկուսացում երկշերտ տաք բիտումի մածիկով</w:t>
            </w:r>
          </w:p>
        </w:tc>
        <w:tc>
          <w:tcPr>
            <w:tcW w:w="1034" w:type="dxa"/>
            <w:tcBorders>
              <w:top w:val="nil"/>
              <w:left w:val="nil"/>
              <w:bottom w:val="single" w:sz="4" w:space="0" w:color="auto"/>
              <w:right w:val="single" w:sz="4" w:space="0" w:color="auto"/>
            </w:tcBorders>
            <w:shd w:val="clear" w:color="auto" w:fill="auto"/>
            <w:noWrap/>
            <w:vAlign w:val="center"/>
            <w:hideMark/>
          </w:tcPr>
          <w:p w14:paraId="70F4666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100մ²</w:t>
            </w:r>
          </w:p>
        </w:tc>
        <w:tc>
          <w:tcPr>
            <w:tcW w:w="1038" w:type="dxa"/>
            <w:tcBorders>
              <w:top w:val="nil"/>
              <w:left w:val="nil"/>
              <w:bottom w:val="single" w:sz="4" w:space="0" w:color="auto"/>
              <w:right w:val="nil"/>
            </w:tcBorders>
            <w:shd w:val="clear" w:color="auto" w:fill="auto"/>
            <w:noWrap/>
            <w:vAlign w:val="center"/>
            <w:hideMark/>
          </w:tcPr>
          <w:p w14:paraId="6B08CFC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2,88</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C183A8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115,83</w:t>
            </w:r>
          </w:p>
        </w:tc>
        <w:tc>
          <w:tcPr>
            <w:tcW w:w="1656" w:type="dxa"/>
            <w:tcBorders>
              <w:top w:val="nil"/>
              <w:left w:val="nil"/>
              <w:bottom w:val="single" w:sz="4" w:space="0" w:color="auto"/>
              <w:right w:val="single" w:sz="4" w:space="0" w:color="auto"/>
            </w:tcBorders>
            <w:shd w:val="clear" w:color="auto" w:fill="auto"/>
            <w:noWrap/>
            <w:vAlign w:val="center"/>
            <w:hideMark/>
          </w:tcPr>
          <w:p w14:paraId="588ACF5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333,59</w:t>
            </w:r>
          </w:p>
        </w:tc>
      </w:tr>
      <w:tr w:rsidR="004E21AC" w:rsidRPr="004E21AC" w14:paraId="000FD215"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1FF1C88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9</w:t>
            </w:r>
          </w:p>
        </w:tc>
        <w:tc>
          <w:tcPr>
            <w:tcW w:w="5459" w:type="dxa"/>
            <w:tcBorders>
              <w:top w:val="nil"/>
              <w:left w:val="nil"/>
              <w:bottom w:val="single" w:sz="4" w:space="0" w:color="auto"/>
              <w:right w:val="single" w:sz="4" w:space="0" w:color="auto"/>
            </w:tcBorders>
            <w:shd w:val="clear" w:color="auto" w:fill="auto"/>
            <w:vAlign w:val="center"/>
            <w:hideMark/>
          </w:tcPr>
          <w:p w14:paraId="19A6D5D6"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Գրունտի ետլիցք</w:t>
            </w:r>
          </w:p>
        </w:tc>
        <w:tc>
          <w:tcPr>
            <w:tcW w:w="1034" w:type="dxa"/>
            <w:tcBorders>
              <w:top w:val="nil"/>
              <w:left w:val="nil"/>
              <w:bottom w:val="single" w:sz="4" w:space="0" w:color="auto"/>
              <w:right w:val="single" w:sz="4" w:space="0" w:color="auto"/>
            </w:tcBorders>
            <w:shd w:val="clear" w:color="auto" w:fill="auto"/>
            <w:noWrap/>
            <w:vAlign w:val="center"/>
            <w:hideMark/>
          </w:tcPr>
          <w:p w14:paraId="306630B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tcBorders>
              <w:top w:val="nil"/>
              <w:left w:val="nil"/>
              <w:bottom w:val="single" w:sz="4" w:space="0" w:color="auto"/>
              <w:right w:val="nil"/>
            </w:tcBorders>
            <w:shd w:val="clear" w:color="auto" w:fill="auto"/>
            <w:noWrap/>
            <w:vAlign w:val="center"/>
            <w:hideMark/>
          </w:tcPr>
          <w:p w14:paraId="5B6771E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57,6</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2A89CF8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1,73</w:t>
            </w:r>
          </w:p>
        </w:tc>
        <w:tc>
          <w:tcPr>
            <w:tcW w:w="1656" w:type="dxa"/>
            <w:tcBorders>
              <w:top w:val="nil"/>
              <w:left w:val="nil"/>
              <w:bottom w:val="single" w:sz="4" w:space="0" w:color="auto"/>
              <w:right w:val="single" w:sz="4" w:space="0" w:color="auto"/>
            </w:tcBorders>
            <w:shd w:val="clear" w:color="auto" w:fill="auto"/>
            <w:noWrap/>
            <w:vAlign w:val="center"/>
            <w:hideMark/>
          </w:tcPr>
          <w:p w14:paraId="03EB971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99,74</w:t>
            </w:r>
          </w:p>
        </w:tc>
      </w:tr>
      <w:tr w:rsidR="004E21AC" w:rsidRPr="004E21AC" w14:paraId="7656220A" w14:textId="77777777" w:rsidTr="004E21AC">
        <w:trPr>
          <w:trHeight w:val="90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79FB0DB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w:t>
            </w:r>
          </w:p>
        </w:tc>
        <w:tc>
          <w:tcPr>
            <w:tcW w:w="5459" w:type="dxa"/>
            <w:tcBorders>
              <w:top w:val="nil"/>
              <w:left w:val="nil"/>
              <w:bottom w:val="single" w:sz="4" w:space="0" w:color="auto"/>
              <w:right w:val="single" w:sz="4" w:space="0" w:color="auto"/>
            </w:tcBorders>
            <w:shd w:val="clear" w:color="auto" w:fill="auto"/>
            <w:vAlign w:val="center"/>
            <w:hideMark/>
          </w:tcPr>
          <w:p w14:paraId="2F4B5957"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Իրանի ամրանային ցանց, 200*200մմ բջիջներով, ամրան A-500c 10մմ</w:t>
            </w:r>
          </w:p>
        </w:tc>
        <w:tc>
          <w:tcPr>
            <w:tcW w:w="1034" w:type="dxa"/>
            <w:tcBorders>
              <w:top w:val="nil"/>
              <w:left w:val="nil"/>
              <w:bottom w:val="single" w:sz="4" w:space="0" w:color="auto"/>
              <w:right w:val="single" w:sz="4" w:space="0" w:color="auto"/>
            </w:tcBorders>
            <w:shd w:val="clear" w:color="auto" w:fill="auto"/>
            <w:noWrap/>
            <w:vAlign w:val="center"/>
            <w:hideMark/>
          </w:tcPr>
          <w:p w14:paraId="78AF36F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տ</w:t>
            </w:r>
          </w:p>
        </w:tc>
        <w:tc>
          <w:tcPr>
            <w:tcW w:w="1038" w:type="dxa"/>
            <w:tcBorders>
              <w:top w:val="nil"/>
              <w:left w:val="nil"/>
              <w:bottom w:val="single" w:sz="4" w:space="0" w:color="auto"/>
              <w:right w:val="nil"/>
            </w:tcBorders>
            <w:shd w:val="clear" w:color="auto" w:fill="auto"/>
            <w:noWrap/>
            <w:vAlign w:val="center"/>
            <w:hideMark/>
          </w:tcPr>
          <w:p w14:paraId="74DBC1A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0,6219</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2DA1C2B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559,29</w:t>
            </w:r>
          </w:p>
        </w:tc>
        <w:tc>
          <w:tcPr>
            <w:tcW w:w="1656" w:type="dxa"/>
            <w:tcBorders>
              <w:top w:val="nil"/>
              <w:left w:val="nil"/>
              <w:bottom w:val="single" w:sz="4" w:space="0" w:color="auto"/>
              <w:right w:val="single" w:sz="4" w:space="0" w:color="auto"/>
            </w:tcBorders>
            <w:shd w:val="clear" w:color="auto" w:fill="auto"/>
            <w:noWrap/>
            <w:vAlign w:val="center"/>
            <w:hideMark/>
          </w:tcPr>
          <w:p w14:paraId="31B7E19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621,15</w:t>
            </w:r>
          </w:p>
        </w:tc>
      </w:tr>
      <w:tr w:rsidR="004E21AC" w:rsidRPr="004E21AC" w14:paraId="10E6B924" w14:textId="77777777" w:rsidTr="004E21AC">
        <w:trPr>
          <w:trHeight w:val="90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164BEB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w:t>
            </w:r>
          </w:p>
        </w:tc>
        <w:tc>
          <w:tcPr>
            <w:tcW w:w="5459" w:type="dxa"/>
            <w:tcBorders>
              <w:top w:val="nil"/>
              <w:left w:val="nil"/>
              <w:bottom w:val="single" w:sz="4" w:space="0" w:color="auto"/>
              <w:right w:val="single" w:sz="4" w:space="0" w:color="auto"/>
            </w:tcBorders>
            <w:shd w:val="clear" w:color="auto" w:fill="auto"/>
            <w:vAlign w:val="center"/>
            <w:hideMark/>
          </w:tcPr>
          <w:p w14:paraId="70F5274D"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Հիմքի ամրանային ցանց, 200*200մմ բջիջներով, ամրան A-500c 10մմ</w:t>
            </w:r>
          </w:p>
        </w:tc>
        <w:tc>
          <w:tcPr>
            <w:tcW w:w="1034" w:type="dxa"/>
            <w:tcBorders>
              <w:top w:val="nil"/>
              <w:left w:val="nil"/>
              <w:bottom w:val="single" w:sz="4" w:space="0" w:color="auto"/>
              <w:right w:val="single" w:sz="4" w:space="0" w:color="auto"/>
            </w:tcBorders>
            <w:shd w:val="clear" w:color="auto" w:fill="auto"/>
            <w:noWrap/>
            <w:vAlign w:val="center"/>
            <w:hideMark/>
          </w:tcPr>
          <w:p w14:paraId="07F1B75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տ</w:t>
            </w:r>
          </w:p>
        </w:tc>
        <w:tc>
          <w:tcPr>
            <w:tcW w:w="1038" w:type="dxa"/>
            <w:tcBorders>
              <w:top w:val="nil"/>
              <w:left w:val="nil"/>
              <w:bottom w:val="single" w:sz="4" w:space="0" w:color="auto"/>
              <w:right w:val="nil"/>
            </w:tcBorders>
            <w:shd w:val="clear" w:color="auto" w:fill="auto"/>
            <w:noWrap/>
            <w:vAlign w:val="center"/>
            <w:hideMark/>
          </w:tcPr>
          <w:p w14:paraId="5F13AD4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0,4442</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10EB050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559,29</w:t>
            </w:r>
          </w:p>
        </w:tc>
        <w:tc>
          <w:tcPr>
            <w:tcW w:w="1656" w:type="dxa"/>
            <w:tcBorders>
              <w:top w:val="nil"/>
              <w:left w:val="nil"/>
              <w:bottom w:val="single" w:sz="4" w:space="0" w:color="auto"/>
              <w:right w:val="single" w:sz="4" w:space="0" w:color="auto"/>
            </w:tcBorders>
            <w:shd w:val="clear" w:color="auto" w:fill="auto"/>
            <w:noWrap/>
            <w:vAlign w:val="center"/>
            <w:hideMark/>
          </w:tcPr>
          <w:p w14:paraId="232D035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248,44</w:t>
            </w:r>
          </w:p>
        </w:tc>
      </w:tr>
      <w:tr w:rsidR="004E21AC" w:rsidRPr="004E21AC" w14:paraId="742EAECA"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7E594FF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lastRenderedPageBreak/>
              <w:t> </w:t>
            </w:r>
          </w:p>
        </w:tc>
        <w:tc>
          <w:tcPr>
            <w:tcW w:w="5459" w:type="dxa"/>
            <w:tcBorders>
              <w:top w:val="nil"/>
              <w:left w:val="nil"/>
              <w:bottom w:val="single" w:sz="4" w:space="0" w:color="auto"/>
              <w:right w:val="single" w:sz="4" w:space="0" w:color="auto"/>
            </w:tcBorders>
            <w:shd w:val="clear" w:color="auto" w:fill="auto"/>
            <w:noWrap/>
            <w:vAlign w:val="center"/>
            <w:hideMark/>
          </w:tcPr>
          <w:p w14:paraId="435D0E1F"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Հեղեղատար կոյուղի</w:t>
            </w:r>
          </w:p>
        </w:tc>
        <w:tc>
          <w:tcPr>
            <w:tcW w:w="1034" w:type="dxa"/>
            <w:tcBorders>
              <w:top w:val="nil"/>
              <w:left w:val="nil"/>
              <w:bottom w:val="single" w:sz="4" w:space="0" w:color="auto"/>
              <w:right w:val="single" w:sz="4" w:space="0" w:color="auto"/>
            </w:tcBorders>
            <w:shd w:val="clear" w:color="auto" w:fill="auto"/>
            <w:noWrap/>
            <w:vAlign w:val="center"/>
            <w:hideMark/>
          </w:tcPr>
          <w:p w14:paraId="63F3840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038" w:type="dxa"/>
            <w:tcBorders>
              <w:top w:val="nil"/>
              <w:left w:val="nil"/>
              <w:bottom w:val="single" w:sz="4" w:space="0" w:color="auto"/>
              <w:right w:val="nil"/>
            </w:tcBorders>
            <w:shd w:val="clear" w:color="auto" w:fill="auto"/>
            <w:noWrap/>
            <w:vAlign w:val="center"/>
            <w:hideMark/>
          </w:tcPr>
          <w:p w14:paraId="101C759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2ED8813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42E206E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r>
      <w:tr w:rsidR="004E21AC" w:rsidRPr="004E21AC" w14:paraId="2FF9C796" w14:textId="77777777" w:rsidTr="004E21AC">
        <w:trPr>
          <w:trHeight w:val="117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3DF47F6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w:t>
            </w:r>
          </w:p>
        </w:tc>
        <w:tc>
          <w:tcPr>
            <w:tcW w:w="5459" w:type="dxa"/>
            <w:tcBorders>
              <w:top w:val="nil"/>
              <w:left w:val="nil"/>
              <w:bottom w:val="single" w:sz="4" w:space="0" w:color="auto"/>
              <w:right w:val="single" w:sz="4" w:space="0" w:color="auto"/>
            </w:tcBorders>
            <w:shd w:val="clear" w:color="auto" w:fill="auto"/>
            <w:vAlign w:val="center"/>
            <w:hideMark/>
          </w:tcPr>
          <w:p w14:paraId="67C894B7"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Խրամուղու փորում IV (10e) կարգի գրունտում  (0.65մ³) էքսկավատորով, կուտակում խրամուղու երկայնքով</w:t>
            </w:r>
          </w:p>
        </w:tc>
        <w:tc>
          <w:tcPr>
            <w:tcW w:w="1034" w:type="dxa"/>
            <w:tcBorders>
              <w:top w:val="nil"/>
              <w:left w:val="nil"/>
              <w:bottom w:val="single" w:sz="4" w:space="0" w:color="auto"/>
              <w:right w:val="single" w:sz="4" w:space="0" w:color="auto"/>
            </w:tcBorders>
            <w:shd w:val="clear" w:color="auto" w:fill="auto"/>
            <w:noWrap/>
            <w:vAlign w:val="center"/>
            <w:hideMark/>
          </w:tcPr>
          <w:p w14:paraId="14FE2BD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75E3A3A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1,2432</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390A166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710,04</w:t>
            </w:r>
          </w:p>
        </w:tc>
        <w:tc>
          <w:tcPr>
            <w:tcW w:w="1656" w:type="dxa"/>
            <w:tcBorders>
              <w:top w:val="nil"/>
              <w:left w:val="nil"/>
              <w:bottom w:val="single" w:sz="4" w:space="0" w:color="auto"/>
              <w:right w:val="single" w:sz="4" w:space="0" w:color="auto"/>
            </w:tcBorders>
            <w:shd w:val="clear" w:color="auto" w:fill="auto"/>
            <w:noWrap/>
            <w:vAlign w:val="center"/>
            <w:hideMark/>
          </w:tcPr>
          <w:p w14:paraId="530989D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882,73</w:t>
            </w:r>
          </w:p>
        </w:tc>
      </w:tr>
      <w:tr w:rsidR="004E21AC" w:rsidRPr="004E21AC" w14:paraId="02360406" w14:textId="77777777" w:rsidTr="004E21AC">
        <w:trPr>
          <w:trHeight w:val="133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1C6A8E1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w:t>
            </w:r>
          </w:p>
        </w:tc>
        <w:tc>
          <w:tcPr>
            <w:tcW w:w="5459" w:type="dxa"/>
            <w:tcBorders>
              <w:top w:val="nil"/>
              <w:left w:val="nil"/>
              <w:bottom w:val="single" w:sz="4" w:space="0" w:color="auto"/>
              <w:right w:val="single" w:sz="4" w:space="0" w:color="auto"/>
            </w:tcBorders>
            <w:shd w:val="clear" w:color="auto" w:fill="auto"/>
            <w:vAlign w:val="center"/>
            <w:hideMark/>
          </w:tcPr>
          <w:p w14:paraId="3EDA2F4C"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Խրամուղու փորում V (10e) կարգի գրունտում  (0.65մ³) էքսկավատորով, կուտակում փոսորակի երկայնքով</w:t>
            </w:r>
          </w:p>
        </w:tc>
        <w:tc>
          <w:tcPr>
            <w:tcW w:w="1034" w:type="dxa"/>
            <w:tcBorders>
              <w:top w:val="nil"/>
              <w:left w:val="nil"/>
              <w:bottom w:val="single" w:sz="4" w:space="0" w:color="auto"/>
              <w:right w:val="single" w:sz="4" w:space="0" w:color="auto"/>
            </w:tcBorders>
            <w:shd w:val="clear" w:color="auto" w:fill="auto"/>
            <w:noWrap/>
            <w:vAlign w:val="center"/>
            <w:hideMark/>
          </w:tcPr>
          <w:p w14:paraId="535544C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093BB1A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0,3108</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21A173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892,76</w:t>
            </w:r>
          </w:p>
        </w:tc>
        <w:tc>
          <w:tcPr>
            <w:tcW w:w="1656" w:type="dxa"/>
            <w:tcBorders>
              <w:top w:val="nil"/>
              <w:left w:val="nil"/>
              <w:bottom w:val="single" w:sz="4" w:space="0" w:color="auto"/>
              <w:right w:val="single" w:sz="4" w:space="0" w:color="auto"/>
            </w:tcBorders>
            <w:shd w:val="clear" w:color="auto" w:fill="auto"/>
            <w:noWrap/>
            <w:vAlign w:val="center"/>
            <w:hideMark/>
          </w:tcPr>
          <w:p w14:paraId="4DF9C63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277,47</w:t>
            </w:r>
          </w:p>
        </w:tc>
      </w:tr>
      <w:tr w:rsidR="004E21AC" w:rsidRPr="004E21AC" w14:paraId="289485C3" w14:textId="77777777" w:rsidTr="004E21AC">
        <w:trPr>
          <w:trHeight w:val="7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D451E1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w:t>
            </w:r>
          </w:p>
        </w:tc>
        <w:tc>
          <w:tcPr>
            <w:tcW w:w="5459" w:type="dxa"/>
            <w:tcBorders>
              <w:top w:val="nil"/>
              <w:left w:val="nil"/>
              <w:bottom w:val="single" w:sz="4" w:space="0" w:color="auto"/>
              <w:right w:val="single" w:sz="4" w:space="0" w:color="auto"/>
            </w:tcBorders>
            <w:shd w:val="clear" w:color="auto" w:fill="auto"/>
            <w:vAlign w:val="center"/>
            <w:hideMark/>
          </w:tcPr>
          <w:p w14:paraId="0F9F3B63"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IV (10e) կարգի գրունտի կուտակում բուլդոզերով 10մ հեռավորությամբ</w:t>
            </w:r>
          </w:p>
        </w:tc>
        <w:tc>
          <w:tcPr>
            <w:tcW w:w="1034" w:type="dxa"/>
            <w:tcBorders>
              <w:top w:val="nil"/>
              <w:left w:val="nil"/>
              <w:bottom w:val="single" w:sz="4" w:space="0" w:color="auto"/>
              <w:right w:val="single" w:sz="4" w:space="0" w:color="auto"/>
            </w:tcBorders>
            <w:shd w:val="clear" w:color="auto" w:fill="auto"/>
            <w:noWrap/>
            <w:vAlign w:val="center"/>
            <w:hideMark/>
          </w:tcPr>
          <w:p w14:paraId="6AB5FAD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6264D49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0,332</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13C471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402,86</w:t>
            </w:r>
          </w:p>
        </w:tc>
        <w:tc>
          <w:tcPr>
            <w:tcW w:w="1656" w:type="dxa"/>
            <w:tcBorders>
              <w:top w:val="nil"/>
              <w:left w:val="nil"/>
              <w:bottom w:val="single" w:sz="4" w:space="0" w:color="auto"/>
              <w:right w:val="single" w:sz="4" w:space="0" w:color="auto"/>
            </w:tcBorders>
            <w:shd w:val="clear" w:color="auto" w:fill="auto"/>
            <w:noWrap/>
            <w:vAlign w:val="center"/>
            <w:hideMark/>
          </w:tcPr>
          <w:p w14:paraId="1080644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133,56</w:t>
            </w:r>
          </w:p>
        </w:tc>
      </w:tr>
      <w:tr w:rsidR="004E21AC" w:rsidRPr="004E21AC" w14:paraId="5C3BA2E0" w14:textId="77777777" w:rsidTr="004E21AC">
        <w:trPr>
          <w:trHeight w:val="7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4DC4E9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w:t>
            </w:r>
          </w:p>
        </w:tc>
        <w:tc>
          <w:tcPr>
            <w:tcW w:w="5459" w:type="dxa"/>
            <w:tcBorders>
              <w:top w:val="nil"/>
              <w:left w:val="nil"/>
              <w:bottom w:val="single" w:sz="4" w:space="0" w:color="auto"/>
              <w:right w:val="single" w:sz="4" w:space="0" w:color="auto"/>
            </w:tcBorders>
            <w:shd w:val="clear" w:color="auto" w:fill="auto"/>
            <w:vAlign w:val="center"/>
            <w:hideMark/>
          </w:tcPr>
          <w:p w14:paraId="72C12038"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Ավելորդ IV կարգի գրունտի բարձում ինքնաթափին էքսկավատորով (0.65մ³)</w:t>
            </w:r>
          </w:p>
        </w:tc>
        <w:tc>
          <w:tcPr>
            <w:tcW w:w="1034" w:type="dxa"/>
            <w:tcBorders>
              <w:top w:val="nil"/>
              <w:left w:val="nil"/>
              <w:bottom w:val="single" w:sz="4" w:space="0" w:color="auto"/>
              <w:right w:val="single" w:sz="4" w:space="0" w:color="auto"/>
            </w:tcBorders>
            <w:shd w:val="clear" w:color="auto" w:fill="auto"/>
            <w:noWrap/>
            <w:vAlign w:val="center"/>
            <w:hideMark/>
          </w:tcPr>
          <w:p w14:paraId="75FE0B3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2E01150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0,332</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A904B2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878,70</w:t>
            </w:r>
          </w:p>
        </w:tc>
        <w:tc>
          <w:tcPr>
            <w:tcW w:w="1656" w:type="dxa"/>
            <w:tcBorders>
              <w:top w:val="nil"/>
              <w:left w:val="nil"/>
              <w:bottom w:val="single" w:sz="4" w:space="0" w:color="auto"/>
              <w:right w:val="single" w:sz="4" w:space="0" w:color="auto"/>
            </w:tcBorders>
            <w:shd w:val="clear" w:color="auto" w:fill="auto"/>
            <w:noWrap/>
            <w:vAlign w:val="center"/>
            <w:hideMark/>
          </w:tcPr>
          <w:p w14:paraId="0C9F744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291,31</w:t>
            </w:r>
          </w:p>
        </w:tc>
      </w:tr>
      <w:tr w:rsidR="004E21AC" w:rsidRPr="004E21AC" w14:paraId="023D8263" w14:textId="77777777" w:rsidTr="004E21AC">
        <w:trPr>
          <w:trHeight w:val="7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76E44D3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w:t>
            </w:r>
          </w:p>
        </w:tc>
        <w:tc>
          <w:tcPr>
            <w:tcW w:w="5459" w:type="dxa"/>
            <w:tcBorders>
              <w:top w:val="nil"/>
              <w:left w:val="nil"/>
              <w:bottom w:val="single" w:sz="4" w:space="0" w:color="auto"/>
              <w:right w:val="single" w:sz="4" w:space="0" w:color="auto"/>
            </w:tcBorders>
            <w:shd w:val="clear" w:color="auto" w:fill="auto"/>
            <w:vAlign w:val="center"/>
            <w:hideMark/>
          </w:tcPr>
          <w:p w14:paraId="2F73B2D1"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V (10e) կարգի գրունտի կուտակում բուլդոզերով 10մ հեռավորությամբ</w:t>
            </w:r>
          </w:p>
        </w:tc>
        <w:tc>
          <w:tcPr>
            <w:tcW w:w="1034" w:type="dxa"/>
            <w:tcBorders>
              <w:top w:val="nil"/>
              <w:left w:val="nil"/>
              <w:bottom w:val="single" w:sz="4" w:space="0" w:color="auto"/>
              <w:right w:val="single" w:sz="4" w:space="0" w:color="auto"/>
            </w:tcBorders>
            <w:shd w:val="clear" w:color="auto" w:fill="auto"/>
            <w:noWrap/>
            <w:vAlign w:val="center"/>
            <w:hideMark/>
          </w:tcPr>
          <w:p w14:paraId="049FC27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7FF2F33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0,083</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266A5FF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483,43</w:t>
            </w:r>
          </w:p>
        </w:tc>
        <w:tc>
          <w:tcPr>
            <w:tcW w:w="1656" w:type="dxa"/>
            <w:tcBorders>
              <w:top w:val="nil"/>
              <w:left w:val="nil"/>
              <w:bottom w:val="single" w:sz="4" w:space="0" w:color="auto"/>
              <w:right w:val="single" w:sz="4" w:space="0" w:color="auto"/>
            </w:tcBorders>
            <w:shd w:val="clear" w:color="auto" w:fill="auto"/>
            <w:noWrap/>
            <w:vAlign w:val="center"/>
            <w:hideMark/>
          </w:tcPr>
          <w:p w14:paraId="59F0B43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40,07</w:t>
            </w:r>
          </w:p>
        </w:tc>
      </w:tr>
      <w:tr w:rsidR="004E21AC" w:rsidRPr="004E21AC" w14:paraId="27EA7BD1" w14:textId="77777777" w:rsidTr="004E21AC">
        <w:trPr>
          <w:trHeight w:val="7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0CBFC77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w:t>
            </w:r>
          </w:p>
        </w:tc>
        <w:tc>
          <w:tcPr>
            <w:tcW w:w="5459" w:type="dxa"/>
            <w:tcBorders>
              <w:top w:val="nil"/>
              <w:left w:val="nil"/>
              <w:bottom w:val="single" w:sz="4" w:space="0" w:color="auto"/>
              <w:right w:val="single" w:sz="4" w:space="0" w:color="auto"/>
            </w:tcBorders>
            <w:shd w:val="clear" w:color="auto" w:fill="auto"/>
            <w:vAlign w:val="center"/>
            <w:hideMark/>
          </w:tcPr>
          <w:p w14:paraId="3454D0BE"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Ավելորդ V կարգի գրունտի բարձում ինքնաթափին էքսկավատորով (0.65մ³)</w:t>
            </w:r>
          </w:p>
        </w:tc>
        <w:tc>
          <w:tcPr>
            <w:tcW w:w="1034" w:type="dxa"/>
            <w:tcBorders>
              <w:top w:val="nil"/>
              <w:left w:val="nil"/>
              <w:bottom w:val="single" w:sz="4" w:space="0" w:color="auto"/>
              <w:right w:val="single" w:sz="4" w:space="0" w:color="auto"/>
            </w:tcBorders>
            <w:shd w:val="clear" w:color="auto" w:fill="auto"/>
            <w:noWrap/>
            <w:vAlign w:val="center"/>
            <w:hideMark/>
          </w:tcPr>
          <w:p w14:paraId="34D8DAB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7E4A5C1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0,083</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5BB4E1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1173,31</w:t>
            </w:r>
          </w:p>
        </w:tc>
        <w:tc>
          <w:tcPr>
            <w:tcW w:w="1656" w:type="dxa"/>
            <w:tcBorders>
              <w:top w:val="nil"/>
              <w:left w:val="nil"/>
              <w:bottom w:val="single" w:sz="4" w:space="0" w:color="auto"/>
              <w:right w:val="single" w:sz="4" w:space="0" w:color="auto"/>
            </w:tcBorders>
            <w:shd w:val="clear" w:color="auto" w:fill="auto"/>
            <w:noWrap/>
            <w:vAlign w:val="center"/>
            <w:hideMark/>
          </w:tcPr>
          <w:p w14:paraId="7DAE6F2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97,24</w:t>
            </w:r>
          </w:p>
        </w:tc>
      </w:tr>
      <w:tr w:rsidR="004E21AC" w:rsidRPr="004E21AC" w14:paraId="1CA56685"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99CBC3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w:t>
            </w:r>
          </w:p>
        </w:tc>
        <w:tc>
          <w:tcPr>
            <w:tcW w:w="5459" w:type="dxa"/>
            <w:tcBorders>
              <w:top w:val="nil"/>
              <w:left w:val="nil"/>
              <w:bottom w:val="single" w:sz="4" w:space="0" w:color="auto"/>
              <w:right w:val="single" w:sz="4" w:space="0" w:color="auto"/>
            </w:tcBorders>
            <w:shd w:val="clear" w:color="auto" w:fill="auto"/>
            <w:vAlign w:val="center"/>
            <w:hideMark/>
          </w:tcPr>
          <w:p w14:paraId="3CEC97A4"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Տեղափոխում լցակույտ 4կմ</w:t>
            </w:r>
          </w:p>
        </w:tc>
        <w:tc>
          <w:tcPr>
            <w:tcW w:w="1034" w:type="dxa"/>
            <w:tcBorders>
              <w:top w:val="nil"/>
              <w:left w:val="nil"/>
              <w:bottom w:val="single" w:sz="4" w:space="0" w:color="auto"/>
              <w:right w:val="single" w:sz="4" w:space="0" w:color="auto"/>
            </w:tcBorders>
            <w:shd w:val="clear" w:color="auto" w:fill="auto"/>
            <w:noWrap/>
            <w:vAlign w:val="center"/>
            <w:hideMark/>
          </w:tcPr>
          <w:p w14:paraId="5B82415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տ</w:t>
            </w:r>
          </w:p>
        </w:tc>
        <w:tc>
          <w:tcPr>
            <w:tcW w:w="1038" w:type="dxa"/>
            <w:tcBorders>
              <w:top w:val="nil"/>
              <w:left w:val="nil"/>
              <w:bottom w:val="single" w:sz="4" w:space="0" w:color="auto"/>
              <w:right w:val="nil"/>
            </w:tcBorders>
            <w:shd w:val="clear" w:color="000000" w:fill="FFFFFF"/>
            <w:noWrap/>
            <w:vAlign w:val="center"/>
            <w:hideMark/>
          </w:tcPr>
          <w:p w14:paraId="2F12CEB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745,9</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F90862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1,89</w:t>
            </w:r>
          </w:p>
        </w:tc>
        <w:tc>
          <w:tcPr>
            <w:tcW w:w="1656" w:type="dxa"/>
            <w:tcBorders>
              <w:top w:val="nil"/>
              <w:left w:val="nil"/>
              <w:bottom w:val="single" w:sz="4" w:space="0" w:color="auto"/>
              <w:right w:val="single" w:sz="4" w:space="0" w:color="auto"/>
            </w:tcBorders>
            <w:shd w:val="clear" w:color="auto" w:fill="auto"/>
            <w:noWrap/>
            <w:vAlign w:val="center"/>
            <w:hideMark/>
          </w:tcPr>
          <w:p w14:paraId="6677CAA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1408,60</w:t>
            </w:r>
          </w:p>
        </w:tc>
      </w:tr>
      <w:tr w:rsidR="004E21AC" w:rsidRPr="004E21AC" w14:paraId="395289D7" w14:textId="77777777" w:rsidTr="004E21AC">
        <w:trPr>
          <w:trHeight w:val="144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105AC29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w:t>
            </w:r>
          </w:p>
        </w:tc>
        <w:tc>
          <w:tcPr>
            <w:tcW w:w="5459" w:type="dxa"/>
            <w:tcBorders>
              <w:top w:val="nil"/>
              <w:left w:val="nil"/>
              <w:bottom w:val="single" w:sz="4" w:space="0" w:color="auto"/>
              <w:right w:val="single" w:sz="4" w:space="0" w:color="auto"/>
            </w:tcBorders>
            <w:shd w:val="clear" w:color="auto" w:fill="auto"/>
            <w:vAlign w:val="center"/>
            <w:hideMark/>
          </w:tcPr>
          <w:p w14:paraId="04E84FF6"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Պլաստմասե խողովակի շուրջ ավազային շերտի իրականացում (խողովակի տակ 10սմ հաստ., խողովակի վերևի մասը՝ 1/3D=17սմ, և խողովակի կողքերը՝ փոսորակի լայնությամբ)</w:t>
            </w:r>
          </w:p>
        </w:tc>
        <w:tc>
          <w:tcPr>
            <w:tcW w:w="1034" w:type="dxa"/>
            <w:tcBorders>
              <w:top w:val="nil"/>
              <w:left w:val="nil"/>
              <w:bottom w:val="single" w:sz="4" w:space="0" w:color="auto"/>
              <w:right w:val="single" w:sz="4" w:space="0" w:color="auto"/>
            </w:tcBorders>
            <w:shd w:val="clear" w:color="auto" w:fill="auto"/>
            <w:noWrap/>
            <w:vAlign w:val="center"/>
            <w:hideMark/>
          </w:tcPr>
          <w:p w14:paraId="5F5044D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tcBorders>
              <w:top w:val="nil"/>
              <w:left w:val="nil"/>
              <w:bottom w:val="single" w:sz="4" w:space="0" w:color="auto"/>
              <w:right w:val="nil"/>
            </w:tcBorders>
            <w:shd w:val="clear" w:color="auto" w:fill="auto"/>
            <w:noWrap/>
            <w:vAlign w:val="center"/>
            <w:hideMark/>
          </w:tcPr>
          <w:p w14:paraId="256CE57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310,8</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DABAA0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8,65</w:t>
            </w:r>
          </w:p>
        </w:tc>
        <w:tc>
          <w:tcPr>
            <w:tcW w:w="1656" w:type="dxa"/>
            <w:tcBorders>
              <w:top w:val="nil"/>
              <w:left w:val="nil"/>
              <w:bottom w:val="single" w:sz="4" w:space="0" w:color="auto"/>
              <w:right w:val="single" w:sz="4" w:space="0" w:color="auto"/>
            </w:tcBorders>
            <w:shd w:val="clear" w:color="auto" w:fill="auto"/>
            <w:noWrap/>
            <w:vAlign w:val="center"/>
            <w:hideMark/>
          </w:tcPr>
          <w:p w14:paraId="1DA7617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2688,16</w:t>
            </w:r>
          </w:p>
        </w:tc>
      </w:tr>
      <w:tr w:rsidR="004E21AC" w:rsidRPr="004E21AC" w14:paraId="2A508AB2" w14:textId="77777777" w:rsidTr="004E21AC">
        <w:trPr>
          <w:trHeight w:val="7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2E7EC9C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9</w:t>
            </w:r>
          </w:p>
        </w:tc>
        <w:tc>
          <w:tcPr>
            <w:tcW w:w="5459" w:type="dxa"/>
            <w:tcBorders>
              <w:top w:val="nil"/>
              <w:left w:val="nil"/>
              <w:bottom w:val="single" w:sz="4" w:space="0" w:color="auto"/>
              <w:right w:val="single" w:sz="4" w:space="0" w:color="auto"/>
            </w:tcBorders>
            <w:shd w:val="clear" w:color="auto" w:fill="auto"/>
            <w:vAlign w:val="center"/>
            <w:hideMark/>
          </w:tcPr>
          <w:p w14:paraId="510EEA59"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Պոլիէթիլենային կոյուղու ծալքավոր խողովակի տեղադրում d=500մմ</w:t>
            </w:r>
          </w:p>
        </w:tc>
        <w:tc>
          <w:tcPr>
            <w:tcW w:w="1034" w:type="dxa"/>
            <w:tcBorders>
              <w:top w:val="nil"/>
              <w:left w:val="nil"/>
              <w:bottom w:val="single" w:sz="4" w:space="0" w:color="auto"/>
              <w:right w:val="single" w:sz="4" w:space="0" w:color="auto"/>
            </w:tcBorders>
            <w:shd w:val="clear" w:color="auto" w:fill="auto"/>
            <w:noWrap/>
            <w:vAlign w:val="center"/>
            <w:hideMark/>
          </w:tcPr>
          <w:p w14:paraId="44412E2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գծմ</w:t>
            </w:r>
          </w:p>
        </w:tc>
        <w:tc>
          <w:tcPr>
            <w:tcW w:w="1038" w:type="dxa"/>
            <w:tcBorders>
              <w:top w:val="nil"/>
              <w:left w:val="nil"/>
              <w:bottom w:val="single" w:sz="4" w:space="0" w:color="auto"/>
              <w:right w:val="nil"/>
            </w:tcBorders>
            <w:shd w:val="clear" w:color="auto" w:fill="auto"/>
            <w:noWrap/>
            <w:vAlign w:val="center"/>
            <w:hideMark/>
          </w:tcPr>
          <w:p w14:paraId="13935AA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518</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1709175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35,95</w:t>
            </w:r>
          </w:p>
        </w:tc>
        <w:tc>
          <w:tcPr>
            <w:tcW w:w="1656" w:type="dxa"/>
            <w:tcBorders>
              <w:top w:val="nil"/>
              <w:left w:val="nil"/>
              <w:bottom w:val="single" w:sz="4" w:space="0" w:color="auto"/>
              <w:right w:val="single" w:sz="4" w:space="0" w:color="auto"/>
            </w:tcBorders>
            <w:shd w:val="clear" w:color="auto" w:fill="auto"/>
            <w:noWrap/>
            <w:vAlign w:val="center"/>
            <w:hideMark/>
          </w:tcPr>
          <w:p w14:paraId="52D0AB8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18619,94</w:t>
            </w:r>
          </w:p>
        </w:tc>
      </w:tr>
      <w:tr w:rsidR="004E21AC" w:rsidRPr="004E21AC" w14:paraId="7E4BD7E3"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EE59AC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w:t>
            </w:r>
          </w:p>
        </w:tc>
        <w:tc>
          <w:tcPr>
            <w:tcW w:w="5459" w:type="dxa"/>
            <w:tcBorders>
              <w:top w:val="nil"/>
              <w:left w:val="nil"/>
              <w:bottom w:val="single" w:sz="4" w:space="0" w:color="auto"/>
              <w:right w:val="single" w:sz="4" w:space="0" w:color="auto"/>
            </w:tcBorders>
            <w:shd w:val="clear" w:color="auto" w:fill="auto"/>
            <w:vAlign w:val="center"/>
            <w:hideMark/>
          </w:tcPr>
          <w:p w14:paraId="79702633"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Գրունտի ետլիցք</w:t>
            </w:r>
          </w:p>
        </w:tc>
        <w:tc>
          <w:tcPr>
            <w:tcW w:w="1034" w:type="dxa"/>
            <w:tcBorders>
              <w:top w:val="nil"/>
              <w:left w:val="nil"/>
              <w:bottom w:val="single" w:sz="4" w:space="0" w:color="auto"/>
              <w:right w:val="single" w:sz="4" w:space="0" w:color="auto"/>
            </w:tcBorders>
            <w:shd w:val="clear" w:color="auto" w:fill="auto"/>
            <w:noWrap/>
            <w:vAlign w:val="center"/>
            <w:hideMark/>
          </w:tcPr>
          <w:p w14:paraId="5E76653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tcBorders>
              <w:top w:val="nil"/>
              <w:left w:val="nil"/>
              <w:bottom w:val="single" w:sz="4" w:space="0" w:color="auto"/>
              <w:right w:val="nil"/>
            </w:tcBorders>
            <w:shd w:val="clear" w:color="auto" w:fill="auto"/>
            <w:noWrap/>
            <w:vAlign w:val="center"/>
            <w:hideMark/>
          </w:tcPr>
          <w:p w14:paraId="7F16D8F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1139,6</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2A8E1C4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1,73</w:t>
            </w:r>
          </w:p>
        </w:tc>
        <w:tc>
          <w:tcPr>
            <w:tcW w:w="1656" w:type="dxa"/>
            <w:tcBorders>
              <w:top w:val="nil"/>
              <w:left w:val="nil"/>
              <w:bottom w:val="single" w:sz="4" w:space="0" w:color="auto"/>
              <w:right w:val="single" w:sz="4" w:space="0" w:color="auto"/>
            </w:tcBorders>
            <w:shd w:val="clear" w:color="auto" w:fill="auto"/>
            <w:noWrap/>
            <w:vAlign w:val="center"/>
            <w:hideMark/>
          </w:tcPr>
          <w:p w14:paraId="28DE96C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1973,28</w:t>
            </w:r>
          </w:p>
        </w:tc>
      </w:tr>
      <w:tr w:rsidR="004E21AC" w:rsidRPr="004E21AC" w14:paraId="26869385" w14:textId="77777777" w:rsidTr="004E21AC">
        <w:trPr>
          <w:trHeight w:val="360"/>
        </w:trPr>
        <w:tc>
          <w:tcPr>
            <w:tcW w:w="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A6201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w:t>
            </w:r>
          </w:p>
        </w:tc>
        <w:tc>
          <w:tcPr>
            <w:tcW w:w="5459" w:type="dxa"/>
            <w:vMerge w:val="restart"/>
            <w:tcBorders>
              <w:top w:val="nil"/>
              <w:left w:val="single" w:sz="4" w:space="0" w:color="auto"/>
              <w:bottom w:val="single" w:sz="4" w:space="0" w:color="auto"/>
              <w:right w:val="single" w:sz="4" w:space="0" w:color="auto"/>
            </w:tcBorders>
            <w:shd w:val="clear" w:color="auto" w:fill="auto"/>
            <w:vAlign w:val="center"/>
            <w:hideMark/>
          </w:tcPr>
          <w:p w14:paraId="062AF419"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Խողովակաշարի խրամուղու 33 մ երկայնքով 2,0մ լայնքով քանդած պատվածքի վերականգնում, խիճ 15սմ հաստությամբ</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E3045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auto"/>
              <w:right w:val="nil"/>
            </w:tcBorders>
            <w:shd w:val="clear" w:color="000000" w:fill="FFFFFF"/>
            <w:noWrap/>
            <w:vAlign w:val="center"/>
            <w:hideMark/>
          </w:tcPr>
          <w:p w14:paraId="782ABD0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0,66</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AA352B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186,00</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A9434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122,76</w:t>
            </w:r>
          </w:p>
        </w:tc>
      </w:tr>
      <w:tr w:rsidR="004E21AC" w:rsidRPr="004E21AC" w14:paraId="15679E85" w14:textId="77777777" w:rsidTr="004E21AC">
        <w:trPr>
          <w:trHeight w:val="360"/>
        </w:trPr>
        <w:tc>
          <w:tcPr>
            <w:tcW w:w="578" w:type="dxa"/>
            <w:vMerge/>
            <w:tcBorders>
              <w:top w:val="nil"/>
              <w:left w:val="single" w:sz="4" w:space="0" w:color="auto"/>
              <w:bottom w:val="single" w:sz="4" w:space="0" w:color="auto"/>
              <w:right w:val="single" w:sz="4" w:space="0" w:color="auto"/>
            </w:tcBorders>
            <w:vAlign w:val="center"/>
            <w:hideMark/>
          </w:tcPr>
          <w:p w14:paraId="13D62CE9"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1A85A716"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1467B290"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693A014C"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7150A948"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3E7B25D8" w14:textId="77777777" w:rsidR="004E21AC" w:rsidRPr="004E21AC" w:rsidRDefault="004E21AC" w:rsidP="004E21AC">
            <w:pPr>
              <w:rPr>
                <w:rFonts w:ascii="Sylfaen" w:hAnsi="Sylfaen" w:cs="Calibri"/>
                <w:color w:val="000000"/>
                <w:lang w:val="ru-RU" w:eastAsia="ru-RU"/>
              </w:rPr>
            </w:pPr>
          </w:p>
        </w:tc>
      </w:tr>
      <w:tr w:rsidR="004E21AC" w:rsidRPr="004E21AC" w14:paraId="4D963B3E" w14:textId="77777777" w:rsidTr="004E21AC">
        <w:trPr>
          <w:trHeight w:val="360"/>
        </w:trPr>
        <w:tc>
          <w:tcPr>
            <w:tcW w:w="578" w:type="dxa"/>
            <w:vMerge/>
            <w:tcBorders>
              <w:top w:val="nil"/>
              <w:left w:val="single" w:sz="4" w:space="0" w:color="auto"/>
              <w:bottom w:val="single" w:sz="4" w:space="0" w:color="auto"/>
              <w:right w:val="single" w:sz="4" w:space="0" w:color="auto"/>
            </w:tcBorders>
            <w:vAlign w:val="center"/>
            <w:hideMark/>
          </w:tcPr>
          <w:p w14:paraId="43391FFE"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018D3EA6"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22A924F2"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4DFB2C0F"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37D6201E"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2C9AE6D5" w14:textId="77777777" w:rsidR="004E21AC" w:rsidRPr="004E21AC" w:rsidRDefault="004E21AC" w:rsidP="004E21AC">
            <w:pPr>
              <w:rPr>
                <w:rFonts w:ascii="Sylfaen" w:hAnsi="Sylfaen" w:cs="Calibri"/>
                <w:color w:val="000000"/>
                <w:lang w:val="ru-RU" w:eastAsia="ru-RU"/>
              </w:rPr>
            </w:pPr>
          </w:p>
        </w:tc>
      </w:tr>
      <w:tr w:rsidR="004E21AC" w:rsidRPr="004E21AC" w14:paraId="5B60E159" w14:textId="77777777" w:rsidTr="004E21AC">
        <w:trPr>
          <w:trHeight w:val="870"/>
        </w:trPr>
        <w:tc>
          <w:tcPr>
            <w:tcW w:w="578" w:type="dxa"/>
            <w:tcBorders>
              <w:top w:val="nil"/>
              <w:left w:val="single" w:sz="4" w:space="0" w:color="auto"/>
              <w:bottom w:val="single" w:sz="4" w:space="0" w:color="auto"/>
              <w:right w:val="single" w:sz="4" w:space="0" w:color="auto"/>
            </w:tcBorders>
            <w:shd w:val="clear" w:color="000000" w:fill="FFFFFF"/>
            <w:noWrap/>
            <w:vAlign w:val="center"/>
            <w:hideMark/>
          </w:tcPr>
          <w:p w14:paraId="176B866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12</w:t>
            </w:r>
          </w:p>
        </w:tc>
        <w:tc>
          <w:tcPr>
            <w:tcW w:w="5459" w:type="dxa"/>
            <w:tcBorders>
              <w:top w:val="nil"/>
              <w:left w:val="nil"/>
              <w:bottom w:val="single" w:sz="4" w:space="0" w:color="auto"/>
              <w:right w:val="single" w:sz="4" w:space="0" w:color="auto"/>
            </w:tcBorders>
            <w:shd w:val="clear" w:color="000000" w:fill="FFFFFF"/>
            <w:vAlign w:val="center"/>
            <w:hideMark/>
          </w:tcPr>
          <w:p w14:paraId="130FDED5"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Բիտումի տարածում ճանապարհային հիմքի վրա 4տ/1000մ²</w:t>
            </w:r>
          </w:p>
        </w:tc>
        <w:tc>
          <w:tcPr>
            <w:tcW w:w="1034" w:type="dxa"/>
            <w:tcBorders>
              <w:top w:val="nil"/>
              <w:left w:val="nil"/>
              <w:bottom w:val="single" w:sz="4" w:space="0" w:color="auto"/>
              <w:right w:val="single" w:sz="4" w:space="0" w:color="auto"/>
            </w:tcBorders>
            <w:shd w:val="clear" w:color="000000" w:fill="FFFFFF"/>
            <w:noWrap/>
            <w:vAlign w:val="center"/>
            <w:hideMark/>
          </w:tcPr>
          <w:p w14:paraId="62E45AC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տ</w:t>
            </w:r>
          </w:p>
        </w:tc>
        <w:tc>
          <w:tcPr>
            <w:tcW w:w="1038" w:type="dxa"/>
            <w:tcBorders>
              <w:top w:val="nil"/>
              <w:left w:val="nil"/>
              <w:bottom w:val="single" w:sz="4" w:space="0" w:color="auto"/>
              <w:right w:val="nil"/>
            </w:tcBorders>
            <w:shd w:val="clear" w:color="000000" w:fill="FFFFFF"/>
            <w:noWrap/>
            <w:vAlign w:val="center"/>
            <w:hideMark/>
          </w:tcPr>
          <w:p w14:paraId="6D7C915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0,264</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EE07DC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287,59</w:t>
            </w:r>
          </w:p>
        </w:tc>
        <w:tc>
          <w:tcPr>
            <w:tcW w:w="1656" w:type="dxa"/>
            <w:tcBorders>
              <w:top w:val="nil"/>
              <w:left w:val="nil"/>
              <w:bottom w:val="single" w:sz="4" w:space="0" w:color="auto"/>
              <w:right w:val="single" w:sz="4" w:space="0" w:color="auto"/>
            </w:tcBorders>
            <w:shd w:val="clear" w:color="auto" w:fill="auto"/>
            <w:noWrap/>
            <w:vAlign w:val="center"/>
            <w:hideMark/>
          </w:tcPr>
          <w:p w14:paraId="6546777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75,92</w:t>
            </w:r>
          </w:p>
        </w:tc>
      </w:tr>
      <w:tr w:rsidR="004E21AC" w:rsidRPr="004E21AC" w14:paraId="172AC5C4" w14:textId="77777777" w:rsidTr="004E21AC">
        <w:trPr>
          <w:trHeight w:val="121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2EB1EF1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13</w:t>
            </w:r>
          </w:p>
        </w:tc>
        <w:tc>
          <w:tcPr>
            <w:tcW w:w="5459" w:type="dxa"/>
            <w:tcBorders>
              <w:top w:val="nil"/>
              <w:left w:val="nil"/>
              <w:bottom w:val="single" w:sz="4" w:space="0" w:color="auto"/>
              <w:right w:val="single" w:sz="4" w:space="0" w:color="auto"/>
            </w:tcBorders>
            <w:shd w:val="clear" w:color="auto" w:fill="auto"/>
            <w:vAlign w:val="center"/>
            <w:hideMark/>
          </w:tcPr>
          <w:p w14:paraId="7B2F3F4A"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Խողովակաշարի խրամուղու 33 մ երկայնքով 2,0մ լայնքով քանդած պատվածքի վերականգնում, մանրահատիկ ա/բ 6սմ հաստությամբ</w:t>
            </w:r>
          </w:p>
        </w:tc>
        <w:tc>
          <w:tcPr>
            <w:tcW w:w="1034" w:type="dxa"/>
            <w:tcBorders>
              <w:top w:val="nil"/>
              <w:left w:val="nil"/>
              <w:bottom w:val="single" w:sz="4" w:space="0" w:color="auto"/>
              <w:right w:val="single" w:sz="4" w:space="0" w:color="auto"/>
            </w:tcBorders>
            <w:shd w:val="clear" w:color="auto" w:fill="auto"/>
            <w:noWrap/>
            <w:vAlign w:val="center"/>
            <w:hideMark/>
          </w:tcPr>
          <w:p w14:paraId="5E9C019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100մ²</w:t>
            </w:r>
          </w:p>
        </w:tc>
        <w:tc>
          <w:tcPr>
            <w:tcW w:w="1038" w:type="dxa"/>
            <w:tcBorders>
              <w:top w:val="nil"/>
              <w:left w:val="nil"/>
              <w:bottom w:val="single" w:sz="4" w:space="0" w:color="auto"/>
              <w:right w:val="nil"/>
            </w:tcBorders>
            <w:shd w:val="clear" w:color="auto" w:fill="auto"/>
            <w:noWrap/>
            <w:vAlign w:val="center"/>
            <w:hideMark/>
          </w:tcPr>
          <w:p w14:paraId="21F562C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0,66</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DDC631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633,22</w:t>
            </w:r>
          </w:p>
        </w:tc>
        <w:tc>
          <w:tcPr>
            <w:tcW w:w="1656" w:type="dxa"/>
            <w:tcBorders>
              <w:top w:val="nil"/>
              <w:left w:val="nil"/>
              <w:bottom w:val="single" w:sz="4" w:space="0" w:color="auto"/>
              <w:right w:val="single" w:sz="4" w:space="0" w:color="auto"/>
            </w:tcBorders>
            <w:shd w:val="clear" w:color="auto" w:fill="auto"/>
            <w:noWrap/>
            <w:vAlign w:val="center"/>
            <w:hideMark/>
          </w:tcPr>
          <w:p w14:paraId="6AD20C3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417,93</w:t>
            </w:r>
          </w:p>
        </w:tc>
      </w:tr>
      <w:tr w:rsidR="004E21AC" w:rsidRPr="004E21AC" w14:paraId="184CA778"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5EF19D6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5459" w:type="dxa"/>
            <w:tcBorders>
              <w:top w:val="nil"/>
              <w:left w:val="nil"/>
              <w:bottom w:val="single" w:sz="4" w:space="0" w:color="auto"/>
              <w:right w:val="single" w:sz="4" w:space="0" w:color="auto"/>
            </w:tcBorders>
            <w:shd w:val="clear" w:color="auto" w:fill="auto"/>
            <w:noWrap/>
            <w:vAlign w:val="center"/>
            <w:hideMark/>
          </w:tcPr>
          <w:p w14:paraId="762FA6BE"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Անձրևընդունիչների կառուցում</w:t>
            </w:r>
          </w:p>
        </w:tc>
        <w:tc>
          <w:tcPr>
            <w:tcW w:w="1034" w:type="dxa"/>
            <w:tcBorders>
              <w:top w:val="nil"/>
              <w:left w:val="nil"/>
              <w:bottom w:val="single" w:sz="4" w:space="0" w:color="auto"/>
              <w:right w:val="single" w:sz="4" w:space="0" w:color="auto"/>
            </w:tcBorders>
            <w:shd w:val="clear" w:color="auto" w:fill="auto"/>
            <w:noWrap/>
            <w:vAlign w:val="center"/>
            <w:hideMark/>
          </w:tcPr>
          <w:p w14:paraId="1D1CC7A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038" w:type="dxa"/>
            <w:tcBorders>
              <w:top w:val="nil"/>
              <w:left w:val="nil"/>
              <w:bottom w:val="single" w:sz="4" w:space="0" w:color="auto"/>
              <w:right w:val="nil"/>
            </w:tcBorders>
            <w:shd w:val="clear" w:color="auto" w:fill="auto"/>
            <w:noWrap/>
            <w:vAlign w:val="center"/>
            <w:hideMark/>
          </w:tcPr>
          <w:p w14:paraId="74250D0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C7226A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5240BAD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r>
      <w:tr w:rsidR="004E21AC" w:rsidRPr="004E21AC" w14:paraId="01B20DA6" w14:textId="77777777" w:rsidTr="004E21AC">
        <w:trPr>
          <w:trHeight w:val="7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4FC1668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w:t>
            </w:r>
          </w:p>
        </w:tc>
        <w:tc>
          <w:tcPr>
            <w:tcW w:w="5459" w:type="dxa"/>
            <w:tcBorders>
              <w:top w:val="nil"/>
              <w:left w:val="nil"/>
              <w:bottom w:val="single" w:sz="4" w:space="0" w:color="auto"/>
              <w:right w:val="single" w:sz="4" w:space="0" w:color="auto"/>
            </w:tcBorders>
            <w:shd w:val="clear" w:color="auto" w:fill="auto"/>
            <w:vAlign w:val="center"/>
            <w:hideMark/>
          </w:tcPr>
          <w:p w14:paraId="498660BE"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Խրամուղու փորում IV (10e) կարգի գրունտում  (0.65մ³) էքսկավատորով</w:t>
            </w:r>
          </w:p>
        </w:tc>
        <w:tc>
          <w:tcPr>
            <w:tcW w:w="1034" w:type="dxa"/>
            <w:tcBorders>
              <w:top w:val="nil"/>
              <w:left w:val="nil"/>
              <w:bottom w:val="single" w:sz="4" w:space="0" w:color="auto"/>
              <w:right w:val="single" w:sz="4" w:space="0" w:color="auto"/>
            </w:tcBorders>
            <w:shd w:val="clear" w:color="auto" w:fill="auto"/>
            <w:noWrap/>
            <w:vAlign w:val="center"/>
            <w:hideMark/>
          </w:tcPr>
          <w:p w14:paraId="433A38D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2BA40F9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0,015</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FF7BCA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710,04</w:t>
            </w:r>
          </w:p>
        </w:tc>
        <w:tc>
          <w:tcPr>
            <w:tcW w:w="1656" w:type="dxa"/>
            <w:tcBorders>
              <w:top w:val="nil"/>
              <w:left w:val="nil"/>
              <w:bottom w:val="single" w:sz="4" w:space="0" w:color="auto"/>
              <w:right w:val="single" w:sz="4" w:space="0" w:color="auto"/>
            </w:tcBorders>
            <w:shd w:val="clear" w:color="auto" w:fill="auto"/>
            <w:noWrap/>
            <w:vAlign w:val="center"/>
            <w:hideMark/>
          </w:tcPr>
          <w:p w14:paraId="6E0CF22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10,65</w:t>
            </w:r>
          </w:p>
        </w:tc>
      </w:tr>
      <w:tr w:rsidR="004E21AC" w:rsidRPr="004E21AC" w14:paraId="445B341C" w14:textId="77777777" w:rsidTr="004E21AC">
        <w:trPr>
          <w:trHeight w:val="7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26C2403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w:t>
            </w:r>
          </w:p>
        </w:tc>
        <w:tc>
          <w:tcPr>
            <w:tcW w:w="5459" w:type="dxa"/>
            <w:tcBorders>
              <w:top w:val="nil"/>
              <w:left w:val="nil"/>
              <w:bottom w:val="single" w:sz="4" w:space="0" w:color="auto"/>
              <w:right w:val="single" w:sz="4" w:space="0" w:color="auto"/>
            </w:tcBorders>
            <w:shd w:val="clear" w:color="auto" w:fill="auto"/>
            <w:vAlign w:val="center"/>
            <w:hideMark/>
          </w:tcPr>
          <w:p w14:paraId="05257C10"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IV (10e) կարգի գրունտի կուտակում բուլդոզերով 10մ հեռավորությամբ</w:t>
            </w:r>
          </w:p>
        </w:tc>
        <w:tc>
          <w:tcPr>
            <w:tcW w:w="1034" w:type="dxa"/>
            <w:tcBorders>
              <w:top w:val="nil"/>
              <w:left w:val="nil"/>
              <w:bottom w:val="single" w:sz="4" w:space="0" w:color="auto"/>
              <w:right w:val="single" w:sz="4" w:space="0" w:color="auto"/>
            </w:tcBorders>
            <w:shd w:val="clear" w:color="auto" w:fill="auto"/>
            <w:noWrap/>
            <w:vAlign w:val="center"/>
            <w:hideMark/>
          </w:tcPr>
          <w:p w14:paraId="0A15174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662AD1B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0,015</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13BD1C6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402,86</w:t>
            </w:r>
          </w:p>
        </w:tc>
        <w:tc>
          <w:tcPr>
            <w:tcW w:w="1656" w:type="dxa"/>
            <w:tcBorders>
              <w:top w:val="nil"/>
              <w:left w:val="nil"/>
              <w:bottom w:val="single" w:sz="4" w:space="0" w:color="auto"/>
              <w:right w:val="single" w:sz="4" w:space="0" w:color="auto"/>
            </w:tcBorders>
            <w:shd w:val="clear" w:color="auto" w:fill="auto"/>
            <w:noWrap/>
            <w:vAlign w:val="center"/>
            <w:hideMark/>
          </w:tcPr>
          <w:p w14:paraId="58F8302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6,04</w:t>
            </w:r>
          </w:p>
        </w:tc>
      </w:tr>
      <w:tr w:rsidR="004E21AC" w:rsidRPr="004E21AC" w14:paraId="54D59D74" w14:textId="77777777" w:rsidTr="004E21AC">
        <w:trPr>
          <w:trHeight w:val="7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79EAF30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w:t>
            </w:r>
          </w:p>
        </w:tc>
        <w:tc>
          <w:tcPr>
            <w:tcW w:w="5459" w:type="dxa"/>
            <w:tcBorders>
              <w:top w:val="nil"/>
              <w:left w:val="nil"/>
              <w:bottom w:val="single" w:sz="4" w:space="0" w:color="auto"/>
              <w:right w:val="single" w:sz="4" w:space="0" w:color="auto"/>
            </w:tcBorders>
            <w:shd w:val="clear" w:color="auto" w:fill="auto"/>
            <w:vAlign w:val="center"/>
            <w:hideMark/>
          </w:tcPr>
          <w:p w14:paraId="45796F97"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Ավելորդ IV կարգի գրունտի բարձում ինքնաթափին էքսկավատորով (0.65մ³)</w:t>
            </w:r>
          </w:p>
        </w:tc>
        <w:tc>
          <w:tcPr>
            <w:tcW w:w="1034" w:type="dxa"/>
            <w:tcBorders>
              <w:top w:val="nil"/>
              <w:left w:val="nil"/>
              <w:bottom w:val="single" w:sz="4" w:space="0" w:color="auto"/>
              <w:right w:val="single" w:sz="4" w:space="0" w:color="auto"/>
            </w:tcBorders>
            <w:shd w:val="clear" w:color="auto" w:fill="auto"/>
            <w:noWrap/>
            <w:vAlign w:val="center"/>
            <w:hideMark/>
          </w:tcPr>
          <w:p w14:paraId="5EBAC20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3DB18B8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0,015</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F41F0B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1405,32</w:t>
            </w:r>
          </w:p>
        </w:tc>
        <w:tc>
          <w:tcPr>
            <w:tcW w:w="1656" w:type="dxa"/>
            <w:tcBorders>
              <w:top w:val="nil"/>
              <w:left w:val="nil"/>
              <w:bottom w:val="single" w:sz="4" w:space="0" w:color="auto"/>
              <w:right w:val="single" w:sz="4" w:space="0" w:color="auto"/>
            </w:tcBorders>
            <w:shd w:val="clear" w:color="auto" w:fill="auto"/>
            <w:noWrap/>
            <w:vAlign w:val="center"/>
            <w:hideMark/>
          </w:tcPr>
          <w:p w14:paraId="7FBB707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21,08</w:t>
            </w:r>
          </w:p>
        </w:tc>
      </w:tr>
      <w:tr w:rsidR="004E21AC" w:rsidRPr="004E21AC" w14:paraId="36B7D6BD"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2206557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w:t>
            </w:r>
          </w:p>
        </w:tc>
        <w:tc>
          <w:tcPr>
            <w:tcW w:w="5459" w:type="dxa"/>
            <w:tcBorders>
              <w:top w:val="nil"/>
              <w:left w:val="nil"/>
              <w:bottom w:val="single" w:sz="4" w:space="0" w:color="auto"/>
              <w:right w:val="single" w:sz="4" w:space="0" w:color="auto"/>
            </w:tcBorders>
            <w:shd w:val="clear" w:color="auto" w:fill="auto"/>
            <w:vAlign w:val="center"/>
            <w:hideMark/>
          </w:tcPr>
          <w:p w14:paraId="68098667"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Տեղափոխում լցակույտ 4կմ</w:t>
            </w:r>
          </w:p>
        </w:tc>
        <w:tc>
          <w:tcPr>
            <w:tcW w:w="1034" w:type="dxa"/>
            <w:tcBorders>
              <w:top w:val="nil"/>
              <w:left w:val="nil"/>
              <w:bottom w:val="single" w:sz="4" w:space="0" w:color="auto"/>
              <w:right w:val="single" w:sz="4" w:space="0" w:color="auto"/>
            </w:tcBorders>
            <w:shd w:val="clear" w:color="auto" w:fill="auto"/>
            <w:noWrap/>
            <w:vAlign w:val="center"/>
            <w:hideMark/>
          </w:tcPr>
          <w:p w14:paraId="507604E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տ</w:t>
            </w:r>
          </w:p>
        </w:tc>
        <w:tc>
          <w:tcPr>
            <w:tcW w:w="1038" w:type="dxa"/>
            <w:tcBorders>
              <w:top w:val="nil"/>
              <w:left w:val="nil"/>
              <w:bottom w:val="single" w:sz="4" w:space="0" w:color="auto"/>
              <w:right w:val="nil"/>
            </w:tcBorders>
            <w:shd w:val="clear" w:color="000000" w:fill="FFFFFF"/>
            <w:noWrap/>
            <w:vAlign w:val="center"/>
            <w:hideMark/>
          </w:tcPr>
          <w:p w14:paraId="5AA6991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27,0</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44CB1C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1,89</w:t>
            </w:r>
          </w:p>
        </w:tc>
        <w:tc>
          <w:tcPr>
            <w:tcW w:w="1656" w:type="dxa"/>
            <w:tcBorders>
              <w:top w:val="nil"/>
              <w:left w:val="nil"/>
              <w:bottom w:val="single" w:sz="4" w:space="0" w:color="auto"/>
              <w:right w:val="single" w:sz="4" w:space="0" w:color="auto"/>
            </w:tcBorders>
            <w:shd w:val="clear" w:color="auto" w:fill="auto"/>
            <w:noWrap/>
            <w:vAlign w:val="center"/>
            <w:hideMark/>
          </w:tcPr>
          <w:p w14:paraId="4D4DA4C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50,99</w:t>
            </w:r>
          </w:p>
        </w:tc>
      </w:tr>
      <w:tr w:rsidR="004E21AC" w:rsidRPr="004E21AC" w14:paraId="34B5AFEE" w14:textId="77777777" w:rsidTr="004E21AC">
        <w:trPr>
          <w:trHeight w:val="154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45B5E61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lastRenderedPageBreak/>
              <w:t>5</w:t>
            </w:r>
          </w:p>
        </w:tc>
        <w:tc>
          <w:tcPr>
            <w:tcW w:w="5459" w:type="dxa"/>
            <w:tcBorders>
              <w:top w:val="nil"/>
              <w:left w:val="nil"/>
              <w:bottom w:val="single" w:sz="4" w:space="0" w:color="auto"/>
              <w:right w:val="single" w:sz="4" w:space="0" w:color="auto"/>
            </w:tcBorders>
            <w:shd w:val="clear" w:color="auto" w:fill="auto"/>
            <w:vAlign w:val="center"/>
            <w:hideMark/>
          </w:tcPr>
          <w:p w14:paraId="6E4869CD"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Պլաստմասե խողովակի շուրջ ավազային շերտի իրականացում (խողովակի տակ 10սմ հաստ., խողովակի վերևի մասը՝ 1/3D=10սմ, և խողովակի կողքերը՝ փոսորակի լայնությամբ)</w:t>
            </w:r>
          </w:p>
        </w:tc>
        <w:tc>
          <w:tcPr>
            <w:tcW w:w="1034" w:type="dxa"/>
            <w:tcBorders>
              <w:top w:val="nil"/>
              <w:left w:val="nil"/>
              <w:bottom w:val="single" w:sz="4" w:space="0" w:color="auto"/>
              <w:right w:val="single" w:sz="4" w:space="0" w:color="auto"/>
            </w:tcBorders>
            <w:shd w:val="clear" w:color="auto" w:fill="auto"/>
            <w:noWrap/>
            <w:vAlign w:val="center"/>
            <w:hideMark/>
          </w:tcPr>
          <w:p w14:paraId="6B0FC3D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tcBorders>
              <w:top w:val="nil"/>
              <w:left w:val="nil"/>
              <w:bottom w:val="single" w:sz="4" w:space="0" w:color="auto"/>
              <w:right w:val="nil"/>
            </w:tcBorders>
            <w:shd w:val="clear" w:color="auto" w:fill="auto"/>
            <w:noWrap/>
            <w:vAlign w:val="center"/>
            <w:hideMark/>
          </w:tcPr>
          <w:p w14:paraId="56D8544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4265E3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8,65</w:t>
            </w:r>
          </w:p>
        </w:tc>
        <w:tc>
          <w:tcPr>
            <w:tcW w:w="1656" w:type="dxa"/>
            <w:tcBorders>
              <w:top w:val="nil"/>
              <w:left w:val="nil"/>
              <w:bottom w:val="single" w:sz="4" w:space="0" w:color="auto"/>
              <w:right w:val="single" w:sz="4" w:space="0" w:color="auto"/>
            </w:tcBorders>
            <w:shd w:val="clear" w:color="auto" w:fill="auto"/>
            <w:noWrap/>
            <w:vAlign w:val="center"/>
            <w:hideMark/>
          </w:tcPr>
          <w:p w14:paraId="0EFA55A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51,89</w:t>
            </w:r>
          </w:p>
        </w:tc>
      </w:tr>
      <w:tr w:rsidR="004E21AC" w:rsidRPr="004E21AC" w14:paraId="04528C63" w14:textId="77777777" w:rsidTr="004E21AC">
        <w:trPr>
          <w:trHeight w:val="94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392B0E6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w:t>
            </w:r>
          </w:p>
        </w:tc>
        <w:tc>
          <w:tcPr>
            <w:tcW w:w="5459" w:type="dxa"/>
            <w:tcBorders>
              <w:top w:val="nil"/>
              <w:left w:val="nil"/>
              <w:bottom w:val="single" w:sz="4" w:space="0" w:color="auto"/>
              <w:right w:val="single" w:sz="4" w:space="0" w:color="auto"/>
            </w:tcBorders>
            <w:shd w:val="clear" w:color="auto" w:fill="auto"/>
            <w:vAlign w:val="center"/>
            <w:hideMark/>
          </w:tcPr>
          <w:p w14:paraId="43D3A609"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Պոլիէթիլենային կոյուղու ծալքավոր խողովակի տեղադրում d=300մմ</w:t>
            </w:r>
          </w:p>
        </w:tc>
        <w:tc>
          <w:tcPr>
            <w:tcW w:w="1034" w:type="dxa"/>
            <w:tcBorders>
              <w:top w:val="nil"/>
              <w:left w:val="nil"/>
              <w:bottom w:val="single" w:sz="4" w:space="0" w:color="auto"/>
              <w:right w:val="single" w:sz="4" w:space="0" w:color="auto"/>
            </w:tcBorders>
            <w:shd w:val="clear" w:color="auto" w:fill="auto"/>
            <w:noWrap/>
            <w:vAlign w:val="center"/>
            <w:hideMark/>
          </w:tcPr>
          <w:p w14:paraId="2995785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գծմ</w:t>
            </w:r>
          </w:p>
        </w:tc>
        <w:tc>
          <w:tcPr>
            <w:tcW w:w="1038" w:type="dxa"/>
            <w:tcBorders>
              <w:top w:val="nil"/>
              <w:left w:val="nil"/>
              <w:bottom w:val="single" w:sz="4" w:space="0" w:color="auto"/>
              <w:right w:val="nil"/>
            </w:tcBorders>
            <w:shd w:val="clear" w:color="auto" w:fill="auto"/>
            <w:noWrap/>
            <w:vAlign w:val="center"/>
            <w:hideMark/>
          </w:tcPr>
          <w:p w14:paraId="66368FF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30</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63E32A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14,51</w:t>
            </w:r>
          </w:p>
        </w:tc>
        <w:tc>
          <w:tcPr>
            <w:tcW w:w="1656" w:type="dxa"/>
            <w:tcBorders>
              <w:top w:val="nil"/>
              <w:left w:val="nil"/>
              <w:bottom w:val="single" w:sz="4" w:space="0" w:color="auto"/>
              <w:right w:val="single" w:sz="4" w:space="0" w:color="auto"/>
            </w:tcBorders>
            <w:shd w:val="clear" w:color="auto" w:fill="auto"/>
            <w:noWrap/>
            <w:vAlign w:val="center"/>
            <w:hideMark/>
          </w:tcPr>
          <w:p w14:paraId="2B29F96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435,15</w:t>
            </w:r>
          </w:p>
        </w:tc>
      </w:tr>
      <w:tr w:rsidR="004E21AC" w:rsidRPr="004E21AC" w14:paraId="3ECE6647"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DE077D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w:t>
            </w:r>
          </w:p>
        </w:tc>
        <w:tc>
          <w:tcPr>
            <w:tcW w:w="5459" w:type="dxa"/>
            <w:tcBorders>
              <w:top w:val="nil"/>
              <w:left w:val="nil"/>
              <w:bottom w:val="single" w:sz="4" w:space="0" w:color="auto"/>
              <w:right w:val="single" w:sz="4" w:space="0" w:color="auto"/>
            </w:tcBorders>
            <w:shd w:val="clear" w:color="auto" w:fill="auto"/>
            <w:vAlign w:val="center"/>
            <w:hideMark/>
          </w:tcPr>
          <w:p w14:paraId="576391E8"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Գրունտի ետլիցք</w:t>
            </w:r>
          </w:p>
        </w:tc>
        <w:tc>
          <w:tcPr>
            <w:tcW w:w="1034" w:type="dxa"/>
            <w:tcBorders>
              <w:top w:val="nil"/>
              <w:left w:val="nil"/>
              <w:bottom w:val="single" w:sz="4" w:space="0" w:color="auto"/>
              <w:right w:val="single" w:sz="4" w:space="0" w:color="auto"/>
            </w:tcBorders>
            <w:shd w:val="clear" w:color="auto" w:fill="auto"/>
            <w:noWrap/>
            <w:vAlign w:val="center"/>
            <w:hideMark/>
          </w:tcPr>
          <w:p w14:paraId="21E160B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tcBorders>
              <w:top w:val="nil"/>
              <w:left w:val="nil"/>
              <w:bottom w:val="single" w:sz="4" w:space="0" w:color="auto"/>
              <w:right w:val="nil"/>
            </w:tcBorders>
            <w:shd w:val="clear" w:color="auto" w:fill="auto"/>
            <w:noWrap/>
            <w:vAlign w:val="center"/>
            <w:hideMark/>
          </w:tcPr>
          <w:p w14:paraId="5E4790B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9</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A868BB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1,73</w:t>
            </w:r>
          </w:p>
        </w:tc>
        <w:tc>
          <w:tcPr>
            <w:tcW w:w="1656" w:type="dxa"/>
            <w:tcBorders>
              <w:top w:val="nil"/>
              <w:left w:val="nil"/>
              <w:bottom w:val="single" w:sz="4" w:space="0" w:color="auto"/>
              <w:right w:val="single" w:sz="4" w:space="0" w:color="auto"/>
            </w:tcBorders>
            <w:shd w:val="clear" w:color="auto" w:fill="auto"/>
            <w:noWrap/>
            <w:vAlign w:val="center"/>
            <w:hideMark/>
          </w:tcPr>
          <w:p w14:paraId="16AB259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15,58</w:t>
            </w:r>
          </w:p>
        </w:tc>
      </w:tr>
      <w:tr w:rsidR="004E21AC" w:rsidRPr="004E21AC" w14:paraId="17BD8735"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0F3689C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5459" w:type="dxa"/>
            <w:tcBorders>
              <w:top w:val="nil"/>
              <w:left w:val="nil"/>
              <w:bottom w:val="single" w:sz="4" w:space="0" w:color="auto"/>
              <w:right w:val="single" w:sz="4" w:space="0" w:color="auto"/>
            </w:tcBorders>
            <w:shd w:val="clear" w:color="auto" w:fill="auto"/>
            <w:noWrap/>
            <w:vAlign w:val="center"/>
            <w:hideMark/>
          </w:tcPr>
          <w:p w14:paraId="3A4FBAC2"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Անձրևընդունիչների կառուցում</w:t>
            </w:r>
          </w:p>
        </w:tc>
        <w:tc>
          <w:tcPr>
            <w:tcW w:w="1034" w:type="dxa"/>
            <w:tcBorders>
              <w:top w:val="nil"/>
              <w:left w:val="nil"/>
              <w:bottom w:val="single" w:sz="4" w:space="0" w:color="auto"/>
              <w:right w:val="single" w:sz="4" w:space="0" w:color="auto"/>
            </w:tcBorders>
            <w:shd w:val="clear" w:color="auto" w:fill="auto"/>
            <w:noWrap/>
            <w:vAlign w:val="center"/>
            <w:hideMark/>
          </w:tcPr>
          <w:p w14:paraId="1FBC71C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038" w:type="dxa"/>
            <w:tcBorders>
              <w:top w:val="nil"/>
              <w:left w:val="nil"/>
              <w:bottom w:val="single" w:sz="4" w:space="0" w:color="auto"/>
              <w:right w:val="nil"/>
            </w:tcBorders>
            <w:shd w:val="clear" w:color="auto" w:fill="auto"/>
            <w:noWrap/>
            <w:vAlign w:val="center"/>
            <w:hideMark/>
          </w:tcPr>
          <w:p w14:paraId="1B66B0B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D9573B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0,00</w:t>
            </w:r>
          </w:p>
        </w:tc>
        <w:tc>
          <w:tcPr>
            <w:tcW w:w="1656" w:type="dxa"/>
            <w:tcBorders>
              <w:top w:val="nil"/>
              <w:left w:val="nil"/>
              <w:bottom w:val="single" w:sz="4" w:space="0" w:color="auto"/>
              <w:right w:val="single" w:sz="4" w:space="0" w:color="auto"/>
            </w:tcBorders>
            <w:shd w:val="clear" w:color="auto" w:fill="auto"/>
            <w:noWrap/>
            <w:vAlign w:val="center"/>
            <w:hideMark/>
          </w:tcPr>
          <w:p w14:paraId="7985A95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0,00</w:t>
            </w:r>
          </w:p>
        </w:tc>
      </w:tr>
      <w:tr w:rsidR="004E21AC" w:rsidRPr="004E21AC" w14:paraId="50FC3C13" w14:textId="77777777" w:rsidTr="004E21AC">
        <w:trPr>
          <w:trHeight w:val="118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5CF8BC9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w:t>
            </w:r>
          </w:p>
        </w:tc>
        <w:tc>
          <w:tcPr>
            <w:tcW w:w="5459" w:type="dxa"/>
            <w:tcBorders>
              <w:top w:val="nil"/>
              <w:left w:val="nil"/>
              <w:bottom w:val="single" w:sz="4" w:space="0" w:color="auto"/>
              <w:right w:val="single" w:sz="4" w:space="0" w:color="auto"/>
            </w:tcBorders>
            <w:shd w:val="clear" w:color="auto" w:fill="auto"/>
            <w:vAlign w:val="center"/>
            <w:hideMark/>
          </w:tcPr>
          <w:p w14:paraId="4D68D45C"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Խրամուղու փորում IV (10e) կարգի գրունտում  (0.65մ³) էքսկավատորով, կուտակում դիտահորի կողքին</w:t>
            </w:r>
          </w:p>
        </w:tc>
        <w:tc>
          <w:tcPr>
            <w:tcW w:w="1034" w:type="dxa"/>
            <w:tcBorders>
              <w:top w:val="nil"/>
              <w:left w:val="nil"/>
              <w:bottom w:val="single" w:sz="4" w:space="0" w:color="auto"/>
              <w:right w:val="single" w:sz="4" w:space="0" w:color="auto"/>
            </w:tcBorders>
            <w:shd w:val="clear" w:color="auto" w:fill="auto"/>
            <w:noWrap/>
            <w:vAlign w:val="center"/>
            <w:hideMark/>
          </w:tcPr>
          <w:p w14:paraId="49A7BAE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42B9A52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0,011</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6700B6D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710,04</w:t>
            </w:r>
          </w:p>
        </w:tc>
        <w:tc>
          <w:tcPr>
            <w:tcW w:w="1656" w:type="dxa"/>
            <w:tcBorders>
              <w:top w:val="nil"/>
              <w:left w:val="nil"/>
              <w:bottom w:val="single" w:sz="4" w:space="0" w:color="auto"/>
              <w:right w:val="single" w:sz="4" w:space="0" w:color="auto"/>
            </w:tcBorders>
            <w:shd w:val="clear" w:color="auto" w:fill="auto"/>
            <w:noWrap/>
            <w:vAlign w:val="center"/>
            <w:hideMark/>
          </w:tcPr>
          <w:p w14:paraId="2172ED0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7,81</w:t>
            </w:r>
          </w:p>
        </w:tc>
      </w:tr>
      <w:tr w:rsidR="004E21AC" w:rsidRPr="004E21AC" w14:paraId="2BA55987" w14:textId="77777777" w:rsidTr="004E21AC">
        <w:trPr>
          <w:trHeight w:val="88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77997B8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w:t>
            </w:r>
          </w:p>
        </w:tc>
        <w:tc>
          <w:tcPr>
            <w:tcW w:w="5459" w:type="dxa"/>
            <w:tcBorders>
              <w:top w:val="nil"/>
              <w:left w:val="nil"/>
              <w:bottom w:val="single" w:sz="4" w:space="0" w:color="auto"/>
              <w:right w:val="single" w:sz="4" w:space="0" w:color="auto"/>
            </w:tcBorders>
            <w:shd w:val="clear" w:color="auto" w:fill="auto"/>
            <w:vAlign w:val="center"/>
            <w:hideMark/>
          </w:tcPr>
          <w:p w14:paraId="56247641"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IV (10e) կարգի գրունտի կուտակում բուլդոզերով 10մ հեռավորությամբ</w:t>
            </w:r>
          </w:p>
        </w:tc>
        <w:tc>
          <w:tcPr>
            <w:tcW w:w="1034" w:type="dxa"/>
            <w:tcBorders>
              <w:top w:val="nil"/>
              <w:left w:val="nil"/>
              <w:bottom w:val="single" w:sz="4" w:space="0" w:color="auto"/>
              <w:right w:val="single" w:sz="4" w:space="0" w:color="auto"/>
            </w:tcBorders>
            <w:shd w:val="clear" w:color="auto" w:fill="auto"/>
            <w:noWrap/>
            <w:vAlign w:val="center"/>
            <w:hideMark/>
          </w:tcPr>
          <w:p w14:paraId="4FD98CD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67FC8C7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0,007</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5EA576D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402,86</w:t>
            </w:r>
          </w:p>
        </w:tc>
        <w:tc>
          <w:tcPr>
            <w:tcW w:w="1656" w:type="dxa"/>
            <w:tcBorders>
              <w:top w:val="nil"/>
              <w:left w:val="nil"/>
              <w:bottom w:val="single" w:sz="4" w:space="0" w:color="auto"/>
              <w:right w:val="single" w:sz="4" w:space="0" w:color="auto"/>
            </w:tcBorders>
            <w:shd w:val="clear" w:color="auto" w:fill="auto"/>
            <w:noWrap/>
            <w:vAlign w:val="center"/>
            <w:hideMark/>
          </w:tcPr>
          <w:p w14:paraId="0CCCE62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2,82</w:t>
            </w:r>
          </w:p>
        </w:tc>
      </w:tr>
      <w:tr w:rsidR="004E21AC" w:rsidRPr="004E21AC" w14:paraId="185F9040" w14:textId="77777777" w:rsidTr="004E21AC">
        <w:trPr>
          <w:trHeight w:val="91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01686C3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w:t>
            </w:r>
          </w:p>
        </w:tc>
        <w:tc>
          <w:tcPr>
            <w:tcW w:w="5459" w:type="dxa"/>
            <w:tcBorders>
              <w:top w:val="nil"/>
              <w:left w:val="nil"/>
              <w:bottom w:val="single" w:sz="4" w:space="0" w:color="auto"/>
              <w:right w:val="single" w:sz="4" w:space="0" w:color="auto"/>
            </w:tcBorders>
            <w:shd w:val="clear" w:color="auto" w:fill="auto"/>
            <w:vAlign w:val="center"/>
            <w:hideMark/>
          </w:tcPr>
          <w:p w14:paraId="1E0BF0C4"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Ավելորդ IV կարգի գրունտի բարձում ինքնաթափին էքսկավատորով (0.65մ³)</w:t>
            </w:r>
          </w:p>
        </w:tc>
        <w:tc>
          <w:tcPr>
            <w:tcW w:w="1034" w:type="dxa"/>
            <w:tcBorders>
              <w:top w:val="nil"/>
              <w:left w:val="nil"/>
              <w:bottom w:val="single" w:sz="4" w:space="0" w:color="auto"/>
              <w:right w:val="single" w:sz="4" w:space="0" w:color="auto"/>
            </w:tcBorders>
            <w:shd w:val="clear" w:color="auto" w:fill="auto"/>
            <w:noWrap/>
            <w:vAlign w:val="center"/>
            <w:hideMark/>
          </w:tcPr>
          <w:p w14:paraId="4B205BE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1000մ³</w:t>
            </w:r>
          </w:p>
        </w:tc>
        <w:tc>
          <w:tcPr>
            <w:tcW w:w="1038" w:type="dxa"/>
            <w:tcBorders>
              <w:top w:val="nil"/>
              <w:left w:val="nil"/>
              <w:bottom w:val="single" w:sz="4" w:space="0" w:color="auto"/>
              <w:right w:val="nil"/>
            </w:tcBorders>
            <w:shd w:val="clear" w:color="auto" w:fill="auto"/>
            <w:noWrap/>
            <w:vAlign w:val="center"/>
            <w:hideMark/>
          </w:tcPr>
          <w:p w14:paraId="33739EC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0,007</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59FFED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1405,32</w:t>
            </w:r>
          </w:p>
        </w:tc>
        <w:tc>
          <w:tcPr>
            <w:tcW w:w="1656" w:type="dxa"/>
            <w:tcBorders>
              <w:top w:val="nil"/>
              <w:left w:val="nil"/>
              <w:bottom w:val="single" w:sz="4" w:space="0" w:color="auto"/>
              <w:right w:val="single" w:sz="4" w:space="0" w:color="auto"/>
            </w:tcBorders>
            <w:shd w:val="clear" w:color="auto" w:fill="auto"/>
            <w:noWrap/>
            <w:vAlign w:val="center"/>
            <w:hideMark/>
          </w:tcPr>
          <w:p w14:paraId="15FFFB7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9,84</w:t>
            </w:r>
          </w:p>
        </w:tc>
      </w:tr>
      <w:tr w:rsidR="004E21AC" w:rsidRPr="004E21AC" w14:paraId="3922A7EA"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252DB6A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w:t>
            </w:r>
          </w:p>
        </w:tc>
        <w:tc>
          <w:tcPr>
            <w:tcW w:w="5459" w:type="dxa"/>
            <w:tcBorders>
              <w:top w:val="nil"/>
              <w:left w:val="nil"/>
              <w:bottom w:val="single" w:sz="4" w:space="0" w:color="auto"/>
              <w:right w:val="single" w:sz="4" w:space="0" w:color="auto"/>
            </w:tcBorders>
            <w:shd w:val="clear" w:color="auto" w:fill="auto"/>
            <w:vAlign w:val="center"/>
            <w:hideMark/>
          </w:tcPr>
          <w:p w14:paraId="65C5D300"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Տեղափոխում լցակույտ 4կմ</w:t>
            </w:r>
          </w:p>
        </w:tc>
        <w:tc>
          <w:tcPr>
            <w:tcW w:w="1034" w:type="dxa"/>
            <w:tcBorders>
              <w:top w:val="nil"/>
              <w:left w:val="nil"/>
              <w:bottom w:val="single" w:sz="4" w:space="0" w:color="auto"/>
              <w:right w:val="single" w:sz="4" w:space="0" w:color="auto"/>
            </w:tcBorders>
            <w:shd w:val="clear" w:color="auto" w:fill="auto"/>
            <w:noWrap/>
            <w:vAlign w:val="center"/>
            <w:hideMark/>
          </w:tcPr>
          <w:p w14:paraId="713CA42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տ</w:t>
            </w:r>
          </w:p>
        </w:tc>
        <w:tc>
          <w:tcPr>
            <w:tcW w:w="1038" w:type="dxa"/>
            <w:tcBorders>
              <w:top w:val="nil"/>
              <w:left w:val="nil"/>
              <w:bottom w:val="single" w:sz="4" w:space="0" w:color="auto"/>
              <w:right w:val="nil"/>
            </w:tcBorders>
            <w:shd w:val="clear" w:color="000000" w:fill="FFFFFF"/>
            <w:noWrap/>
            <w:vAlign w:val="center"/>
            <w:hideMark/>
          </w:tcPr>
          <w:p w14:paraId="3E716CD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13,7</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206A434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1,89</w:t>
            </w:r>
          </w:p>
        </w:tc>
        <w:tc>
          <w:tcPr>
            <w:tcW w:w="1656" w:type="dxa"/>
            <w:tcBorders>
              <w:top w:val="nil"/>
              <w:left w:val="nil"/>
              <w:bottom w:val="single" w:sz="4" w:space="0" w:color="auto"/>
              <w:right w:val="single" w:sz="4" w:space="0" w:color="auto"/>
            </w:tcBorders>
            <w:shd w:val="clear" w:color="auto" w:fill="auto"/>
            <w:noWrap/>
            <w:vAlign w:val="center"/>
            <w:hideMark/>
          </w:tcPr>
          <w:p w14:paraId="27A3272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25,78</w:t>
            </w:r>
          </w:p>
        </w:tc>
      </w:tr>
      <w:tr w:rsidR="004E21AC" w:rsidRPr="004E21AC" w14:paraId="0BFCC787" w14:textId="77777777" w:rsidTr="004E21AC">
        <w:trPr>
          <w:trHeight w:val="972"/>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0190893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w:t>
            </w:r>
          </w:p>
        </w:tc>
        <w:tc>
          <w:tcPr>
            <w:tcW w:w="5459" w:type="dxa"/>
            <w:tcBorders>
              <w:top w:val="nil"/>
              <w:left w:val="nil"/>
              <w:bottom w:val="single" w:sz="4" w:space="0" w:color="auto"/>
              <w:right w:val="single" w:sz="4" w:space="0" w:color="auto"/>
            </w:tcBorders>
            <w:shd w:val="clear" w:color="auto" w:fill="auto"/>
            <w:vAlign w:val="center"/>
            <w:hideMark/>
          </w:tcPr>
          <w:p w14:paraId="20EBAD5D"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Ջրընդունիչի դիտահորի խճային նախապատրաստական շերտի իրականացում 10սմ հաստ.</w:t>
            </w:r>
          </w:p>
        </w:tc>
        <w:tc>
          <w:tcPr>
            <w:tcW w:w="1034" w:type="dxa"/>
            <w:tcBorders>
              <w:top w:val="nil"/>
              <w:left w:val="nil"/>
              <w:bottom w:val="single" w:sz="4" w:space="0" w:color="auto"/>
              <w:right w:val="single" w:sz="4" w:space="0" w:color="auto"/>
            </w:tcBorders>
            <w:shd w:val="clear" w:color="auto" w:fill="auto"/>
            <w:noWrap/>
            <w:vAlign w:val="center"/>
            <w:hideMark/>
          </w:tcPr>
          <w:p w14:paraId="0C6681B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tcBorders>
              <w:top w:val="nil"/>
              <w:left w:val="nil"/>
              <w:bottom w:val="single" w:sz="4" w:space="0" w:color="auto"/>
              <w:right w:val="nil"/>
            </w:tcBorders>
            <w:shd w:val="clear" w:color="auto" w:fill="auto"/>
            <w:noWrap/>
            <w:vAlign w:val="center"/>
            <w:hideMark/>
          </w:tcPr>
          <w:p w14:paraId="538BCA1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34D402A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16,72</w:t>
            </w:r>
          </w:p>
        </w:tc>
        <w:tc>
          <w:tcPr>
            <w:tcW w:w="1656" w:type="dxa"/>
            <w:tcBorders>
              <w:top w:val="nil"/>
              <w:left w:val="nil"/>
              <w:bottom w:val="single" w:sz="4" w:space="0" w:color="auto"/>
              <w:right w:val="single" w:sz="4" w:space="0" w:color="auto"/>
            </w:tcBorders>
            <w:shd w:val="clear" w:color="auto" w:fill="auto"/>
            <w:noWrap/>
            <w:vAlign w:val="center"/>
            <w:hideMark/>
          </w:tcPr>
          <w:p w14:paraId="44765DE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33,44</w:t>
            </w:r>
          </w:p>
        </w:tc>
      </w:tr>
      <w:tr w:rsidR="004E21AC" w:rsidRPr="004E21AC" w14:paraId="0D40451C" w14:textId="77777777" w:rsidTr="004E21AC">
        <w:trPr>
          <w:trHeight w:val="288"/>
        </w:trPr>
        <w:tc>
          <w:tcPr>
            <w:tcW w:w="5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7F356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w:t>
            </w:r>
          </w:p>
        </w:tc>
        <w:tc>
          <w:tcPr>
            <w:tcW w:w="5459" w:type="dxa"/>
            <w:vMerge w:val="restart"/>
            <w:tcBorders>
              <w:top w:val="nil"/>
              <w:left w:val="single" w:sz="4" w:space="0" w:color="auto"/>
              <w:bottom w:val="single" w:sz="4" w:space="0" w:color="auto"/>
              <w:right w:val="single" w:sz="4" w:space="0" w:color="auto"/>
            </w:tcBorders>
            <w:shd w:val="clear" w:color="auto" w:fill="auto"/>
            <w:vAlign w:val="center"/>
            <w:hideMark/>
          </w:tcPr>
          <w:p w14:paraId="5A305C1A"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Ջրընդունիչի դիտահորի միաձույլ հիմքի կառուցում Վ-20 դասի բետոնից, 25սմ հաստ</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4A276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nil"/>
            </w:tcBorders>
            <w:shd w:val="clear" w:color="auto" w:fill="auto"/>
            <w:noWrap/>
            <w:vAlign w:val="center"/>
            <w:hideMark/>
          </w:tcPr>
          <w:p w14:paraId="13D5E7E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2,4</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2EEBE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65,00</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1BD17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156,00</w:t>
            </w:r>
          </w:p>
        </w:tc>
      </w:tr>
      <w:tr w:rsidR="004E21AC" w:rsidRPr="004E21AC" w14:paraId="7ECBDA4B" w14:textId="77777777" w:rsidTr="004E21AC">
        <w:trPr>
          <w:trHeight w:val="288"/>
        </w:trPr>
        <w:tc>
          <w:tcPr>
            <w:tcW w:w="578" w:type="dxa"/>
            <w:vMerge/>
            <w:tcBorders>
              <w:top w:val="nil"/>
              <w:left w:val="single" w:sz="4" w:space="0" w:color="auto"/>
              <w:bottom w:val="single" w:sz="4" w:space="0" w:color="auto"/>
              <w:right w:val="single" w:sz="4" w:space="0" w:color="auto"/>
            </w:tcBorders>
            <w:vAlign w:val="center"/>
            <w:hideMark/>
          </w:tcPr>
          <w:p w14:paraId="75A80C86"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4AF56A37"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43F88B6F"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3109F7CB"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6673F1BF"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090E25C6" w14:textId="77777777" w:rsidR="004E21AC" w:rsidRPr="004E21AC" w:rsidRDefault="004E21AC" w:rsidP="004E21AC">
            <w:pPr>
              <w:rPr>
                <w:rFonts w:ascii="Sylfaen" w:hAnsi="Sylfaen" w:cs="Calibri"/>
                <w:color w:val="000000"/>
                <w:lang w:val="ru-RU" w:eastAsia="ru-RU"/>
              </w:rPr>
            </w:pPr>
          </w:p>
        </w:tc>
      </w:tr>
      <w:tr w:rsidR="004E21AC" w:rsidRPr="004E21AC" w14:paraId="4D7DC4D7" w14:textId="77777777" w:rsidTr="004E21AC">
        <w:trPr>
          <w:trHeight w:val="360"/>
        </w:trPr>
        <w:tc>
          <w:tcPr>
            <w:tcW w:w="578" w:type="dxa"/>
            <w:vMerge/>
            <w:tcBorders>
              <w:top w:val="nil"/>
              <w:left w:val="single" w:sz="4" w:space="0" w:color="auto"/>
              <w:bottom w:val="single" w:sz="4" w:space="0" w:color="auto"/>
              <w:right w:val="single" w:sz="4" w:space="0" w:color="auto"/>
            </w:tcBorders>
            <w:vAlign w:val="center"/>
            <w:hideMark/>
          </w:tcPr>
          <w:p w14:paraId="6D826661"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3E9E903F"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6410A836"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6E120BF6"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4561CF3B"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5457F5CE" w14:textId="77777777" w:rsidR="004E21AC" w:rsidRPr="004E21AC" w:rsidRDefault="004E21AC" w:rsidP="004E21AC">
            <w:pPr>
              <w:rPr>
                <w:rFonts w:ascii="Sylfaen" w:hAnsi="Sylfaen" w:cs="Calibri"/>
                <w:color w:val="000000"/>
                <w:lang w:val="ru-RU" w:eastAsia="ru-RU"/>
              </w:rPr>
            </w:pPr>
          </w:p>
        </w:tc>
      </w:tr>
      <w:tr w:rsidR="004E21AC" w:rsidRPr="004E21AC" w14:paraId="4A6E1FE1" w14:textId="77777777" w:rsidTr="004E21AC">
        <w:trPr>
          <w:trHeight w:val="276"/>
        </w:trPr>
        <w:tc>
          <w:tcPr>
            <w:tcW w:w="5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F5403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w:t>
            </w:r>
          </w:p>
        </w:tc>
        <w:tc>
          <w:tcPr>
            <w:tcW w:w="5459" w:type="dxa"/>
            <w:vMerge w:val="restart"/>
            <w:tcBorders>
              <w:top w:val="nil"/>
              <w:left w:val="single" w:sz="4" w:space="0" w:color="auto"/>
              <w:bottom w:val="single" w:sz="4" w:space="0" w:color="auto"/>
              <w:right w:val="single" w:sz="4" w:space="0" w:color="auto"/>
            </w:tcBorders>
            <w:shd w:val="clear" w:color="auto" w:fill="auto"/>
            <w:vAlign w:val="center"/>
            <w:hideMark/>
          </w:tcPr>
          <w:p w14:paraId="17AEB06B"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Ջրընդունիչի դիտահորի միաձույլ իրանի կառուցում Վ-20 դասի բետոնից, 25սմ հաստ</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B2B25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nil"/>
            </w:tcBorders>
            <w:shd w:val="clear" w:color="auto" w:fill="auto"/>
            <w:noWrap/>
            <w:vAlign w:val="center"/>
            <w:hideMark/>
          </w:tcPr>
          <w:p w14:paraId="197099A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C3AB0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82,01</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84318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410,04</w:t>
            </w:r>
          </w:p>
        </w:tc>
      </w:tr>
      <w:tr w:rsidR="004E21AC" w:rsidRPr="004E21AC" w14:paraId="1815E7D6"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7DC9C7E9"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4107394B"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4D2DD1A1"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71CFF017"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513AA40E"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51B4971C" w14:textId="77777777" w:rsidR="004E21AC" w:rsidRPr="004E21AC" w:rsidRDefault="004E21AC" w:rsidP="004E21AC">
            <w:pPr>
              <w:rPr>
                <w:rFonts w:ascii="Sylfaen" w:hAnsi="Sylfaen" w:cs="Calibri"/>
                <w:color w:val="000000"/>
                <w:lang w:val="ru-RU" w:eastAsia="ru-RU"/>
              </w:rPr>
            </w:pPr>
          </w:p>
        </w:tc>
      </w:tr>
      <w:tr w:rsidR="004E21AC" w:rsidRPr="004E21AC" w14:paraId="4C327BCE"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1B6BCE57"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11D7B208"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1AD588E4"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0CF15E36"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22B7E6C1"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041C493E" w14:textId="77777777" w:rsidR="004E21AC" w:rsidRPr="004E21AC" w:rsidRDefault="004E21AC" w:rsidP="004E21AC">
            <w:pPr>
              <w:rPr>
                <w:rFonts w:ascii="Sylfaen" w:hAnsi="Sylfaen" w:cs="Calibri"/>
                <w:color w:val="000000"/>
                <w:lang w:val="ru-RU" w:eastAsia="ru-RU"/>
              </w:rPr>
            </w:pPr>
          </w:p>
        </w:tc>
      </w:tr>
      <w:tr w:rsidR="004E21AC" w:rsidRPr="004E21AC" w14:paraId="0AA113CB"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47C47516"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56CCB25E"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05E3B723"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0BF57E47"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63FA24FC"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0E69C46C" w14:textId="77777777" w:rsidR="004E21AC" w:rsidRPr="004E21AC" w:rsidRDefault="004E21AC" w:rsidP="004E21AC">
            <w:pPr>
              <w:rPr>
                <w:rFonts w:ascii="Sylfaen" w:hAnsi="Sylfaen" w:cs="Calibri"/>
                <w:color w:val="000000"/>
                <w:lang w:val="ru-RU" w:eastAsia="ru-RU"/>
              </w:rPr>
            </w:pPr>
          </w:p>
        </w:tc>
      </w:tr>
      <w:tr w:rsidR="004E21AC" w:rsidRPr="004E21AC" w14:paraId="00C5DC57" w14:textId="77777777" w:rsidTr="004E21AC">
        <w:trPr>
          <w:trHeight w:val="648"/>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080FAD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w:t>
            </w:r>
          </w:p>
        </w:tc>
        <w:tc>
          <w:tcPr>
            <w:tcW w:w="5459" w:type="dxa"/>
            <w:tcBorders>
              <w:top w:val="nil"/>
              <w:left w:val="nil"/>
              <w:bottom w:val="single" w:sz="4" w:space="0" w:color="auto"/>
              <w:right w:val="single" w:sz="4" w:space="0" w:color="auto"/>
            </w:tcBorders>
            <w:shd w:val="clear" w:color="auto" w:fill="auto"/>
            <w:vAlign w:val="center"/>
            <w:hideMark/>
          </w:tcPr>
          <w:p w14:paraId="4F239E09"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Թուջե ճաղաշարի տեղադրում, թուջե շրջանակով 70*70 չափի</w:t>
            </w:r>
          </w:p>
        </w:tc>
        <w:tc>
          <w:tcPr>
            <w:tcW w:w="1034" w:type="dxa"/>
            <w:tcBorders>
              <w:top w:val="nil"/>
              <w:left w:val="nil"/>
              <w:bottom w:val="single" w:sz="4" w:space="0" w:color="auto"/>
              <w:right w:val="single" w:sz="4" w:space="0" w:color="auto"/>
            </w:tcBorders>
            <w:shd w:val="clear" w:color="auto" w:fill="auto"/>
            <w:noWrap/>
            <w:vAlign w:val="center"/>
            <w:hideMark/>
          </w:tcPr>
          <w:p w14:paraId="2472A54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հատ</w:t>
            </w:r>
          </w:p>
        </w:tc>
        <w:tc>
          <w:tcPr>
            <w:tcW w:w="1038" w:type="dxa"/>
            <w:tcBorders>
              <w:top w:val="nil"/>
              <w:left w:val="nil"/>
              <w:bottom w:val="single" w:sz="4" w:space="0" w:color="auto"/>
              <w:right w:val="nil"/>
            </w:tcBorders>
            <w:shd w:val="clear" w:color="auto" w:fill="auto"/>
            <w:noWrap/>
            <w:vAlign w:val="center"/>
            <w:hideMark/>
          </w:tcPr>
          <w:p w14:paraId="5D3A43E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1F4B722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149,81</w:t>
            </w:r>
          </w:p>
        </w:tc>
        <w:tc>
          <w:tcPr>
            <w:tcW w:w="1656" w:type="dxa"/>
            <w:tcBorders>
              <w:top w:val="nil"/>
              <w:left w:val="nil"/>
              <w:bottom w:val="single" w:sz="4" w:space="0" w:color="auto"/>
              <w:right w:val="single" w:sz="4" w:space="0" w:color="auto"/>
            </w:tcBorders>
            <w:shd w:val="clear" w:color="auto" w:fill="auto"/>
            <w:noWrap/>
            <w:vAlign w:val="center"/>
            <w:hideMark/>
          </w:tcPr>
          <w:p w14:paraId="2C66D9F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1498,09</w:t>
            </w:r>
          </w:p>
        </w:tc>
      </w:tr>
      <w:tr w:rsidR="004E21AC" w:rsidRPr="004E21AC" w14:paraId="73A4F540"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41A29AC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9</w:t>
            </w:r>
          </w:p>
        </w:tc>
        <w:tc>
          <w:tcPr>
            <w:tcW w:w="5459" w:type="dxa"/>
            <w:tcBorders>
              <w:top w:val="nil"/>
              <w:left w:val="nil"/>
              <w:bottom w:val="single" w:sz="4" w:space="0" w:color="auto"/>
              <w:right w:val="single" w:sz="4" w:space="0" w:color="auto"/>
            </w:tcBorders>
            <w:shd w:val="clear" w:color="auto" w:fill="auto"/>
            <w:vAlign w:val="center"/>
            <w:hideMark/>
          </w:tcPr>
          <w:p w14:paraId="16185502"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Գրունտի ետլիցք</w:t>
            </w:r>
          </w:p>
        </w:tc>
        <w:tc>
          <w:tcPr>
            <w:tcW w:w="1034" w:type="dxa"/>
            <w:tcBorders>
              <w:top w:val="nil"/>
              <w:left w:val="nil"/>
              <w:bottom w:val="single" w:sz="4" w:space="0" w:color="auto"/>
              <w:right w:val="single" w:sz="4" w:space="0" w:color="auto"/>
            </w:tcBorders>
            <w:shd w:val="clear" w:color="auto" w:fill="auto"/>
            <w:noWrap/>
            <w:vAlign w:val="center"/>
            <w:hideMark/>
          </w:tcPr>
          <w:p w14:paraId="3E81D9B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tcBorders>
              <w:top w:val="nil"/>
              <w:left w:val="nil"/>
              <w:bottom w:val="single" w:sz="4" w:space="0" w:color="auto"/>
              <w:right w:val="nil"/>
            </w:tcBorders>
            <w:shd w:val="clear" w:color="auto" w:fill="auto"/>
            <w:noWrap/>
            <w:vAlign w:val="center"/>
            <w:hideMark/>
          </w:tcPr>
          <w:p w14:paraId="1689E67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35C65A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1,73</w:t>
            </w:r>
          </w:p>
        </w:tc>
        <w:tc>
          <w:tcPr>
            <w:tcW w:w="1656" w:type="dxa"/>
            <w:tcBorders>
              <w:top w:val="nil"/>
              <w:left w:val="nil"/>
              <w:bottom w:val="single" w:sz="4" w:space="0" w:color="auto"/>
              <w:right w:val="single" w:sz="4" w:space="0" w:color="auto"/>
            </w:tcBorders>
            <w:shd w:val="clear" w:color="auto" w:fill="auto"/>
            <w:noWrap/>
            <w:vAlign w:val="center"/>
            <w:hideMark/>
          </w:tcPr>
          <w:p w14:paraId="4AB3ED5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6,93</w:t>
            </w:r>
          </w:p>
        </w:tc>
      </w:tr>
      <w:tr w:rsidR="004E21AC" w:rsidRPr="004E21AC" w14:paraId="264BBE07"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1A617F8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5459" w:type="dxa"/>
            <w:tcBorders>
              <w:top w:val="nil"/>
              <w:left w:val="nil"/>
              <w:bottom w:val="single" w:sz="4" w:space="0" w:color="auto"/>
              <w:right w:val="single" w:sz="4" w:space="0" w:color="auto"/>
            </w:tcBorders>
            <w:shd w:val="clear" w:color="auto" w:fill="auto"/>
            <w:noWrap/>
            <w:vAlign w:val="center"/>
            <w:hideMark/>
          </w:tcPr>
          <w:p w14:paraId="29653708"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Դիտահոր</w:t>
            </w:r>
          </w:p>
        </w:tc>
        <w:tc>
          <w:tcPr>
            <w:tcW w:w="1034" w:type="dxa"/>
            <w:tcBorders>
              <w:top w:val="nil"/>
              <w:left w:val="nil"/>
              <w:bottom w:val="single" w:sz="4" w:space="0" w:color="auto"/>
              <w:right w:val="single" w:sz="4" w:space="0" w:color="auto"/>
            </w:tcBorders>
            <w:shd w:val="clear" w:color="auto" w:fill="auto"/>
            <w:noWrap/>
            <w:vAlign w:val="center"/>
            <w:hideMark/>
          </w:tcPr>
          <w:p w14:paraId="2AFCE61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038" w:type="dxa"/>
            <w:tcBorders>
              <w:top w:val="nil"/>
              <w:left w:val="nil"/>
              <w:bottom w:val="single" w:sz="4" w:space="0" w:color="auto"/>
              <w:right w:val="nil"/>
            </w:tcBorders>
            <w:shd w:val="clear" w:color="auto" w:fill="auto"/>
            <w:noWrap/>
            <w:vAlign w:val="center"/>
            <w:hideMark/>
          </w:tcPr>
          <w:p w14:paraId="4314562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E38EBE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68BFEF4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r>
      <w:tr w:rsidR="004E21AC" w:rsidRPr="004E21AC" w14:paraId="1465FC81" w14:textId="77777777" w:rsidTr="004E21AC">
        <w:trPr>
          <w:trHeight w:val="3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42C5EBB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5459" w:type="dxa"/>
            <w:tcBorders>
              <w:top w:val="nil"/>
              <w:left w:val="nil"/>
              <w:bottom w:val="single" w:sz="4" w:space="0" w:color="auto"/>
              <w:right w:val="single" w:sz="4" w:space="0" w:color="auto"/>
            </w:tcBorders>
            <w:shd w:val="clear" w:color="auto" w:fill="auto"/>
            <w:noWrap/>
            <w:vAlign w:val="center"/>
            <w:hideMark/>
          </w:tcPr>
          <w:p w14:paraId="3DF05E70"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Դիտահորերի կառուցում</w:t>
            </w:r>
          </w:p>
        </w:tc>
        <w:tc>
          <w:tcPr>
            <w:tcW w:w="1034" w:type="dxa"/>
            <w:tcBorders>
              <w:top w:val="nil"/>
              <w:left w:val="nil"/>
              <w:bottom w:val="single" w:sz="4" w:space="0" w:color="auto"/>
              <w:right w:val="single" w:sz="4" w:space="0" w:color="auto"/>
            </w:tcBorders>
            <w:shd w:val="clear" w:color="auto" w:fill="auto"/>
            <w:noWrap/>
            <w:vAlign w:val="center"/>
            <w:hideMark/>
          </w:tcPr>
          <w:p w14:paraId="4963C6C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038" w:type="dxa"/>
            <w:tcBorders>
              <w:top w:val="nil"/>
              <w:left w:val="nil"/>
              <w:bottom w:val="single" w:sz="4" w:space="0" w:color="auto"/>
              <w:right w:val="nil"/>
            </w:tcBorders>
            <w:shd w:val="clear" w:color="auto" w:fill="auto"/>
            <w:noWrap/>
            <w:vAlign w:val="center"/>
            <w:hideMark/>
          </w:tcPr>
          <w:p w14:paraId="13CE97B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79E266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0933699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r>
      <w:tr w:rsidR="004E21AC" w:rsidRPr="004E21AC" w14:paraId="7146027C" w14:textId="77777777" w:rsidTr="004E21AC">
        <w:trPr>
          <w:trHeight w:val="405"/>
        </w:trPr>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949B0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w:t>
            </w:r>
          </w:p>
        </w:tc>
        <w:tc>
          <w:tcPr>
            <w:tcW w:w="5459" w:type="dxa"/>
            <w:vMerge w:val="restart"/>
            <w:tcBorders>
              <w:top w:val="nil"/>
              <w:left w:val="single" w:sz="4" w:space="0" w:color="auto"/>
              <w:bottom w:val="single" w:sz="4" w:space="0" w:color="000000"/>
              <w:right w:val="single" w:sz="4" w:space="0" w:color="auto"/>
            </w:tcBorders>
            <w:shd w:val="clear" w:color="auto" w:fill="auto"/>
            <w:vAlign w:val="center"/>
            <w:hideMark/>
          </w:tcPr>
          <w:p w14:paraId="0B0B73C5"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Կոյուղու ե/բ հավաքովի դիտահորի տեղադրում հակասեյսմիկ դետալներով</w:t>
            </w:r>
          </w:p>
        </w:tc>
        <w:tc>
          <w:tcPr>
            <w:tcW w:w="10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65107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vMerge w:val="restart"/>
            <w:tcBorders>
              <w:top w:val="nil"/>
              <w:left w:val="single" w:sz="4" w:space="0" w:color="auto"/>
              <w:bottom w:val="single" w:sz="4" w:space="0" w:color="000000"/>
              <w:right w:val="nil"/>
            </w:tcBorders>
            <w:shd w:val="clear" w:color="000000" w:fill="FFFFFF"/>
            <w:noWrap/>
            <w:vAlign w:val="center"/>
            <w:hideMark/>
          </w:tcPr>
          <w:p w14:paraId="2D34FB5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17,86</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49B4A9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53,71</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488703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959,31</w:t>
            </w:r>
          </w:p>
        </w:tc>
      </w:tr>
      <w:tr w:rsidR="004E21AC" w:rsidRPr="004E21AC" w14:paraId="15B14913" w14:textId="77777777" w:rsidTr="004E21AC">
        <w:trPr>
          <w:trHeight w:val="405"/>
        </w:trPr>
        <w:tc>
          <w:tcPr>
            <w:tcW w:w="578" w:type="dxa"/>
            <w:vMerge/>
            <w:tcBorders>
              <w:top w:val="nil"/>
              <w:left w:val="single" w:sz="4" w:space="0" w:color="auto"/>
              <w:bottom w:val="single" w:sz="4" w:space="0" w:color="000000"/>
              <w:right w:val="single" w:sz="4" w:space="0" w:color="auto"/>
            </w:tcBorders>
            <w:vAlign w:val="center"/>
            <w:hideMark/>
          </w:tcPr>
          <w:p w14:paraId="25DA4FB3"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000000"/>
              <w:right w:val="single" w:sz="4" w:space="0" w:color="auto"/>
            </w:tcBorders>
            <w:vAlign w:val="center"/>
            <w:hideMark/>
          </w:tcPr>
          <w:p w14:paraId="43305B39"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000000"/>
              <w:right w:val="single" w:sz="4" w:space="0" w:color="auto"/>
            </w:tcBorders>
            <w:vAlign w:val="center"/>
            <w:hideMark/>
          </w:tcPr>
          <w:p w14:paraId="31286157"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000000"/>
              <w:right w:val="nil"/>
            </w:tcBorders>
            <w:vAlign w:val="center"/>
            <w:hideMark/>
          </w:tcPr>
          <w:p w14:paraId="752B12F4"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10831E5E"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1130BC37" w14:textId="77777777" w:rsidR="004E21AC" w:rsidRPr="004E21AC" w:rsidRDefault="004E21AC" w:rsidP="004E21AC">
            <w:pPr>
              <w:rPr>
                <w:rFonts w:ascii="Sylfaen" w:hAnsi="Sylfaen" w:cs="Calibri"/>
                <w:color w:val="000000"/>
                <w:lang w:val="ru-RU" w:eastAsia="ru-RU"/>
              </w:rPr>
            </w:pPr>
          </w:p>
        </w:tc>
      </w:tr>
      <w:tr w:rsidR="004E21AC" w:rsidRPr="004E21AC" w14:paraId="3D6F0616" w14:textId="77777777" w:rsidTr="004E21AC">
        <w:trPr>
          <w:trHeight w:val="276"/>
        </w:trPr>
        <w:tc>
          <w:tcPr>
            <w:tcW w:w="5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4D0F2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w:t>
            </w:r>
          </w:p>
        </w:tc>
        <w:tc>
          <w:tcPr>
            <w:tcW w:w="5459" w:type="dxa"/>
            <w:vMerge w:val="restart"/>
            <w:tcBorders>
              <w:top w:val="nil"/>
              <w:left w:val="single" w:sz="4" w:space="0" w:color="auto"/>
              <w:bottom w:val="single" w:sz="4" w:space="0" w:color="auto"/>
              <w:right w:val="single" w:sz="4" w:space="0" w:color="auto"/>
            </w:tcBorders>
            <w:shd w:val="clear" w:color="auto" w:fill="auto"/>
            <w:vAlign w:val="center"/>
            <w:hideMark/>
          </w:tcPr>
          <w:p w14:paraId="204A4BCB"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Հորի հիմքի պատրաստում Վ - 7.5 դասի բետոնից</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4A665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nil"/>
            </w:tcBorders>
            <w:shd w:val="clear" w:color="auto" w:fill="auto"/>
            <w:noWrap/>
            <w:vAlign w:val="center"/>
            <w:hideMark/>
          </w:tcPr>
          <w:p w14:paraId="0A43F46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3,8</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0448D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61,35</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6A709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233,14</w:t>
            </w:r>
          </w:p>
        </w:tc>
      </w:tr>
      <w:tr w:rsidR="004E21AC" w:rsidRPr="004E21AC" w14:paraId="249A745B"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674945BE"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01057C5E"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4A80DCAB"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4C9E60A4"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72EE54AF"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3C33A700" w14:textId="77777777" w:rsidR="004E21AC" w:rsidRPr="004E21AC" w:rsidRDefault="004E21AC" w:rsidP="004E21AC">
            <w:pPr>
              <w:rPr>
                <w:rFonts w:ascii="Sylfaen" w:hAnsi="Sylfaen" w:cs="Calibri"/>
                <w:color w:val="000000"/>
                <w:lang w:val="ru-RU" w:eastAsia="ru-RU"/>
              </w:rPr>
            </w:pPr>
          </w:p>
        </w:tc>
      </w:tr>
      <w:tr w:rsidR="004E21AC" w:rsidRPr="004E21AC" w14:paraId="645C0D25" w14:textId="77777777" w:rsidTr="004E21AC">
        <w:trPr>
          <w:trHeight w:val="4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546E9A3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w:t>
            </w:r>
          </w:p>
        </w:tc>
        <w:tc>
          <w:tcPr>
            <w:tcW w:w="5459" w:type="dxa"/>
            <w:tcBorders>
              <w:top w:val="nil"/>
              <w:left w:val="nil"/>
              <w:bottom w:val="single" w:sz="4" w:space="0" w:color="auto"/>
              <w:right w:val="single" w:sz="4" w:space="0" w:color="auto"/>
            </w:tcBorders>
            <w:shd w:val="clear" w:color="auto" w:fill="auto"/>
            <w:vAlign w:val="center"/>
            <w:hideMark/>
          </w:tcPr>
          <w:p w14:paraId="321F94BD"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Ե/բ հավաքովի օղակ                КС 10-9</w:t>
            </w:r>
          </w:p>
        </w:tc>
        <w:tc>
          <w:tcPr>
            <w:tcW w:w="1034" w:type="dxa"/>
            <w:tcBorders>
              <w:top w:val="nil"/>
              <w:left w:val="nil"/>
              <w:bottom w:val="single" w:sz="4" w:space="0" w:color="auto"/>
              <w:right w:val="single" w:sz="4" w:space="0" w:color="auto"/>
            </w:tcBorders>
            <w:shd w:val="clear" w:color="auto" w:fill="auto"/>
            <w:noWrap/>
            <w:vAlign w:val="center"/>
            <w:hideMark/>
          </w:tcPr>
          <w:p w14:paraId="0099DF3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հատ</w:t>
            </w:r>
          </w:p>
        </w:tc>
        <w:tc>
          <w:tcPr>
            <w:tcW w:w="1038" w:type="dxa"/>
            <w:tcBorders>
              <w:top w:val="nil"/>
              <w:left w:val="nil"/>
              <w:bottom w:val="single" w:sz="4" w:space="0" w:color="auto"/>
              <w:right w:val="nil"/>
            </w:tcBorders>
            <w:shd w:val="clear" w:color="auto" w:fill="auto"/>
            <w:noWrap/>
            <w:vAlign w:val="center"/>
            <w:hideMark/>
          </w:tcPr>
          <w:p w14:paraId="2A142E0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38</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633754A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31,30</w:t>
            </w:r>
          </w:p>
        </w:tc>
        <w:tc>
          <w:tcPr>
            <w:tcW w:w="1656" w:type="dxa"/>
            <w:tcBorders>
              <w:top w:val="nil"/>
              <w:left w:val="nil"/>
              <w:bottom w:val="single" w:sz="4" w:space="0" w:color="auto"/>
              <w:right w:val="single" w:sz="4" w:space="0" w:color="auto"/>
            </w:tcBorders>
            <w:shd w:val="clear" w:color="auto" w:fill="auto"/>
            <w:noWrap/>
            <w:vAlign w:val="center"/>
            <w:hideMark/>
          </w:tcPr>
          <w:p w14:paraId="5CB69AC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1189,36</w:t>
            </w:r>
          </w:p>
        </w:tc>
      </w:tr>
      <w:tr w:rsidR="004E21AC" w:rsidRPr="004E21AC" w14:paraId="51D995FD" w14:textId="77777777" w:rsidTr="004E21AC">
        <w:trPr>
          <w:trHeight w:val="4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3A712A4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w:t>
            </w:r>
          </w:p>
        </w:tc>
        <w:tc>
          <w:tcPr>
            <w:tcW w:w="5459" w:type="dxa"/>
            <w:tcBorders>
              <w:top w:val="nil"/>
              <w:left w:val="nil"/>
              <w:bottom w:val="single" w:sz="4" w:space="0" w:color="auto"/>
              <w:right w:val="single" w:sz="4" w:space="0" w:color="auto"/>
            </w:tcBorders>
            <w:shd w:val="clear" w:color="auto" w:fill="auto"/>
            <w:vAlign w:val="center"/>
            <w:hideMark/>
          </w:tcPr>
          <w:p w14:paraId="226F6D23"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Ե/բ հավաքովի օղակ                КС -  10-6</w:t>
            </w:r>
          </w:p>
        </w:tc>
        <w:tc>
          <w:tcPr>
            <w:tcW w:w="1034" w:type="dxa"/>
            <w:tcBorders>
              <w:top w:val="nil"/>
              <w:left w:val="nil"/>
              <w:bottom w:val="single" w:sz="4" w:space="0" w:color="auto"/>
              <w:right w:val="single" w:sz="4" w:space="0" w:color="auto"/>
            </w:tcBorders>
            <w:shd w:val="clear" w:color="auto" w:fill="auto"/>
            <w:noWrap/>
            <w:vAlign w:val="center"/>
            <w:hideMark/>
          </w:tcPr>
          <w:p w14:paraId="27BAA9E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հատ</w:t>
            </w:r>
          </w:p>
        </w:tc>
        <w:tc>
          <w:tcPr>
            <w:tcW w:w="1038" w:type="dxa"/>
            <w:tcBorders>
              <w:top w:val="nil"/>
              <w:left w:val="nil"/>
              <w:bottom w:val="single" w:sz="4" w:space="0" w:color="auto"/>
              <w:right w:val="nil"/>
            </w:tcBorders>
            <w:shd w:val="clear" w:color="auto" w:fill="auto"/>
            <w:noWrap/>
            <w:vAlign w:val="center"/>
            <w:hideMark/>
          </w:tcPr>
          <w:p w14:paraId="3F15337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19</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2B639A8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40,82</w:t>
            </w:r>
          </w:p>
        </w:tc>
        <w:tc>
          <w:tcPr>
            <w:tcW w:w="1656" w:type="dxa"/>
            <w:tcBorders>
              <w:top w:val="nil"/>
              <w:left w:val="nil"/>
              <w:bottom w:val="single" w:sz="4" w:space="0" w:color="auto"/>
              <w:right w:val="single" w:sz="4" w:space="0" w:color="auto"/>
            </w:tcBorders>
            <w:shd w:val="clear" w:color="auto" w:fill="auto"/>
            <w:noWrap/>
            <w:vAlign w:val="center"/>
            <w:hideMark/>
          </w:tcPr>
          <w:p w14:paraId="272BAEB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775,65</w:t>
            </w:r>
          </w:p>
        </w:tc>
      </w:tr>
      <w:tr w:rsidR="004E21AC" w:rsidRPr="004E21AC" w14:paraId="75FF4083" w14:textId="77777777" w:rsidTr="004E21AC">
        <w:trPr>
          <w:trHeight w:val="4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235BF50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w:t>
            </w:r>
          </w:p>
        </w:tc>
        <w:tc>
          <w:tcPr>
            <w:tcW w:w="5459" w:type="dxa"/>
            <w:tcBorders>
              <w:top w:val="nil"/>
              <w:left w:val="nil"/>
              <w:bottom w:val="single" w:sz="4" w:space="0" w:color="auto"/>
              <w:right w:val="single" w:sz="4" w:space="0" w:color="auto"/>
            </w:tcBorders>
            <w:shd w:val="clear" w:color="auto" w:fill="auto"/>
            <w:vAlign w:val="center"/>
            <w:hideMark/>
          </w:tcPr>
          <w:p w14:paraId="19D32F5C"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Ե/բ հավաքովի ծածկ   ПП 10, թուջե մտոցով</w:t>
            </w:r>
          </w:p>
        </w:tc>
        <w:tc>
          <w:tcPr>
            <w:tcW w:w="1034" w:type="dxa"/>
            <w:tcBorders>
              <w:top w:val="nil"/>
              <w:left w:val="nil"/>
              <w:bottom w:val="single" w:sz="4" w:space="0" w:color="auto"/>
              <w:right w:val="single" w:sz="4" w:space="0" w:color="auto"/>
            </w:tcBorders>
            <w:shd w:val="clear" w:color="auto" w:fill="auto"/>
            <w:noWrap/>
            <w:vAlign w:val="center"/>
            <w:hideMark/>
          </w:tcPr>
          <w:p w14:paraId="55CCA9E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հատ</w:t>
            </w:r>
          </w:p>
        </w:tc>
        <w:tc>
          <w:tcPr>
            <w:tcW w:w="1038" w:type="dxa"/>
            <w:tcBorders>
              <w:top w:val="nil"/>
              <w:left w:val="nil"/>
              <w:bottom w:val="single" w:sz="4" w:space="0" w:color="auto"/>
              <w:right w:val="nil"/>
            </w:tcBorders>
            <w:shd w:val="clear" w:color="auto" w:fill="auto"/>
            <w:noWrap/>
            <w:vAlign w:val="center"/>
            <w:hideMark/>
          </w:tcPr>
          <w:p w14:paraId="279EAF5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19</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DB9DE8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122,47</w:t>
            </w:r>
          </w:p>
        </w:tc>
        <w:tc>
          <w:tcPr>
            <w:tcW w:w="1656" w:type="dxa"/>
            <w:tcBorders>
              <w:top w:val="nil"/>
              <w:left w:val="nil"/>
              <w:bottom w:val="single" w:sz="4" w:space="0" w:color="auto"/>
              <w:right w:val="single" w:sz="4" w:space="0" w:color="auto"/>
            </w:tcBorders>
            <w:shd w:val="clear" w:color="auto" w:fill="auto"/>
            <w:noWrap/>
            <w:vAlign w:val="center"/>
            <w:hideMark/>
          </w:tcPr>
          <w:p w14:paraId="2E9A717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2326,96</w:t>
            </w:r>
          </w:p>
        </w:tc>
      </w:tr>
      <w:tr w:rsidR="004E21AC" w:rsidRPr="004E21AC" w14:paraId="26618DAB" w14:textId="77777777" w:rsidTr="004E21AC">
        <w:trPr>
          <w:trHeight w:val="4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5C5AC57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w:t>
            </w:r>
          </w:p>
        </w:tc>
        <w:tc>
          <w:tcPr>
            <w:tcW w:w="5459" w:type="dxa"/>
            <w:tcBorders>
              <w:top w:val="nil"/>
              <w:left w:val="nil"/>
              <w:bottom w:val="single" w:sz="4" w:space="0" w:color="auto"/>
              <w:right w:val="single" w:sz="4" w:space="0" w:color="auto"/>
            </w:tcBorders>
            <w:shd w:val="clear" w:color="auto" w:fill="auto"/>
            <w:vAlign w:val="center"/>
            <w:hideMark/>
          </w:tcPr>
          <w:p w14:paraId="21566B61"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Ե/բ հավաքովի հիմք                ПН 10</w:t>
            </w:r>
          </w:p>
        </w:tc>
        <w:tc>
          <w:tcPr>
            <w:tcW w:w="1034" w:type="dxa"/>
            <w:tcBorders>
              <w:top w:val="nil"/>
              <w:left w:val="nil"/>
              <w:bottom w:val="single" w:sz="4" w:space="0" w:color="auto"/>
              <w:right w:val="single" w:sz="4" w:space="0" w:color="auto"/>
            </w:tcBorders>
            <w:shd w:val="clear" w:color="auto" w:fill="auto"/>
            <w:noWrap/>
            <w:vAlign w:val="center"/>
            <w:hideMark/>
          </w:tcPr>
          <w:p w14:paraId="0B62397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հատ</w:t>
            </w:r>
          </w:p>
        </w:tc>
        <w:tc>
          <w:tcPr>
            <w:tcW w:w="1038" w:type="dxa"/>
            <w:tcBorders>
              <w:top w:val="nil"/>
              <w:left w:val="nil"/>
              <w:bottom w:val="single" w:sz="4" w:space="0" w:color="auto"/>
              <w:right w:val="nil"/>
            </w:tcBorders>
            <w:shd w:val="clear" w:color="auto" w:fill="auto"/>
            <w:noWrap/>
            <w:vAlign w:val="center"/>
            <w:hideMark/>
          </w:tcPr>
          <w:p w14:paraId="524339C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19</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80DA12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32,66</w:t>
            </w:r>
          </w:p>
        </w:tc>
        <w:tc>
          <w:tcPr>
            <w:tcW w:w="1656" w:type="dxa"/>
            <w:tcBorders>
              <w:top w:val="nil"/>
              <w:left w:val="nil"/>
              <w:bottom w:val="single" w:sz="4" w:space="0" w:color="auto"/>
              <w:right w:val="single" w:sz="4" w:space="0" w:color="auto"/>
            </w:tcBorders>
            <w:shd w:val="clear" w:color="auto" w:fill="auto"/>
            <w:noWrap/>
            <w:vAlign w:val="center"/>
            <w:hideMark/>
          </w:tcPr>
          <w:p w14:paraId="3DEC1EA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620,52</w:t>
            </w:r>
          </w:p>
        </w:tc>
      </w:tr>
      <w:tr w:rsidR="004E21AC" w:rsidRPr="004E21AC" w14:paraId="48E401AE" w14:textId="77777777" w:rsidTr="004E21AC">
        <w:trPr>
          <w:trHeight w:val="4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0784A32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w:t>
            </w:r>
          </w:p>
        </w:tc>
        <w:tc>
          <w:tcPr>
            <w:tcW w:w="5459" w:type="dxa"/>
            <w:tcBorders>
              <w:top w:val="nil"/>
              <w:left w:val="nil"/>
              <w:bottom w:val="single" w:sz="4" w:space="0" w:color="auto"/>
              <w:right w:val="single" w:sz="4" w:space="0" w:color="auto"/>
            </w:tcBorders>
            <w:shd w:val="clear" w:color="auto" w:fill="auto"/>
            <w:vAlign w:val="center"/>
            <w:hideMark/>
          </w:tcPr>
          <w:p w14:paraId="0673D455"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Խճի նախաշերտի կառուցում  100մմ հաստ.</w:t>
            </w:r>
          </w:p>
        </w:tc>
        <w:tc>
          <w:tcPr>
            <w:tcW w:w="1034" w:type="dxa"/>
            <w:tcBorders>
              <w:top w:val="nil"/>
              <w:left w:val="nil"/>
              <w:bottom w:val="single" w:sz="4" w:space="0" w:color="auto"/>
              <w:right w:val="single" w:sz="4" w:space="0" w:color="auto"/>
            </w:tcBorders>
            <w:shd w:val="clear" w:color="auto" w:fill="auto"/>
            <w:noWrap/>
            <w:vAlign w:val="center"/>
            <w:hideMark/>
          </w:tcPr>
          <w:p w14:paraId="24A5671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tcBorders>
              <w:top w:val="nil"/>
              <w:left w:val="nil"/>
              <w:bottom w:val="single" w:sz="4" w:space="0" w:color="auto"/>
              <w:right w:val="nil"/>
            </w:tcBorders>
            <w:shd w:val="clear" w:color="auto" w:fill="auto"/>
            <w:noWrap/>
            <w:vAlign w:val="center"/>
            <w:hideMark/>
          </w:tcPr>
          <w:p w14:paraId="7870CF9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2,85</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1AD9E0A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9,93</w:t>
            </w:r>
          </w:p>
        </w:tc>
        <w:tc>
          <w:tcPr>
            <w:tcW w:w="1656" w:type="dxa"/>
            <w:tcBorders>
              <w:top w:val="nil"/>
              <w:left w:val="nil"/>
              <w:bottom w:val="single" w:sz="4" w:space="0" w:color="auto"/>
              <w:right w:val="single" w:sz="4" w:space="0" w:color="auto"/>
            </w:tcBorders>
            <w:shd w:val="clear" w:color="auto" w:fill="auto"/>
            <w:noWrap/>
            <w:vAlign w:val="center"/>
            <w:hideMark/>
          </w:tcPr>
          <w:p w14:paraId="338D257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28,29</w:t>
            </w:r>
          </w:p>
        </w:tc>
      </w:tr>
      <w:tr w:rsidR="004E21AC" w:rsidRPr="004E21AC" w14:paraId="2FD63C59" w14:textId="77777777" w:rsidTr="004E21AC">
        <w:trPr>
          <w:trHeight w:val="7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6E213EC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lastRenderedPageBreak/>
              <w:t>8</w:t>
            </w:r>
          </w:p>
        </w:tc>
        <w:tc>
          <w:tcPr>
            <w:tcW w:w="5459" w:type="dxa"/>
            <w:tcBorders>
              <w:top w:val="nil"/>
              <w:left w:val="nil"/>
              <w:bottom w:val="single" w:sz="4" w:space="0" w:color="auto"/>
              <w:right w:val="single" w:sz="4" w:space="0" w:color="auto"/>
            </w:tcBorders>
            <w:shd w:val="clear" w:color="auto" w:fill="auto"/>
            <w:vAlign w:val="center"/>
            <w:hideMark/>
          </w:tcPr>
          <w:p w14:paraId="0C7379CC"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Դիտահորի արտաքին մակերեսների հիդրոմեկուսացում (2 շերտ) բիտումի մածիկով</w:t>
            </w:r>
          </w:p>
        </w:tc>
        <w:tc>
          <w:tcPr>
            <w:tcW w:w="1034" w:type="dxa"/>
            <w:tcBorders>
              <w:top w:val="nil"/>
              <w:left w:val="nil"/>
              <w:bottom w:val="single" w:sz="4" w:space="0" w:color="auto"/>
              <w:right w:val="single" w:sz="4" w:space="0" w:color="auto"/>
            </w:tcBorders>
            <w:shd w:val="clear" w:color="auto" w:fill="auto"/>
            <w:noWrap/>
            <w:vAlign w:val="center"/>
            <w:hideMark/>
          </w:tcPr>
          <w:p w14:paraId="45143E7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100մ²</w:t>
            </w:r>
          </w:p>
        </w:tc>
        <w:tc>
          <w:tcPr>
            <w:tcW w:w="1038" w:type="dxa"/>
            <w:tcBorders>
              <w:top w:val="nil"/>
              <w:left w:val="nil"/>
              <w:bottom w:val="single" w:sz="4" w:space="0" w:color="auto"/>
              <w:right w:val="nil"/>
            </w:tcBorders>
            <w:shd w:val="clear" w:color="auto" w:fill="auto"/>
            <w:noWrap/>
            <w:vAlign w:val="center"/>
            <w:hideMark/>
          </w:tcPr>
          <w:p w14:paraId="34ADD77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1,178</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C2ECCF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131,24</w:t>
            </w:r>
          </w:p>
        </w:tc>
        <w:tc>
          <w:tcPr>
            <w:tcW w:w="1656" w:type="dxa"/>
            <w:tcBorders>
              <w:top w:val="nil"/>
              <w:left w:val="nil"/>
              <w:bottom w:val="single" w:sz="4" w:space="0" w:color="auto"/>
              <w:right w:val="single" w:sz="4" w:space="0" w:color="auto"/>
            </w:tcBorders>
            <w:shd w:val="clear" w:color="auto" w:fill="auto"/>
            <w:noWrap/>
            <w:vAlign w:val="center"/>
            <w:hideMark/>
          </w:tcPr>
          <w:p w14:paraId="7A79DB1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154,60</w:t>
            </w:r>
          </w:p>
        </w:tc>
      </w:tr>
      <w:tr w:rsidR="004E21AC" w:rsidRPr="004E21AC" w14:paraId="107C318F" w14:textId="77777777" w:rsidTr="004E21AC">
        <w:trPr>
          <w:trHeight w:val="402"/>
        </w:trPr>
        <w:tc>
          <w:tcPr>
            <w:tcW w:w="578" w:type="dxa"/>
            <w:tcBorders>
              <w:top w:val="nil"/>
              <w:left w:val="single" w:sz="4" w:space="0" w:color="auto"/>
              <w:bottom w:val="single" w:sz="4" w:space="0" w:color="auto"/>
              <w:right w:val="single" w:sz="4" w:space="0" w:color="auto"/>
            </w:tcBorders>
            <w:shd w:val="clear" w:color="000000" w:fill="FFFFFF"/>
            <w:noWrap/>
            <w:vAlign w:val="center"/>
            <w:hideMark/>
          </w:tcPr>
          <w:p w14:paraId="48D5F11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9</w:t>
            </w:r>
          </w:p>
        </w:tc>
        <w:tc>
          <w:tcPr>
            <w:tcW w:w="5459" w:type="dxa"/>
            <w:tcBorders>
              <w:top w:val="nil"/>
              <w:left w:val="nil"/>
              <w:bottom w:val="single" w:sz="4" w:space="0" w:color="auto"/>
              <w:right w:val="single" w:sz="4" w:space="0" w:color="auto"/>
            </w:tcBorders>
            <w:shd w:val="clear" w:color="000000" w:fill="FFFFFF"/>
            <w:vAlign w:val="center"/>
            <w:hideMark/>
          </w:tcPr>
          <w:p w14:paraId="528E88CC"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Մետաղական աստիճանների  տեղադրում</w:t>
            </w:r>
          </w:p>
        </w:tc>
        <w:tc>
          <w:tcPr>
            <w:tcW w:w="1034" w:type="dxa"/>
            <w:tcBorders>
              <w:top w:val="nil"/>
              <w:left w:val="nil"/>
              <w:bottom w:val="single" w:sz="4" w:space="0" w:color="auto"/>
              <w:right w:val="single" w:sz="4" w:space="0" w:color="auto"/>
            </w:tcBorders>
            <w:shd w:val="clear" w:color="000000" w:fill="FFFFFF"/>
            <w:noWrap/>
            <w:vAlign w:val="center"/>
            <w:hideMark/>
          </w:tcPr>
          <w:p w14:paraId="4122CF9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տ</w:t>
            </w:r>
          </w:p>
        </w:tc>
        <w:tc>
          <w:tcPr>
            <w:tcW w:w="1038" w:type="dxa"/>
            <w:tcBorders>
              <w:top w:val="nil"/>
              <w:left w:val="nil"/>
              <w:bottom w:val="single" w:sz="4" w:space="0" w:color="auto"/>
              <w:right w:val="nil"/>
            </w:tcBorders>
            <w:shd w:val="clear" w:color="000000" w:fill="FFFFFF"/>
            <w:noWrap/>
            <w:vAlign w:val="center"/>
            <w:hideMark/>
          </w:tcPr>
          <w:p w14:paraId="6F832A7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xml:space="preserve">0,247 </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1600600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82,08</w:t>
            </w:r>
          </w:p>
        </w:tc>
        <w:tc>
          <w:tcPr>
            <w:tcW w:w="1656" w:type="dxa"/>
            <w:tcBorders>
              <w:top w:val="nil"/>
              <w:left w:val="nil"/>
              <w:bottom w:val="single" w:sz="4" w:space="0" w:color="auto"/>
              <w:right w:val="single" w:sz="4" w:space="0" w:color="auto"/>
            </w:tcBorders>
            <w:shd w:val="clear" w:color="auto" w:fill="auto"/>
            <w:noWrap/>
            <w:vAlign w:val="center"/>
            <w:hideMark/>
          </w:tcPr>
          <w:p w14:paraId="27700BA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20,27</w:t>
            </w:r>
          </w:p>
        </w:tc>
      </w:tr>
      <w:tr w:rsidR="004E21AC" w:rsidRPr="004E21AC" w14:paraId="111F47DF" w14:textId="77777777" w:rsidTr="004E21AC">
        <w:trPr>
          <w:trHeight w:val="402"/>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0785E24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w:t>
            </w:r>
          </w:p>
        </w:tc>
        <w:tc>
          <w:tcPr>
            <w:tcW w:w="5459" w:type="dxa"/>
            <w:tcBorders>
              <w:top w:val="nil"/>
              <w:left w:val="nil"/>
              <w:bottom w:val="single" w:sz="4" w:space="0" w:color="auto"/>
              <w:right w:val="single" w:sz="4" w:space="0" w:color="auto"/>
            </w:tcBorders>
            <w:shd w:val="clear" w:color="000000" w:fill="FFFFFF"/>
            <w:vAlign w:val="center"/>
            <w:hideMark/>
          </w:tcPr>
          <w:p w14:paraId="3646F239"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Մետաղական անկյունակ 50*4</w:t>
            </w:r>
          </w:p>
        </w:tc>
        <w:tc>
          <w:tcPr>
            <w:tcW w:w="1034" w:type="dxa"/>
            <w:tcBorders>
              <w:top w:val="nil"/>
              <w:left w:val="nil"/>
              <w:bottom w:val="single" w:sz="4" w:space="0" w:color="auto"/>
              <w:right w:val="single" w:sz="4" w:space="0" w:color="auto"/>
            </w:tcBorders>
            <w:shd w:val="clear" w:color="000000" w:fill="FFFFFF"/>
            <w:noWrap/>
            <w:vAlign w:val="center"/>
            <w:hideMark/>
          </w:tcPr>
          <w:p w14:paraId="5AC7372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գծմ</w:t>
            </w:r>
          </w:p>
        </w:tc>
        <w:tc>
          <w:tcPr>
            <w:tcW w:w="1038" w:type="dxa"/>
            <w:tcBorders>
              <w:top w:val="nil"/>
              <w:left w:val="nil"/>
              <w:bottom w:val="single" w:sz="4" w:space="0" w:color="auto"/>
              <w:right w:val="nil"/>
            </w:tcBorders>
            <w:shd w:val="clear" w:color="000000" w:fill="FFFFFF"/>
            <w:noWrap/>
            <w:vAlign w:val="center"/>
            <w:hideMark/>
          </w:tcPr>
          <w:p w14:paraId="279C4AE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273,6</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31F186E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1,88</w:t>
            </w:r>
          </w:p>
        </w:tc>
        <w:tc>
          <w:tcPr>
            <w:tcW w:w="1656" w:type="dxa"/>
            <w:tcBorders>
              <w:top w:val="nil"/>
              <w:left w:val="nil"/>
              <w:bottom w:val="single" w:sz="4" w:space="0" w:color="auto"/>
              <w:right w:val="single" w:sz="4" w:space="0" w:color="auto"/>
            </w:tcBorders>
            <w:shd w:val="clear" w:color="auto" w:fill="auto"/>
            <w:noWrap/>
            <w:vAlign w:val="center"/>
            <w:hideMark/>
          </w:tcPr>
          <w:p w14:paraId="19D1651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513,79</w:t>
            </w:r>
          </w:p>
        </w:tc>
      </w:tr>
      <w:tr w:rsidR="004E21AC" w:rsidRPr="004E21AC" w14:paraId="32248DF8" w14:textId="77777777" w:rsidTr="004E21AC">
        <w:trPr>
          <w:trHeight w:val="276"/>
        </w:trPr>
        <w:tc>
          <w:tcPr>
            <w:tcW w:w="5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14F1C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w:t>
            </w:r>
          </w:p>
        </w:tc>
        <w:tc>
          <w:tcPr>
            <w:tcW w:w="5459" w:type="dxa"/>
            <w:vMerge w:val="restart"/>
            <w:tcBorders>
              <w:top w:val="nil"/>
              <w:left w:val="single" w:sz="4" w:space="0" w:color="auto"/>
              <w:bottom w:val="single" w:sz="4" w:space="0" w:color="auto"/>
              <w:right w:val="single" w:sz="4" w:space="0" w:color="auto"/>
            </w:tcBorders>
            <w:shd w:val="clear" w:color="auto" w:fill="auto"/>
            <w:vAlign w:val="center"/>
            <w:hideMark/>
          </w:tcPr>
          <w:p w14:paraId="568D43BA"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Մետաղական աստիճանների յուղաներկում</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6C12F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auto"/>
              <w:right w:val="nil"/>
            </w:tcBorders>
            <w:shd w:val="clear" w:color="auto" w:fill="auto"/>
            <w:noWrap/>
            <w:vAlign w:val="center"/>
            <w:hideMark/>
          </w:tcPr>
          <w:p w14:paraId="4120196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0,171</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77C049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154,08</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C93C8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26,35</w:t>
            </w:r>
          </w:p>
        </w:tc>
      </w:tr>
      <w:tr w:rsidR="004E21AC" w:rsidRPr="004E21AC" w14:paraId="02525AB9"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3F672508"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730477C0"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0D72E468"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0BB133BD"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281A97DA"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1F4056E5" w14:textId="77777777" w:rsidR="004E21AC" w:rsidRPr="004E21AC" w:rsidRDefault="004E21AC" w:rsidP="004E21AC">
            <w:pPr>
              <w:rPr>
                <w:rFonts w:ascii="Sylfaen" w:hAnsi="Sylfaen" w:cs="Calibri"/>
                <w:color w:val="000000"/>
                <w:lang w:val="ru-RU" w:eastAsia="ru-RU"/>
              </w:rPr>
            </w:pPr>
          </w:p>
        </w:tc>
      </w:tr>
      <w:tr w:rsidR="004E21AC" w:rsidRPr="004E21AC" w14:paraId="374C8508"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2C6F2248"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3E82EB0B"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3F7FC908"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24500F0D"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2E5E22B7"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6C669AC6" w14:textId="77777777" w:rsidR="004E21AC" w:rsidRPr="004E21AC" w:rsidRDefault="004E21AC" w:rsidP="004E21AC">
            <w:pPr>
              <w:rPr>
                <w:rFonts w:ascii="Sylfaen" w:hAnsi="Sylfaen" w:cs="Calibri"/>
                <w:color w:val="000000"/>
                <w:lang w:val="ru-RU" w:eastAsia="ru-RU"/>
              </w:rPr>
            </w:pPr>
          </w:p>
        </w:tc>
      </w:tr>
      <w:tr w:rsidR="004E21AC" w:rsidRPr="004E21AC" w14:paraId="51853AD3" w14:textId="77777777" w:rsidTr="004E21AC">
        <w:trPr>
          <w:trHeight w:val="4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0D985B5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5459" w:type="dxa"/>
            <w:tcBorders>
              <w:top w:val="nil"/>
              <w:left w:val="nil"/>
              <w:bottom w:val="single" w:sz="4" w:space="0" w:color="auto"/>
              <w:right w:val="single" w:sz="4" w:space="0" w:color="auto"/>
            </w:tcBorders>
            <w:shd w:val="clear" w:color="auto" w:fill="auto"/>
            <w:noWrap/>
            <w:vAlign w:val="center"/>
            <w:hideMark/>
          </w:tcPr>
          <w:p w14:paraId="28F53E33"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Ջրընդունիչի կառուցում</w:t>
            </w:r>
          </w:p>
        </w:tc>
        <w:tc>
          <w:tcPr>
            <w:tcW w:w="1034" w:type="dxa"/>
            <w:tcBorders>
              <w:top w:val="nil"/>
              <w:left w:val="nil"/>
              <w:bottom w:val="single" w:sz="4" w:space="0" w:color="auto"/>
              <w:right w:val="single" w:sz="4" w:space="0" w:color="auto"/>
            </w:tcBorders>
            <w:shd w:val="clear" w:color="auto" w:fill="auto"/>
            <w:noWrap/>
            <w:vAlign w:val="center"/>
            <w:hideMark/>
          </w:tcPr>
          <w:p w14:paraId="635FEE56"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038" w:type="dxa"/>
            <w:tcBorders>
              <w:top w:val="nil"/>
              <w:left w:val="nil"/>
              <w:bottom w:val="single" w:sz="4" w:space="0" w:color="auto"/>
              <w:right w:val="nil"/>
            </w:tcBorders>
            <w:shd w:val="clear" w:color="auto" w:fill="auto"/>
            <w:noWrap/>
            <w:vAlign w:val="center"/>
            <w:hideMark/>
          </w:tcPr>
          <w:p w14:paraId="724741D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32B5C4D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024CA5E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 </w:t>
            </w:r>
          </w:p>
        </w:tc>
      </w:tr>
      <w:tr w:rsidR="004E21AC" w:rsidRPr="004E21AC" w14:paraId="44EFA51B" w14:textId="77777777" w:rsidTr="004E21AC">
        <w:trPr>
          <w:trHeight w:val="420"/>
        </w:trPr>
        <w:tc>
          <w:tcPr>
            <w:tcW w:w="578" w:type="dxa"/>
            <w:tcBorders>
              <w:top w:val="nil"/>
              <w:left w:val="single" w:sz="4" w:space="0" w:color="auto"/>
              <w:bottom w:val="single" w:sz="4" w:space="0" w:color="auto"/>
              <w:right w:val="single" w:sz="4" w:space="0" w:color="auto"/>
            </w:tcBorders>
            <w:shd w:val="clear" w:color="000000" w:fill="FFFFFF"/>
            <w:noWrap/>
            <w:vAlign w:val="center"/>
            <w:hideMark/>
          </w:tcPr>
          <w:p w14:paraId="7F2E9B6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w:t>
            </w:r>
          </w:p>
        </w:tc>
        <w:tc>
          <w:tcPr>
            <w:tcW w:w="5459" w:type="dxa"/>
            <w:tcBorders>
              <w:top w:val="nil"/>
              <w:left w:val="nil"/>
              <w:bottom w:val="single" w:sz="4" w:space="0" w:color="auto"/>
              <w:right w:val="single" w:sz="4" w:space="0" w:color="auto"/>
            </w:tcBorders>
            <w:shd w:val="clear" w:color="000000" w:fill="FFFFFF"/>
            <w:noWrap/>
            <w:vAlign w:val="center"/>
            <w:hideMark/>
          </w:tcPr>
          <w:p w14:paraId="3A0D8F39"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Ջրընդունիչի տեդադրում</w:t>
            </w:r>
          </w:p>
        </w:tc>
        <w:tc>
          <w:tcPr>
            <w:tcW w:w="1034" w:type="dxa"/>
            <w:tcBorders>
              <w:top w:val="nil"/>
              <w:left w:val="nil"/>
              <w:bottom w:val="single" w:sz="4" w:space="0" w:color="auto"/>
              <w:right w:val="single" w:sz="4" w:space="0" w:color="auto"/>
            </w:tcBorders>
            <w:shd w:val="clear" w:color="000000" w:fill="FFFFFF"/>
            <w:noWrap/>
            <w:vAlign w:val="center"/>
            <w:hideMark/>
          </w:tcPr>
          <w:p w14:paraId="353C437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գծմ</w:t>
            </w:r>
          </w:p>
        </w:tc>
        <w:tc>
          <w:tcPr>
            <w:tcW w:w="1038" w:type="dxa"/>
            <w:tcBorders>
              <w:top w:val="nil"/>
              <w:left w:val="nil"/>
              <w:bottom w:val="single" w:sz="4" w:space="0" w:color="auto"/>
              <w:right w:val="nil"/>
            </w:tcBorders>
            <w:shd w:val="clear" w:color="000000" w:fill="FFFFFF"/>
            <w:noWrap/>
            <w:vAlign w:val="center"/>
            <w:hideMark/>
          </w:tcPr>
          <w:p w14:paraId="63F50A3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20</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4A94CB1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11,11</w:t>
            </w:r>
          </w:p>
        </w:tc>
        <w:tc>
          <w:tcPr>
            <w:tcW w:w="1656" w:type="dxa"/>
            <w:tcBorders>
              <w:top w:val="nil"/>
              <w:left w:val="nil"/>
              <w:bottom w:val="single" w:sz="4" w:space="0" w:color="auto"/>
              <w:right w:val="single" w:sz="4" w:space="0" w:color="auto"/>
            </w:tcBorders>
            <w:shd w:val="clear" w:color="auto" w:fill="auto"/>
            <w:noWrap/>
            <w:vAlign w:val="center"/>
            <w:hideMark/>
          </w:tcPr>
          <w:p w14:paraId="49405AF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222,13</w:t>
            </w:r>
          </w:p>
        </w:tc>
      </w:tr>
      <w:tr w:rsidR="004E21AC" w:rsidRPr="004E21AC" w14:paraId="43E46773" w14:textId="77777777" w:rsidTr="004E21AC">
        <w:trPr>
          <w:trHeight w:val="4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389DC6B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w:t>
            </w:r>
          </w:p>
        </w:tc>
        <w:tc>
          <w:tcPr>
            <w:tcW w:w="5459" w:type="dxa"/>
            <w:tcBorders>
              <w:top w:val="nil"/>
              <w:left w:val="nil"/>
              <w:bottom w:val="single" w:sz="4" w:space="0" w:color="auto"/>
              <w:right w:val="single" w:sz="4" w:space="0" w:color="auto"/>
            </w:tcBorders>
            <w:shd w:val="clear" w:color="auto" w:fill="auto"/>
            <w:noWrap/>
            <w:vAlign w:val="center"/>
            <w:hideMark/>
          </w:tcPr>
          <w:p w14:paraId="17DC2B87"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Ամրանային ցանց 100x100x4</w:t>
            </w:r>
          </w:p>
        </w:tc>
        <w:tc>
          <w:tcPr>
            <w:tcW w:w="1034" w:type="dxa"/>
            <w:tcBorders>
              <w:top w:val="nil"/>
              <w:left w:val="nil"/>
              <w:bottom w:val="single" w:sz="4" w:space="0" w:color="auto"/>
              <w:right w:val="single" w:sz="4" w:space="0" w:color="auto"/>
            </w:tcBorders>
            <w:shd w:val="clear" w:color="auto" w:fill="auto"/>
            <w:noWrap/>
            <w:vAlign w:val="center"/>
            <w:hideMark/>
          </w:tcPr>
          <w:p w14:paraId="747E887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մ²</w:t>
            </w:r>
          </w:p>
        </w:tc>
        <w:tc>
          <w:tcPr>
            <w:tcW w:w="1038" w:type="dxa"/>
            <w:tcBorders>
              <w:top w:val="nil"/>
              <w:left w:val="nil"/>
              <w:bottom w:val="single" w:sz="4" w:space="0" w:color="auto"/>
              <w:right w:val="nil"/>
            </w:tcBorders>
            <w:shd w:val="clear" w:color="auto" w:fill="auto"/>
            <w:noWrap/>
            <w:vAlign w:val="center"/>
            <w:hideMark/>
          </w:tcPr>
          <w:p w14:paraId="354761A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36</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0E7A24B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1,22</w:t>
            </w:r>
          </w:p>
        </w:tc>
        <w:tc>
          <w:tcPr>
            <w:tcW w:w="1656" w:type="dxa"/>
            <w:tcBorders>
              <w:top w:val="nil"/>
              <w:left w:val="nil"/>
              <w:bottom w:val="single" w:sz="4" w:space="0" w:color="auto"/>
              <w:right w:val="single" w:sz="4" w:space="0" w:color="auto"/>
            </w:tcBorders>
            <w:shd w:val="clear" w:color="auto" w:fill="auto"/>
            <w:noWrap/>
            <w:vAlign w:val="center"/>
            <w:hideMark/>
          </w:tcPr>
          <w:p w14:paraId="7EDEC97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44,09</w:t>
            </w:r>
          </w:p>
        </w:tc>
      </w:tr>
      <w:tr w:rsidR="004E21AC" w:rsidRPr="004E21AC" w14:paraId="06DB5AF3" w14:textId="77777777" w:rsidTr="004E21AC">
        <w:trPr>
          <w:trHeight w:val="4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2C6172A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w:t>
            </w:r>
          </w:p>
        </w:tc>
        <w:tc>
          <w:tcPr>
            <w:tcW w:w="5459" w:type="dxa"/>
            <w:tcBorders>
              <w:top w:val="nil"/>
              <w:left w:val="nil"/>
              <w:bottom w:val="single" w:sz="4" w:space="0" w:color="auto"/>
              <w:right w:val="single" w:sz="4" w:space="0" w:color="auto"/>
            </w:tcBorders>
            <w:shd w:val="clear" w:color="auto" w:fill="auto"/>
            <w:noWrap/>
            <w:vAlign w:val="center"/>
            <w:hideMark/>
          </w:tcPr>
          <w:p w14:paraId="31795720"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Շվելեր 10</w:t>
            </w:r>
          </w:p>
        </w:tc>
        <w:tc>
          <w:tcPr>
            <w:tcW w:w="1034" w:type="dxa"/>
            <w:tcBorders>
              <w:top w:val="nil"/>
              <w:left w:val="nil"/>
              <w:bottom w:val="single" w:sz="4" w:space="0" w:color="auto"/>
              <w:right w:val="single" w:sz="4" w:space="0" w:color="auto"/>
            </w:tcBorders>
            <w:shd w:val="clear" w:color="auto" w:fill="auto"/>
            <w:noWrap/>
            <w:vAlign w:val="center"/>
            <w:hideMark/>
          </w:tcPr>
          <w:p w14:paraId="17103F45"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գծմ</w:t>
            </w:r>
          </w:p>
        </w:tc>
        <w:tc>
          <w:tcPr>
            <w:tcW w:w="1038" w:type="dxa"/>
            <w:tcBorders>
              <w:top w:val="nil"/>
              <w:left w:val="nil"/>
              <w:bottom w:val="single" w:sz="4" w:space="0" w:color="auto"/>
              <w:right w:val="nil"/>
            </w:tcBorders>
            <w:shd w:val="clear" w:color="auto" w:fill="auto"/>
            <w:noWrap/>
            <w:vAlign w:val="center"/>
            <w:hideMark/>
          </w:tcPr>
          <w:p w14:paraId="6557E8F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50</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891670E"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4,49</w:t>
            </w:r>
          </w:p>
        </w:tc>
        <w:tc>
          <w:tcPr>
            <w:tcW w:w="1656" w:type="dxa"/>
            <w:tcBorders>
              <w:top w:val="nil"/>
              <w:left w:val="nil"/>
              <w:bottom w:val="single" w:sz="4" w:space="0" w:color="auto"/>
              <w:right w:val="single" w:sz="4" w:space="0" w:color="auto"/>
            </w:tcBorders>
            <w:shd w:val="clear" w:color="auto" w:fill="auto"/>
            <w:noWrap/>
            <w:vAlign w:val="center"/>
            <w:hideMark/>
          </w:tcPr>
          <w:p w14:paraId="7D2B72A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224,53</w:t>
            </w:r>
          </w:p>
        </w:tc>
      </w:tr>
      <w:tr w:rsidR="004E21AC" w:rsidRPr="004E21AC" w14:paraId="6F921492" w14:textId="77777777" w:rsidTr="004E21AC">
        <w:trPr>
          <w:trHeight w:val="4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283CD8B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w:t>
            </w:r>
          </w:p>
        </w:tc>
        <w:tc>
          <w:tcPr>
            <w:tcW w:w="5459" w:type="dxa"/>
            <w:tcBorders>
              <w:top w:val="nil"/>
              <w:left w:val="nil"/>
              <w:bottom w:val="single" w:sz="4" w:space="0" w:color="auto"/>
              <w:right w:val="single" w:sz="4" w:space="0" w:color="auto"/>
            </w:tcBorders>
            <w:shd w:val="clear" w:color="auto" w:fill="auto"/>
            <w:noWrap/>
            <w:vAlign w:val="center"/>
            <w:hideMark/>
          </w:tcPr>
          <w:p w14:paraId="4153E144"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Անկյունակ 45x45x4</w:t>
            </w:r>
          </w:p>
        </w:tc>
        <w:tc>
          <w:tcPr>
            <w:tcW w:w="1034" w:type="dxa"/>
            <w:tcBorders>
              <w:top w:val="nil"/>
              <w:left w:val="nil"/>
              <w:bottom w:val="single" w:sz="4" w:space="0" w:color="auto"/>
              <w:right w:val="single" w:sz="4" w:space="0" w:color="auto"/>
            </w:tcBorders>
            <w:shd w:val="clear" w:color="auto" w:fill="auto"/>
            <w:noWrap/>
            <w:vAlign w:val="center"/>
            <w:hideMark/>
          </w:tcPr>
          <w:p w14:paraId="49F5CB4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գծմ</w:t>
            </w:r>
          </w:p>
        </w:tc>
        <w:tc>
          <w:tcPr>
            <w:tcW w:w="1038" w:type="dxa"/>
            <w:tcBorders>
              <w:top w:val="nil"/>
              <w:left w:val="nil"/>
              <w:bottom w:val="single" w:sz="4" w:space="0" w:color="auto"/>
              <w:right w:val="nil"/>
            </w:tcBorders>
            <w:shd w:val="clear" w:color="auto" w:fill="auto"/>
            <w:noWrap/>
            <w:vAlign w:val="center"/>
            <w:hideMark/>
          </w:tcPr>
          <w:p w14:paraId="7584AAB3"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40</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7D95868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1,59</w:t>
            </w:r>
          </w:p>
        </w:tc>
        <w:tc>
          <w:tcPr>
            <w:tcW w:w="1656" w:type="dxa"/>
            <w:tcBorders>
              <w:top w:val="nil"/>
              <w:left w:val="nil"/>
              <w:bottom w:val="single" w:sz="4" w:space="0" w:color="auto"/>
              <w:right w:val="single" w:sz="4" w:space="0" w:color="auto"/>
            </w:tcBorders>
            <w:shd w:val="clear" w:color="auto" w:fill="auto"/>
            <w:noWrap/>
            <w:vAlign w:val="center"/>
            <w:hideMark/>
          </w:tcPr>
          <w:p w14:paraId="6C57638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63,69</w:t>
            </w:r>
          </w:p>
        </w:tc>
      </w:tr>
      <w:tr w:rsidR="004E21AC" w:rsidRPr="004E21AC" w14:paraId="3A9C3F85" w14:textId="77777777" w:rsidTr="004E21AC">
        <w:trPr>
          <w:trHeight w:val="420"/>
        </w:trPr>
        <w:tc>
          <w:tcPr>
            <w:tcW w:w="578" w:type="dxa"/>
            <w:tcBorders>
              <w:top w:val="nil"/>
              <w:left w:val="single" w:sz="4" w:space="0" w:color="auto"/>
              <w:bottom w:val="single" w:sz="4" w:space="0" w:color="auto"/>
              <w:right w:val="single" w:sz="4" w:space="0" w:color="auto"/>
            </w:tcBorders>
            <w:shd w:val="clear" w:color="000000" w:fill="FFFFFF"/>
            <w:noWrap/>
            <w:vAlign w:val="center"/>
            <w:hideMark/>
          </w:tcPr>
          <w:p w14:paraId="522C1FD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w:t>
            </w:r>
          </w:p>
        </w:tc>
        <w:tc>
          <w:tcPr>
            <w:tcW w:w="5459" w:type="dxa"/>
            <w:tcBorders>
              <w:top w:val="nil"/>
              <w:left w:val="nil"/>
              <w:bottom w:val="single" w:sz="4" w:space="0" w:color="auto"/>
              <w:right w:val="single" w:sz="4" w:space="0" w:color="auto"/>
            </w:tcBorders>
            <w:shd w:val="clear" w:color="000000" w:fill="FFFFFF"/>
            <w:noWrap/>
            <w:vAlign w:val="center"/>
            <w:hideMark/>
          </w:tcPr>
          <w:p w14:paraId="01CE9696"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Անկյունակ</w:t>
            </w:r>
            <w:r w:rsidRPr="004E21AC">
              <w:rPr>
                <w:rFonts w:ascii="Sylfaen" w:hAnsi="Sylfaen" w:cs="Calibri"/>
                <w:color w:val="FF0000"/>
                <w:lang w:val="ru-RU" w:eastAsia="ru-RU"/>
              </w:rPr>
              <w:t xml:space="preserve"> </w:t>
            </w:r>
            <w:r w:rsidRPr="004E21AC">
              <w:rPr>
                <w:rFonts w:ascii="Sylfaen" w:hAnsi="Sylfaen" w:cs="Calibri"/>
                <w:color w:val="000000"/>
                <w:lang w:val="ru-RU" w:eastAsia="ru-RU"/>
              </w:rPr>
              <w:t>90x56x6</w:t>
            </w:r>
          </w:p>
        </w:tc>
        <w:tc>
          <w:tcPr>
            <w:tcW w:w="1034" w:type="dxa"/>
            <w:tcBorders>
              <w:top w:val="nil"/>
              <w:left w:val="nil"/>
              <w:bottom w:val="single" w:sz="4" w:space="0" w:color="auto"/>
              <w:right w:val="single" w:sz="4" w:space="0" w:color="auto"/>
            </w:tcBorders>
            <w:shd w:val="clear" w:color="000000" w:fill="FFFFFF"/>
            <w:noWrap/>
            <w:vAlign w:val="center"/>
            <w:hideMark/>
          </w:tcPr>
          <w:p w14:paraId="6D73A84B"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գծմ</w:t>
            </w:r>
          </w:p>
        </w:tc>
        <w:tc>
          <w:tcPr>
            <w:tcW w:w="1038" w:type="dxa"/>
            <w:tcBorders>
              <w:top w:val="nil"/>
              <w:left w:val="nil"/>
              <w:bottom w:val="single" w:sz="4" w:space="0" w:color="auto"/>
              <w:right w:val="nil"/>
            </w:tcBorders>
            <w:shd w:val="clear" w:color="000000" w:fill="FFFFFF"/>
            <w:noWrap/>
            <w:vAlign w:val="center"/>
            <w:hideMark/>
          </w:tcPr>
          <w:p w14:paraId="090C411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40</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362A7CF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5,78</w:t>
            </w:r>
          </w:p>
        </w:tc>
        <w:tc>
          <w:tcPr>
            <w:tcW w:w="1656" w:type="dxa"/>
            <w:tcBorders>
              <w:top w:val="nil"/>
              <w:left w:val="nil"/>
              <w:bottom w:val="single" w:sz="4" w:space="0" w:color="auto"/>
              <w:right w:val="single" w:sz="4" w:space="0" w:color="auto"/>
            </w:tcBorders>
            <w:shd w:val="clear" w:color="auto" w:fill="auto"/>
            <w:noWrap/>
            <w:vAlign w:val="center"/>
            <w:hideMark/>
          </w:tcPr>
          <w:p w14:paraId="170875C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231,23</w:t>
            </w:r>
          </w:p>
        </w:tc>
      </w:tr>
      <w:tr w:rsidR="004E21AC" w:rsidRPr="004E21AC" w14:paraId="48D3FB99" w14:textId="77777777" w:rsidTr="004E21AC">
        <w:trPr>
          <w:trHeight w:val="276"/>
        </w:trPr>
        <w:tc>
          <w:tcPr>
            <w:tcW w:w="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3DA96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w:t>
            </w:r>
          </w:p>
        </w:tc>
        <w:tc>
          <w:tcPr>
            <w:tcW w:w="5459" w:type="dxa"/>
            <w:vMerge w:val="restart"/>
            <w:tcBorders>
              <w:top w:val="nil"/>
              <w:left w:val="single" w:sz="4" w:space="0" w:color="auto"/>
              <w:bottom w:val="single" w:sz="4" w:space="0" w:color="auto"/>
              <w:right w:val="single" w:sz="4" w:space="0" w:color="auto"/>
            </w:tcBorders>
            <w:shd w:val="clear" w:color="auto" w:fill="auto"/>
            <w:vAlign w:val="center"/>
            <w:hideMark/>
          </w:tcPr>
          <w:p w14:paraId="3399D22E"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Միաձաույլ բետոն Վ - 15 դասի բետոնից</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20F3CC"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մ³</w:t>
            </w:r>
          </w:p>
        </w:tc>
        <w:tc>
          <w:tcPr>
            <w:tcW w:w="1038" w:type="dxa"/>
            <w:vMerge w:val="restart"/>
            <w:tcBorders>
              <w:top w:val="nil"/>
              <w:left w:val="single" w:sz="4" w:space="0" w:color="auto"/>
              <w:bottom w:val="single" w:sz="4" w:space="0" w:color="auto"/>
              <w:right w:val="nil"/>
            </w:tcBorders>
            <w:shd w:val="clear" w:color="auto" w:fill="auto"/>
            <w:noWrap/>
            <w:vAlign w:val="center"/>
            <w:hideMark/>
          </w:tcPr>
          <w:p w14:paraId="1E359EB8"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6,1</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A16C8D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63,09</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24C631"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384,87</w:t>
            </w:r>
          </w:p>
        </w:tc>
      </w:tr>
      <w:tr w:rsidR="004E21AC" w:rsidRPr="004E21AC" w14:paraId="56A679D8"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07680676"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3CCC833B"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0CD34847"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2088771B"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2E4DF9D6"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007654F9" w14:textId="77777777" w:rsidR="004E21AC" w:rsidRPr="004E21AC" w:rsidRDefault="004E21AC" w:rsidP="004E21AC">
            <w:pPr>
              <w:rPr>
                <w:rFonts w:ascii="Sylfaen" w:hAnsi="Sylfaen" w:cs="Calibri"/>
                <w:color w:val="000000"/>
                <w:lang w:val="ru-RU" w:eastAsia="ru-RU"/>
              </w:rPr>
            </w:pPr>
          </w:p>
        </w:tc>
      </w:tr>
      <w:tr w:rsidR="004E21AC" w:rsidRPr="004E21AC" w14:paraId="2F39CE40"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4B9D45CF"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6B8C028B"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754A815C"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465191CB"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4252FDD3"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04E062C5" w14:textId="77777777" w:rsidR="004E21AC" w:rsidRPr="004E21AC" w:rsidRDefault="004E21AC" w:rsidP="004E21AC">
            <w:pPr>
              <w:rPr>
                <w:rFonts w:ascii="Sylfaen" w:hAnsi="Sylfaen" w:cs="Calibri"/>
                <w:color w:val="000000"/>
                <w:lang w:val="ru-RU" w:eastAsia="ru-RU"/>
              </w:rPr>
            </w:pPr>
          </w:p>
        </w:tc>
      </w:tr>
      <w:tr w:rsidR="004E21AC" w:rsidRPr="004E21AC" w14:paraId="1663A73C" w14:textId="77777777" w:rsidTr="004E21AC">
        <w:trPr>
          <w:trHeight w:val="4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14:paraId="57AA26F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7</w:t>
            </w:r>
          </w:p>
        </w:tc>
        <w:tc>
          <w:tcPr>
            <w:tcW w:w="5459" w:type="dxa"/>
            <w:tcBorders>
              <w:top w:val="nil"/>
              <w:left w:val="nil"/>
              <w:bottom w:val="single" w:sz="4" w:space="0" w:color="auto"/>
              <w:right w:val="single" w:sz="4" w:space="0" w:color="auto"/>
            </w:tcBorders>
            <w:shd w:val="clear" w:color="auto" w:fill="auto"/>
            <w:noWrap/>
            <w:vAlign w:val="center"/>
            <w:hideMark/>
          </w:tcPr>
          <w:p w14:paraId="35A4E682"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Քսվածքային ջրամեկուսացում</w:t>
            </w:r>
          </w:p>
        </w:tc>
        <w:tc>
          <w:tcPr>
            <w:tcW w:w="1034" w:type="dxa"/>
            <w:tcBorders>
              <w:top w:val="nil"/>
              <w:left w:val="nil"/>
              <w:bottom w:val="single" w:sz="4" w:space="0" w:color="auto"/>
              <w:right w:val="single" w:sz="4" w:space="0" w:color="auto"/>
            </w:tcBorders>
            <w:shd w:val="clear" w:color="auto" w:fill="auto"/>
            <w:noWrap/>
            <w:vAlign w:val="center"/>
            <w:hideMark/>
          </w:tcPr>
          <w:p w14:paraId="122BE5D7"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100մ²</w:t>
            </w:r>
          </w:p>
        </w:tc>
        <w:tc>
          <w:tcPr>
            <w:tcW w:w="1038" w:type="dxa"/>
            <w:tcBorders>
              <w:top w:val="nil"/>
              <w:left w:val="nil"/>
              <w:bottom w:val="single" w:sz="4" w:space="0" w:color="auto"/>
              <w:right w:val="nil"/>
            </w:tcBorders>
            <w:shd w:val="clear" w:color="auto" w:fill="auto"/>
            <w:noWrap/>
            <w:vAlign w:val="center"/>
            <w:hideMark/>
          </w:tcPr>
          <w:p w14:paraId="391D3010"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0,774</w:t>
            </w:r>
          </w:p>
        </w:tc>
        <w:tc>
          <w:tcPr>
            <w:tcW w:w="1495" w:type="dxa"/>
            <w:tcBorders>
              <w:top w:val="nil"/>
              <w:left w:val="single" w:sz="4" w:space="0" w:color="auto"/>
              <w:bottom w:val="single" w:sz="4" w:space="0" w:color="auto"/>
              <w:right w:val="single" w:sz="4" w:space="0" w:color="auto"/>
            </w:tcBorders>
            <w:shd w:val="clear" w:color="auto" w:fill="auto"/>
            <w:noWrap/>
            <w:vAlign w:val="center"/>
            <w:hideMark/>
          </w:tcPr>
          <w:p w14:paraId="2FC9B02D"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115,83</w:t>
            </w:r>
          </w:p>
        </w:tc>
        <w:tc>
          <w:tcPr>
            <w:tcW w:w="1656" w:type="dxa"/>
            <w:tcBorders>
              <w:top w:val="nil"/>
              <w:left w:val="nil"/>
              <w:bottom w:val="single" w:sz="4" w:space="0" w:color="auto"/>
              <w:right w:val="single" w:sz="4" w:space="0" w:color="auto"/>
            </w:tcBorders>
            <w:shd w:val="clear" w:color="auto" w:fill="auto"/>
            <w:noWrap/>
            <w:vAlign w:val="center"/>
            <w:hideMark/>
          </w:tcPr>
          <w:p w14:paraId="67788A6F"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89,65</w:t>
            </w:r>
          </w:p>
        </w:tc>
      </w:tr>
      <w:tr w:rsidR="004E21AC" w:rsidRPr="004E21AC" w14:paraId="3753D88C" w14:textId="77777777" w:rsidTr="004E21AC">
        <w:trPr>
          <w:trHeight w:val="288"/>
        </w:trPr>
        <w:tc>
          <w:tcPr>
            <w:tcW w:w="5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135349"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8</w:t>
            </w:r>
          </w:p>
        </w:tc>
        <w:tc>
          <w:tcPr>
            <w:tcW w:w="5459" w:type="dxa"/>
            <w:vMerge w:val="restart"/>
            <w:tcBorders>
              <w:top w:val="nil"/>
              <w:left w:val="single" w:sz="4" w:space="0" w:color="auto"/>
              <w:bottom w:val="single" w:sz="4" w:space="0" w:color="auto"/>
              <w:right w:val="single" w:sz="4" w:space="0" w:color="auto"/>
            </w:tcBorders>
            <w:shd w:val="clear" w:color="auto" w:fill="auto"/>
            <w:hideMark/>
          </w:tcPr>
          <w:p w14:paraId="686ECA9E" w14:textId="77777777" w:rsidR="004E21AC" w:rsidRPr="004E21AC" w:rsidRDefault="004E21AC" w:rsidP="004E21AC">
            <w:pPr>
              <w:rPr>
                <w:rFonts w:ascii="Sylfaen" w:hAnsi="Sylfaen" w:cs="Calibri"/>
                <w:color w:val="000000"/>
                <w:lang w:val="ru-RU" w:eastAsia="ru-RU"/>
              </w:rPr>
            </w:pPr>
            <w:r w:rsidRPr="004E21AC">
              <w:rPr>
                <w:rFonts w:ascii="Sylfaen" w:hAnsi="Sylfaen" w:cs="Calibri"/>
                <w:color w:val="000000"/>
                <w:lang w:val="ru-RU" w:eastAsia="ru-RU"/>
              </w:rPr>
              <w:t xml:space="preserve">Մետաղական էլեմենտների </w:t>
            </w:r>
            <w:r w:rsidRPr="004E21AC">
              <w:rPr>
                <w:rFonts w:ascii="Sylfaen" w:hAnsi="Sylfaen" w:cs="Calibri"/>
                <w:color w:val="000000"/>
                <w:lang w:val="ru-RU" w:eastAsia="ru-RU"/>
              </w:rPr>
              <w:br/>
              <w:t>յուղաներկում</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600AF4"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100մ²</w:t>
            </w:r>
          </w:p>
        </w:tc>
        <w:tc>
          <w:tcPr>
            <w:tcW w:w="1038" w:type="dxa"/>
            <w:vMerge w:val="restart"/>
            <w:tcBorders>
              <w:top w:val="nil"/>
              <w:left w:val="single" w:sz="4" w:space="0" w:color="auto"/>
              <w:bottom w:val="single" w:sz="4" w:space="0" w:color="auto"/>
              <w:right w:val="nil"/>
            </w:tcBorders>
            <w:shd w:val="clear" w:color="auto" w:fill="auto"/>
            <w:noWrap/>
            <w:vAlign w:val="center"/>
            <w:hideMark/>
          </w:tcPr>
          <w:p w14:paraId="689120A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0,18</w:t>
            </w:r>
          </w:p>
        </w:tc>
        <w:tc>
          <w:tcPr>
            <w:tcW w:w="14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9DD992"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154,08</w:t>
            </w:r>
          </w:p>
        </w:tc>
        <w:tc>
          <w:tcPr>
            <w:tcW w:w="1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B06D0A" w14:textId="77777777" w:rsidR="004E21AC" w:rsidRPr="004E21AC" w:rsidRDefault="004E21AC" w:rsidP="004E21AC">
            <w:pPr>
              <w:jc w:val="center"/>
              <w:rPr>
                <w:rFonts w:ascii="Sylfaen" w:hAnsi="Sylfaen" w:cs="Calibri"/>
                <w:color w:val="000000"/>
                <w:lang w:val="ru-RU" w:eastAsia="ru-RU"/>
              </w:rPr>
            </w:pPr>
            <w:r w:rsidRPr="004E21AC">
              <w:rPr>
                <w:rFonts w:ascii="Sylfaen" w:hAnsi="Sylfaen" w:cs="Calibri"/>
                <w:color w:val="000000"/>
                <w:lang w:val="ru-RU" w:eastAsia="ru-RU"/>
              </w:rPr>
              <w:t>27,73</w:t>
            </w:r>
          </w:p>
        </w:tc>
      </w:tr>
      <w:tr w:rsidR="004E21AC" w:rsidRPr="004E21AC" w14:paraId="7C8F5CCE" w14:textId="77777777" w:rsidTr="004E21AC">
        <w:trPr>
          <w:trHeight w:val="288"/>
        </w:trPr>
        <w:tc>
          <w:tcPr>
            <w:tcW w:w="578" w:type="dxa"/>
            <w:vMerge/>
            <w:tcBorders>
              <w:top w:val="nil"/>
              <w:left w:val="single" w:sz="4" w:space="0" w:color="auto"/>
              <w:bottom w:val="single" w:sz="4" w:space="0" w:color="auto"/>
              <w:right w:val="single" w:sz="4" w:space="0" w:color="auto"/>
            </w:tcBorders>
            <w:vAlign w:val="center"/>
            <w:hideMark/>
          </w:tcPr>
          <w:p w14:paraId="26A74A61"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7ADD24B4"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10D619CF"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00A8DCF7"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69319D23"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2F662467" w14:textId="77777777" w:rsidR="004E21AC" w:rsidRPr="004E21AC" w:rsidRDefault="004E21AC" w:rsidP="004E21AC">
            <w:pPr>
              <w:rPr>
                <w:rFonts w:ascii="Sylfaen" w:hAnsi="Sylfaen" w:cs="Calibri"/>
                <w:color w:val="000000"/>
                <w:lang w:val="ru-RU" w:eastAsia="ru-RU"/>
              </w:rPr>
            </w:pPr>
          </w:p>
        </w:tc>
      </w:tr>
      <w:tr w:rsidR="004E21AC" w:rsidRPr="004E21AC" w14:paraId="401C2448" w14:textId="77777777" w:rsidTr="004E21AC">
        <w:trPr>
          <w:trHeight w:val="276"/>
        </w:trPr>
        <w:tc>
          <w:tcPr>
            <w:tcW w:w="578" w:type="dxa"/>
            <w:vMerge/>
            <w:tcBorders>
              <w:top w:val="nil"/>
              <w:left w:val="single" w:sz="4" w:space="0" w:color="auto"/>
              <w:bottom w:val="single" w:sz="4" w:space="0" w:color="auto"/>
              <w:right w:val="single" w:sz="4" w:space="0" w:color="auto"/>
            </w:tcBorders>
            <w:vAlign w:val="center"/>
            <w:hideMark/>
          </w:tcPr>
          <w:p w14:paraId="22E83F6D" w14:textId="77777777" w:rsidR="004E21AC" w:rsidRPr="004E21AC" w:rsidRDefault="004E21AC" w:rsidP="004E21AC">
            <w:pPr>
              <w:rPr>
                <w:rFonts w:ascii="Sylfaen" w:hAnsi="Sylfaen" w:cs="Calibri"/>
                <w:color w:val="000000"/>
                <w:lang w:val="ru-RU" w:eastAsia="ru-RU"/>
              </w:rPr>
            </w:pPr>
          </w:p>
        </w:tc>
        <w:tc>
          <w:tcPr>
            <w:tcW w:w="5459" w:type="dxa"/>
            <w:vMerge/>
            <w:tcBorders>
              <w:top w:val="nil"/>
              <w:left w:val="single" w:sz="4" w:space="0" w:color="auto"/>
              <w:bottom w:val="single" w:sz="4" w:space="0" w:color="auto"/>
              <w:right w:val="single" w:sz="4" w:space="0" w:color="auto"/>
            </w:tcBorders>
            <w:vAlign w:val="center"/>
            <w:hideMark/>
          </w:tcPr>
          <w:p w14:paraId="42D6045A" w14:textId="77777777" w:rsidR="004E21AC" w:rsidRPr="004E21AC" w:rsidRDefault="004E21AC" w:rsidP="004E21AC">
            <w:pPr>
              <w:rPr>
                <w:rFonts w:ascii="Sylfaen" w:hAnsi="Sylfaen" w:cs="Calibri"/>
                <w:color w:val="000000"/>
                <w:lang w:val="ru-RU" w:eastAsia="ru-RU"/>
              </w:rPr>
            </w:pPr>
          </w:p>
        </w:tc>
        <w:tc>
          <w:tcPr>
            <w:tcW w:w="1034" w:type="dxa"/>
            <w:vMerge/>
            <w:tcBorders>
              <w:top w:val="nil"/>
              <w:left w:val="single" w:sz="4" w:space="0" w:color="auto"/>
              <w:bottom w:val="single" w:sz="4" w:space="0" w:color="auto"/>
              <w:right w:val="single" w:sz="4" w:space="0" w:color="auto"/>
            </w:tcBorders>
            <w:vAlign w:val="center"/>
            <w:hideMark/>
          </w:tcPr>
          <w:p w14:paraId="2771BCAD" w14:textId="77777777" w:rsidR="004E21AC" w:rsidRPr="004E21AC" w:rsidRDefault="004E21AC" w:rsidP="004E21AC">
            <w:pPr>
              <w:rPr>
                <w:rFonts w:ascii="Sylfaen" w:hAnsi="Sylfaen" w:cs="Calibri"/>
                <w:color w:val="000000"/>
                <w:lang w:val="ru-RU" w:eastAsia="ru-RU"/>
              </w:rPr>
            </w:pPr>
          </w:p>
        </w:tc>
        <w:tc>
          <w:tcPr>
            <w:tcW w:w="1038" w:type="dxa"/>
            <w:vMerge/>
            <w:tcBorders>
              <w:top w:val="nil"/>
              <w:left w:val="single" w:sz="4" w:space="0" w:color="auto"/>
              <w:bottom w:val="single" w:sz="4" w:space="0" w:color="auto"/>
              <w:right w:val="nil"/>
            </w:tcBorders>
            <w:vAlign w:val="center"/>
            <w:hideMark/>
          </w:tcPr>
          <w:p w14:paraId="515FF35E" w14:textId="77777777" w:rsidR="004E21AC" w:rsidRPr="004E21AC" w:rsidRDefault="004E21AC" w:rsidP="004E21AC">
            <w:pPr>
              <w:rPr>
                <w:rFonts w:ascii="Sylfaen" w:hAnsi="Sylfaen" w:cs="Calibri"/>
                <w:color w:val="000000"/>
                <w:lang w:val="ru-RU" w:eastAsia="ru-RU"/>
              </w:rPr>
            </w:pPr>
          </w:p>
        </w:tc>
        <w:tc>
          <w:tcPr>
            <w:tcW w:w="1495" w:type="dxa"/>
            <w:vMerge/>
            <w:tcBorders>
              <w:top w:val="nil"/>
              <w:left w:val="single" w:sz="4" w:space="0" w:color="auto"/>
              <w:bottom w:val="single" w:sz="4" w:space="0" w:color="000000"/>
              <w:right w:val="single" w:sz="4" w:space="0" w:color="auto"/>
            </w:tcBorders>
            <w:vAlign w:val="center"/>
            <w:hideMark/>
          </w:tcPr>
          <w:p w14:paraId="690831AA" w14:textId="77777777" w:rsidR="004E21AC" w:rsidRPr="004E21AC" w:rsidRDefault="004E21AC" w:rsidP="004E21AC">
            <w:pPr>
              <w:rPr>
                <w:rFonts w:ascii="Sylfaen" w:hAnsi="Sylfaen" w:cs="Calibri"/>
                <w:color w:val="000000"/>
                <w:lang w:val="ru-RU" w:eastAsia="ru-RU"/>
              </w:rPr>
            </w:pPr>
          </w:p>
        </w:tc>
        <w:tc>
          <w:tcPr>
            <w:tcW w:w="1656" w:type="dxa"/>
            <w:vMerge/>
            <w:tcBorders>
              <w:top w:val="nil"/>
              <w:left w:val="single" w:sz="4" w:space="0" w:color="auto"/>
              <w:bottom w:val="single" w:sz="4" w:space="0" w:color="000000"/>
              <w:right w:val="single" w:sz="4" w:space="0" w:color="auto"/>
            </w:tcBorders>
            <w:vAlign w:val="center"/>
            <w:hideMark/>
          </w:tcPr>
          <w:p w14:paraId="7A6642C3" w14:textId="77777777" w:rsidR="004E21AC" w:rsidRPr="004E21AC" w:rsidRDefault="004E21AC" w:rsidP="004E21AC">
            <w:pPr>
              <w:rPr>
                <w:rFonts w:ascii="Sylfaen" w:hAnsi="Sylfaen" w:cs="Calibri"/>
                <w:color w:val="000000"/>
                <w:lang w:val="ru-RU" w:eastAsia="ru-RU"/>
              </w:rPr>
            </w:pPr>
          </w:p>
        </w:tc>
      </w:tr>
      <w:tr w:rsidR="004E21AC" w:rsidRPr="004E21AC" w14:paraId="4EE680F8" w14:textId="77777777" w:rsidTr="004E21AC">
        <w:trPr>
          <w:trHeight w:val="324"/>
        </w:trPr>
        <w:tc>
          <w:tcPr>
            <w:tcW w:w="578" w:type="dxa"/>
            <w:tcBorders>
              <w:top w:val="nil"/>
              <w:left w:val="nil"/>
              <w:bottom w:val="nil"/>
              <w:right w:val="nil"/>
            </w:tcBorders>
            <w:shd w:val="clear" w:color="auto" w:fill="auto"/>
            <w:noWrap/>
            <w:vAlign w:val="center"/>
            <w:hideMark/>
          </w:tcPr>
          <w:p w14:paraId="12A8B84C" w14:textId="77777777" w:rsidR="004E21AC" w:rsidRPr="004E21AC" w:rsidRDefault="004E21AC" w:rsidP="004E21AC">
            <w:pPr>
              <w:jc w:val="center"/>
              <w:rPr>
                <w:rFonts w:ascii="Sylfaen" w:hAnsi="Sylfaen" w:cs="Calibri"/>
                <w:color w:val="000000"/>
                <w:lang w:val="ru-RU" w:eastAsia="ru-RU"/>
              </w:rPr>
            </w:pPr>
          </w:p>
        </w:tc>
        <w:tc>
          <w:tcPr>
            <w:tcW w:w="5459" w:type="dxa"/>
            <w:tcBorders>
              <w:top w:val="nil"/>
              <w:left w:val="nil"/>
              <w:bottom w:val="nil"/>
              <w:right w:val="nil"/>
            </w:tcBorders>
            <w:shd w:val="clear" w:color="auto" w:fill="auto"/>
            <w:noWrap/>
            <w:vAlign w:val="center"/>
            <w:hideMark/>
          </w:tcPr>
          <w:p w14:paraId="6DB302CA"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Ընդամենը</w:t>
            </w:r>
          </w:p>
        </w:tc>
        <w:tc>
          <w:tcPr>
            <w:tcW w:w="1034" w:type="dxa"/>
            <w:tcBorders>
              <w:top w:val="nil"/>
              <w:left w:val="nil"/>
              <w:bottom w:val="nil"/>
              <w:right w:val="nil"/>
            </w:tcBorders>
            <w:shd w:val="clear" w:color="auto" w:fill="auto"/>
            <w:noWrap/>
            <w:vAlign w:val="center"/>
            <w:hideMark/>
          </w:tcPr>
          <w:p w14:paraId="077EEEA8" w14:textId="77777777" w:rsidR="004E21AC" w:rsidRPr="004E21AC" w:rsidRDefault="004E21AC" w:rsidP="004E21AC">
            <w:pPr>
              <w:jc w:val="center"/>
              <w:rPr>
                <w:rFonts w:ascii="Sylfaen" w:hAnsi="Sylfaen" w:cs="Calibri"/>
                <w:b/>
                <w:bCs/>
                <w:color w:val="000000"/>
                <w:lang w:val="ru-RU" w:eastAsia="ru-RU"/>
              </w:rPr>
            </w:pPr>
          </w:p>
        </w:tc>
        <w:tc>
          <w:tcPr>
            <w:tcW w:w="1038" w:type="dxa"/>
            <w:tcBorders>
              <w:top w:val="nil"/>
              <w:left w:val="nil"/>
              <w:bottom w:val="nil"/>
              <w:right w:val="nil"/>
            </w:tcBorders>
            <w:shd w:val="clear" w:color="auto" w:fill="auto"/>
            <w:noWrap/>
            <w:vAlign w:val="center"/>
            <w:hideMark/>
          </w:tcPr>
          <w:p w14:paraId="2B964C78" w14:textId="77777777" w:rsidR="004E21AC" w:rsidRPr="004E21AC" w:rsidRDefault="004E21AC" w:rsidP="004E21AC">
            <w:pPr>
              <w:rPr>
                <w:sz w:val="20"/>
                <w:szCs w:val="20"/>
                <w:lang w:val="ru-RU" w:eastAsia="ru-RU"/>
              </w:rPr>
            </w:pPr>
          </w:p>
        </w:tc>
        <w:tc>
          <w:tcPr>
            <w:tcW w:w="1495" w:type="dxa"/>
            <w:tcBorders>
              <w:top w:val="nil"/>
              <w:left w:val="nil"/>
              <w:bottom w:val="nil"/>
              <w:right w:val="nil"/>
            </w:tcBorders>
            <w:shd w:val="clear" w:color="auto" w:fill="auto"/>
            <w:noWrap/>
            <w:vAlign w:val="center"/>
            <w:hideMark/>
          </w:tcPr>
          <w:p w14:paraId="40005C3A" w14:textId="77777777" w:rsidR="004E21AC" w:rsidRPr="004E21AC" w:rsidRDefault="004E21AC" w:rsidP="004E21AC">
            <w:pPr>
              <w:rPr>
                <w:sz w:val="20"/>
                <w:szCs w:val="20"/>
                <w:lang w:val="ru-RU" w:eastAsia="ru-RU"/>
              </w:rPr>
            </w:pPr>
          </w:p>
        </w:tc>
        <w:tc>
          <w:tcPr>
            <w:tcW w:w="1656" w:type="dxa"/>
            <w:tcBorders>
              <w:top w:val="nil"/>
              <w:left w:val="nil"/>
              <w:bottom w:val="nil"/>
              <w:right w:val="nil"/>
            </w:tcBorders>
            <w:shd w:val="clear" w:color="auto" w:fill="auto"/>
            <w:noWrap/>
            <w:vAlign w:val="center"/>
            <w:hideMark/>
          </w:tcPr>
          <w:p w14:paraId="68DF0598"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 xml:space="preserve">94201,72 </w:t>
            </w:r>
          </w:p>
        </w:tc>
      </w:tr>
      <w:tr w:rsidR="004E21AC" w:rsidRPr="004E21AC" w14:paraId="37B99556" w14:textId="77777777" w:rsidTr="004E21AC">
        <w:trPr>
          <w:trHeight w:val="324"/>
        </w:trPr>
        <w:tc>
          <w:tcPr>
            <w:tcW w:w="578" w:type="dxa"/>
            <w:tcBorders>
              <w:top w:val="nil"/>
              <w:left w:val="nil"/>
              <w:bottom w:val="nil"/>
              <w:right w:val="nil"/>
            </w:tcBorders>
            <w:shd w:val="clear" w:color="auto" w:fill="auto"/>
            <w:noWrap/>
            <w:vAlign w:val="center"/>
            <w:hideMark/>
          </w:tcPr>
          <w:p w14:paraId="7BEE8162" w14:textId="77777777" w:rsidR="004E21AC" w:rsidRPr="004E21AC" w:rsidRDefault="004E21AC" w:rsidP="004E21AC">
            <w:pPr>
              <w:jc w:val="center"/>
              <w:rPr>
                <w:rFonts w:ascii="Sylfaen" w:hAnsi="Sylfaen" w:cs="Calibri"/>
                <w:b/>
                <w:bCs/>
                <w:color w:val="000000"/>
                <w:lang w:val="ru-RU" w:eastAsia="ru-RU"/>
              </w:rPr>
            </w:pPr>
          </w:p>
        </w:tc>
        <w:tc>
          <w:tcPr>
            <w:tcW w:w="5459" w:type="dxa"/>
            <w:tcBorders>
              <w:top w:val="nil"/>
              <w:left w:val="nil"/>
              <w:bottom w:val="nil"/>
              <w:right w:val="nil"/>
            </w:tcBorders>
            <w:shd w:val="clear" w:color="auto" w:fill="auto"/>
            <w:noWrap/>
            <w:vAlign w:val="center"/>
            <w:hideMark/>
          </w:tcPr>
          <w:p w14:paraId="07E67DE6"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ԱԱՀ       20%</w:t>
            </w:r>
          </w:p>
        </w:tc>
        <w:tc>
          <w:tcPr>
            <w:tcW w:w="1034" w:type="dxa"/>
            <w:tcBorders>
              <w:top w:val="nil"/>
              <w:left w:val="nil"/>
              <w:bottom w:val="nil"/>
              <w:right w:val="nil"/>
            </w:tcBorders>
            <w:shd w:val="clear" w:color="auto" w:fill="auto"/>
            <w:noWrap/>
            <w:vAlign w:val="center"/>
            <w:hideMark/>
          </w:tcPr>
          <w:p w14:paraId="3078863F" w14:textId="77777777" w:rsidR="004E21AC" w:rsidRPr="004E21AC" w:rsidRDefault="004E21AC" w:rsidP="004E21AC">
            <w:pPr>
              <w:jc w:val="center"/>
              <w:rPr>
                <w:rFonts w:ascii="Sylfaen" w:hAnsi="Sylfaen" w:cs="Calibri"/>
                <w:b/>
                <w:bCs/>
                <w:color w:val="000000"/>
                <w:lang w:val="ru-RU" w:eastAsia="ru-RU"/>
              </w:rPr>
            </w:pPr>
          </w:p>
        </w:tc>
        <w:tc>
          <w:tcPr>
            <w:tcW w:w="1038" w:type="dxa"/>
            <w:tcBorders>
              <w:top w:val="nil"/>
              <w:left w:val="nil"/>
              <w:bottom w:val="nil"/>
              <w:right w:val="nil"/>
            </w:tcBorders>
            <w:shd w:val="clear" w:color="auto" w:fill="auto"/>
            <w:noWrap/>
            <w:vAlign w:val="center"/>
            <w:hideMark/>
          </w:tcPr>
          <w:p w14:paraId="1AC2E060" w14:textId="77777777" w:rsidR="004E21AC" w:rsidRPr="004E21AC" w:rsidRDefault="004E21AC" w:rsidP="004E21AC">
            <w:pPr>
              <w:jc w:val="center"/>
              <w:rPr>
                <w:sz w:val="20"/>
                <w:szCs w:val="20"/>
                <w:lang w:val="ru-RU" w:eastAsia="ru-RU"/>
              </w:rPr>
            </w:pPr>
          </w:p>
        </w:tc>
        <w:tc>
          <w:tcPr>
            <w:tcW w:w="1495" w:type="dxa"/>
            <w:tcBorders>
              <w:top w:val="nil"/>
              <w:left w:val="nil"/>
              <w:bottom w:val="nil"/>
              <w:right w:val="nil"/>
            </w:tcBorders>
            <w:shd w:val="clear" w:color="auto" w:fill="auto"/>
            <w:noWrap/>
            <w:vAlign w:val="center"/>
            <w:hideMark/>
          </w:tcPr>
          <w:p w14:paraId="41269346" w14:textId="77777777" w:rsidR="004E21AC" w:rsidRPr="004E21AC" w:rsidRDefault="004E21AC" w:rsidP="004E21AC">
            <w:pPr>
              <w:rPr>
                <w:sz w:val="20"/>
                <w:szCs w:val="20"/>
                <w:lang w:val="ru-RU" w:eastAsia="ru-RU"/>
              </w:rPr>
            </w:pPr>
          </w:p>
        </w:tc>
        <w:tc>
          <w:tcPr>
            <w:tcW w:w="1656" w:type="dxa"/>
            <w:tcBorders>
              <w:top w:val="nil"/>
              <w:left w:val="nil"/>
              <w:bottom w:val="nil"/>
              <w:right w:val="nil"/>
            </w:tcBorders>
            <w:shd w:val="clear" w:color="auto" w:fill="auto"/>
            <w:noWrap/>
            <w:vAlign w:val="center"/>
            <w:hideMark/>
          </w:tcPr>
          <w:p w14:paraId="7FECBA72" w14:textId="77777777" w:rsidR="004E21AC" w:rsidRPr="004E21AC" w:rsidRDefault="004E21AC" w:rsidP="004E21AC">
            <w:pPr>
              <w:jc w:val="center"/>
              <w:rPr>
                <w:rFonts w:ascii="Sylfaen" w:hAnsi="Sylfaen" w:cs="Calibri"/>
                <w:b/>
                <w:bCs/>
                <w:color w:val="000000"/>
                <w:sz w:val="22"/>
                <w:szCs w:val="22"/>
                <w:lang w:val="ru-RU" w:eastAsia="ru-RU"/>
              </w:rPr>
            </w:pPr>
            <w:r w:rsidRPr="004E21AC">
              <w:rPr>
                <w:rFonts w:ascii="Sylfaen" w:hAnsi="Sylfaen" w:cs="Calibri"/>
                <w:b/>
                <w:bCs/>
                <w:color w:val="000000"/>
                <w:sz w:val="22"/>
                <w:szCs w:val="22"/>
                <w:lang w:val="ru-RU" w:eastAsia="ru-RU"/>
              </w:rPr>
              <w:t xml:space="preserve">18840,34 </w:t>
            </w:r>
          </w:p>
        </w:tc>
      </w:tr>
      <w:tr w:rsidR="004E21AC" w:rsidRPr="004E21AC" w14:paraId="44089E49" w14:textId="77777777" w:rsidTr="004E21AC">
        <w:trPr>
          <w:trHeight w:val="324"/>
        </w:trPr>
        <w:tc>
          <w:tcPr>
            <w:tcW w:w="578" w:type="dxa"/>
            <w:tcBorders>
              <w:top w:val="nil"/>
              <w:left w:val="nil"/>
              <w:bottom w:val="nil"/>
              <w:right w:val="nil"/>
            </w:tcBorders>
            <w:shd w:val="clear" w:color="auto" w:fill="auto"/>
            <w:noWrap/>
            <w:vAlign w:val="center"/>
            <w:hideMark/>
          </w:tcPr>
          <w:p w14:paraId="65A2C9B3" w14:textId="77777777" w:rsidR="004E21AC" w:rsidRPr="004E21AC" w:rsidRDefault="004E21AC" w:rsidP="004E21AC">
            <w:pPr>
              <w:jc w:val="center"/>
              <w:rPr>
                <w:rFonts w:ascii="Sylfaen" w:hAnsi="Sylfaen" w:cs="Calibri"/>
                <w:b/>
                <w:bCs/>
                <w:color w:val="000000"/>
                <w:sz w:val="22"/>
                <w:szCs w:val="22"/>
                <w:lang w:val="ru-RU" w:eastAsia="ru-RU"/>
              </w:rPr>
            </w:pPr>
          </w:p>
        </w:tc>
        <w:tc>
          <w:tcPr>
            <w:tcW w:w="5459" w:type="dxa"/>
            <w:tcBorders>
              <w:top w:val="nil"/>
              <w:left w:val="nil"/>
              <w:bottom w:val="nil"/>
              <w:right w:val="nil"/>
            </w:tcBorders>
            <w:shd w:val="clear" w:color="auto" w:fill="auto"/>
            <w:noWrap/>
            <w:vAlign w:val="center"/>
            <w:hideMark/>
          </w:tcPr>
          <w:p w14:paraId="3120C07B" w14:textId="77777777" w:rsidR="004E21AC" w:rsidRPr="004E21AC" w:rsidRDefault="004E21AC" w:rsidP="004E21AC">
            <w:pPr>
              <w:jc w:val="center"/>
              <w:rPr>
                <w:rFonts w:ascii="Sylfaen" w:hAnsi="Sylfaen" w:cs="Calibri"/>
                <w:b/>
                <w:bCs/>
                <w:color w:val="000000"/>
                <w:lang w:val="ru-RU" w:eastAsia="ru-RU"/>
              </w:rPr>
            </w:pPr>
            <w:r w:rsidRPr="004E21AC">
              <w:rPr>
                <w:rFonts w:ascii="Sylfaen" w:hAnsi="Sylfaen" w:cs="Calibri"/>
                <w:b/>
                <w:bCs/>
                <w:color w:val="000000"/>
                <w:lang w:val="ru-RU" w:eastAsia="ru-RU"/>
              </w:rPr>
              <w:t>Ընդամենը</w:t>
            </w:r>
          </w:p>
        </w:tc>
        <w:tc>
          <w:tcPr>
            <w:tcW w:w="1034" w:type="dxa"/>
            <w:tcBorders>
              <w:top w:val="nil"/>
              <w:left w:val="nil"/>
              <w:bottom w:val="nil"/>
              <w:right w:val="nil"/>
            </w:tcBorders>
            <w:shd w:val="clear" w:color="auto" w:fill="auto"/>
            <w:noWrap/>
            <w:vAlign w:val="center"/>
            <w:hideMark/>
          </w:tcPr>
          <w:p w14:paraId="5084EA1A" w14:textId="77777777" w:rsidR="004E21AC" w:rsidRPr="004E21AC" w:rsidRDefault="004E21AC" w:rsidP="004E21AC">
            <w:pPr>
              <w:jc w:val="center"/>
              <w:rPr>
                <w:rFonts w:ascii="Sylfaen" w:hAnsi="Sylfaen" w:cs="Calibri"/>
                <w:b/>
                <w:bCs/>
                <w:color w:val="000000"/>
                <w:lang w:val="ru-RU" w:eastAsia="ru-RU"/>
              </w:rPr>
            </w:pPr>
          </w:p>
        </w:tc>
        <w:tc>
          <w:tcPr>
            <w:tcW w:w="1038" w:type="dxa"/>
            <w:tcBorders>
              <w:top w:val="nil"/>
              <w:left w:val="nil"/>
              <w:bottom w:val="nil"/>
              <w:right w:val="nil"/>
            </w:tcBorders>
            <w:shd w:val="clear" w:color="auto" w:fill="auto"/>
            <w:noWrap/>
            <w:vAlign w:val="center"/>
            <w:hideMark/>
          </w:tcPr>
          <w:p w14:paraId="1615C2DC" w14:textId="77777777" w:rsidR="004E21AC" w:rsidRPr="004E21AC" w:rsidRDefault="004E21AC" w:rsidP="004E21AC">
            <w:pPr>
              <w:jc w:val="center"/>
              <w:rPr>
                <w:sz w:val="20"/>
                <w:szCs w:val="20"/>
                <w:lang w:val="ru-RU" w:eastAsia="ru-RU"/>
              </w:rPr>
            </w:pPr>
          </w:p>
        </w:tc>
        <w:tc>
          <w:tcPr>
            <w:tcW w:w="1495" w:type="dxa"/>
            <w:tcBorders>
              <w:top w:val="nil"/>
              <w:left w:val="nil"/>
              <w:bottom w:val="nil"/>
              <w:right w:val="nil"/>
            </w:tcBorders>
            <w:shd w:val="clear" w:color="auto" w:fill="auto"/>
            <w:noWrap/>
            <w:vAlign w:val="center"/>
            <w:hideMark/>
          </w:tcPr>
          <w:p w14:paraId="5BE13C79" w14:textId="77777777" w:rsidR="004E21AC" w:rsidRPr="004E21AC" w:rsidRDefault="004E21AC" w:rsidP="004E21AC">
            <w:pPr>
              <w:rPr>
                <w:sz w:val="20"/>
                <w:szCs w:val="20"/>
                <w:lang w:val="ru-RU" w:eastAsia="ru-RU"/>
              </w:rPr>
            </w:pPr>
          </w:p>
        </w:tc>
        <w:tc>
          <w:tcPr>
            <w:tcW w:w="1656" w:type="dxa"/>
            <w:tcBorders>
              <w:top w:val="nil"/>
              <w:left w:val="nil"/>
              <w:bottom w:val="nil"/>
              <w:right w:val="nil"/>
            </w:tcBorders>
            <w:shd w:val="clear" w:color="auto" w:fill="auto"/>
            <w:noWrap/>
            <w:vAlign w:val="center"/>
            <w:hideMark/>
          </w:tcPr>
          <w:p w14:paraId="6AD9E3E4" w14:textId="77777777" w:rsidR="004E21AC" w:rsidRPr="004E21AC" w:rsidRDefault="004E21AC" w:rsidP="004E21AC">
            <w:pPr>
              <w:jc w:val="center"/>
              <w:rPr>
                <w:rFonts w:ascii="Sylfaen" w:hAnsi="Sylfaen" w:cs="Calibri"/>
                <w:b/>
                <w:bCs/>
                <w:color w:val="000000"/>
                <w:sz w:val="22"/>
                <w:szCs w:val="22"/>
                <w:lang w:val="ru-RU" w:eastAsia="ru-RU"/>
              </w:rPr>
            </w:pPr>
            <w:r w:rsidRPr="004E21AC">
              <w:rPr>
                <w:rFonts w:ascii="Sylfaen" w:hAnsi="Sylfaen" w:cs="Calibri"/>
                <w:b/>
                <w:bCs/>
                <w:color w:val="000000"/>
                <w:sz w:val="22"/>
                <w:szCs w:val="22"/>
                <w:lang w:val="ru-RU" w:eastAsia="ru-RU"/>
              </w:rPr>
              <w:t xml:space="preserve">113042,07 </w:t>
            </w:r>
          </w:p>
        </w:tc>
      </w:tr>
    </w:tbl>
    <w:p w14:paraId="5865F812" w14:textId="5051314B" w:rsidR="00AB38DF" w:rsidRPr="00804E50" w:rsidRDefault="00AB38DF" w:rsidP="00AB38DF">
      <w:pPr>
        <w:ind w:firstLine="567"/>
        <w:rPr>
          <w:rFonts w:ascii="GHEA Grapalat" w:hAnsi="GHEA Grapalat"/>
          <w:i/>
          <w:lang w:val="hy-AM"/>
        </w:rPr>
      </w:pPr>
      <w:r>
        <w:rPr>
          <w:rFonts w:ascii="GHEA Grapalat" w:hAnsi="GHEA Grapalat"/>
          <w:i/>
          <w:lang w:val="hy-AM"/>
        </w:rPr>
        <w:t xml:space="preserve">                                                                                                                                                                                                                                                                                                                                                                                                                       </w:t>
      </w:r>
    </w:p>
    <w:p w14:paraId="5AEAB29D" w14:textId="20B7E88D" w:rsidR="00AB38DF" w:rsidRPr="0093002B" w:rsidRDefault="00AB38DF" w:rsidP="00AB38DF">
      <w:pPr>
        <w:ind w:firstLine="567"/>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4E21AC" w:rsidRPr="004E21AC">
        <w:rPr>
          <w:rFonts w:ascii="GHEA Grapalat" w:hAnsi="GHEA Grapalat"/>
          <w:i/>
          <w:lang w:val="hy-AM"/>
        </w:rPr>
        <w:t>Գանձաքար</w:t>
      </w:r>
      <w:r w:rsidR="00DF08B3">
        <w:rPr>
          <w:rFonts w:ascii="GHEA Grapalat" w:hAnsi="GHEA Grapalat"/>
          <w:i/>
          <w:lang w:val="hy-AM"/>
        </w:rPr>
        <w:t xml:space="preserve"> վարչական բնակավայր</w:t>
      </w:r>
      <w:r w:rsidRPr="0093002B">
        <w:rPr>
          <w:rFonts w:ascii="GHEA Grapalat" w:hAnsi="GHEA Grapalat" w:cs="Sylfaen"/>
          <w:sz w:val="22"/>
          <w:szCs w:val="22"/>
          <w:lang w:val="af-ZA"/>
        </w:rPr>
        <w:t>:</w:t>
      </w:r>
    </w:p>
    <w:p w14:paraId="779C36B2" w14:textId="77777777" w:rsidR="00DF08B3" w:rsidRDefault="00DF08B3" w:rsidP="00DF08B3">
      <w:pPr>
        <w:ind w:firstLine="567"/>
        <w:jc w:val="center"/>
        <w:rPr>
          <w:rFonts w:ascii="GHEA Grapalat" w:hAnsi="GHEA Grapalat"/>
          <w:b/>
          <w:i/>
          <w:sz w:val="30"/>
          <w:szCs w:val="30"/>
          <w:lang w:val="hy-AM"/>
        </w:rPr>
      </w:pPr>
    </w:p>
    <w:p w14:paraId="78D31656" w14:textId="57A532D7" w:rsidR="00AB38DF" w:rsidRPr="00DF08B3" w:rsidRDefault="00AB38DF" w:rsidP="00DF08B3">
      <w:pPr>
        <w:ind w:firstLine="567"/>
        <w:jc w:val="center"/>
        <w:rPr>
          <w:rFonts w:ascii="GHEA Grapalat" w:hAnsi="GHEA Grapalat"/>
          <w:b/>
          <w:i/>
          <w:sz w:val="30"/>
          <w:szCs w:val="30"/>
          <w:lang w:val="ru-RU"/>
        </w:rPr>
      </w:pPr>
      <w:r w:rsidRPr="00DF08B3">
        <w:rPr>
          <w:rFonts w:ascii="GHEA Grapalat" w:hAnsi="GHEA Grapalat"/>
          <w:b/>
          <w:i/>
          <w:sz w:val="30"/>
          <w:szCs w:val="30"/>
          <w:lang w:val="hy-AM"/>
        </w:rPr>
        <w:t xml:space="preserve">Չափաբաժին </w:t>
      </w:r>
      <w:r w:rsidRPr="00DF08B3">
        <w:rPr>
          <w:rFonts w:ascii="GHEA Grapalat" w:hAnsi="GHEA Grapalat"/>
          <w:b/>
          <w:i/>
          <w:sz w:val="30"/>
          <w:szCs w:val="30"/>
          <w:lang w:val="ru-RU"/>
        </w:rPr>
        <w:t>5</w:t>
      </w:r>
    </w:p>
    <w:p w14:paraId="550CD142" w14:textId="77777777" w:rsidR="00AB38DF" w:rsidRPr="0093002B" w:rsidRDefault="00AB38DF" w:rsidP="00AB38DF">
      <w:pPr>
        <w:ind w:firstLine="567"/>
        <w:jc w:val="right"/>
        <w:rPr>
          <w:rFonts w:ascii="GHEA Grapalat" w:hAnsi="GHEA Grapalat"/>
          <w:i/>
          <w:lang w:val="pt-BR"/>
        </w:rPr>
      </w:pPr>
    </w:p>
    <w:tbl>
      <w:tblPr>
        <w:tblW w:w="11457" w:type="dxa"/>
        <w:tblLook w:val="04A0" w:firstRow="1" w:lastRow="0" w:firstColumn="1" w:lastColumn="0" w:noHBand="0" w:noVBand="1"/>
      </w:tblPr>
      <w:tblGrid>
        <w:gridCol w:w="640"/>
        <w:gridCol w:w="3047"/>
        <w:gridCol w:w="2976"/>
        <w:gridCol w:w="760"/>
        <w:gridCol w:w="960"/>
        <w:gridCol w:w="880"/>
        <w:gridCol w:w="11"/>
        <w:gridCol w:w="800"/>
        <w:gridCol w:w="1383"/>
      </w:tblGrid>
      <w:tr w:rsidR="004E21AC" w:rsidRPr="006F29C2" w14:paraId="77D6B503" w14:textId="77777777" w:rsidTr="004E21AC">
        <w:trPr>
          <w:trHeight w:val="1065"/>
        </w:trPr>
        <w:tc>
          <w:tcPr>
            <w:tcW w:w="11457" w:type="dxa"/>
            <w:gridSpan w:val="9"/>
            <w:tcBorders>
              <w:top w:val="nil"/>
              <w:left w:val="nil"/>
              <w:bottom w:val="nil"/>
              <w:right w:val="nil"/>
            </w:tcBorders>
            <w:shd w:val="clear" w:color="auto" w:fill="auto"/>
            <w:vAlign w:val="center"/>
            <w:hideMark/>
          </w:tcPr>
          <w:p w14:paraId="33B3126D" w14:textId="77777777" w:rsidR="004E21AC" w:rsidRPr="004E21AC" w:rsidRDefault="004E21AC" w:rsidP="004E21AC">
            <w:pPr>
              <w:jc w:val="center"/>
              <w:rPr>
                <w:rFonts w:ascii="GHEA Grapalat" w:hAnsi="GHEA Grapalat"/>
                <w:b/>
                <w:bCs/>
                <w:sz w:val="22"/>
                <w:szCs w:val="22"/>
                <w:lang w:val="pt-BR" w:eastAsia="ru-RU"/>
              </w:rPr>
            </w:pPr>
            <w:r w:rsidRPr="004E21AC">
              <w:rPr>
                <w:rFonts w:ascii="GHEA Grapalat" w:hAnsi="GHEA Grapalat"/>
                <w:b/>
                <w:bCs/>
                <w:sz w:val="22"/>
                <w:szCs w:val="22"/>
                <w:lang w:val="ru-RU" w:eastAsia="ru-RU"/>
              </w:rPr>
              <w:t>Իջևան</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համայնքի</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Լուսահովիտ</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բնակավայրի</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վարչական</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շենքից</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եկեղեցի</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տանող</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ճանապարհի</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սալարկում</w:t>
            </w:r>
            <w:r w:rsidRPr="004E21AC">
              <w:rPr>
                <w:rFonts w:ascii="GHEA Grapalat" w:hAnsi="GHEA Grapalat"/>
                <w:b/>
                <w:bCs/>
                <w:sz w:val="22"/>
                <w:szCs w:val="22"/>
                <w:lang w:val="pt-BR" w:eastAsia="ru-RU"/>
              </w:rPr>
              <w:br/>
              <w:t xml:space="preserve"> /</w:t>
            </w:r>
            <w:r w:rsidRPr="004E21AC">
              <w:rPr>
                <w:rFonts w:ascii="GHEA Grapalat" w:hAnsi="GHEA Grapalat"/>
                <w:b/>
                <w:bCs/>
                <w:sz w:val="22"/>
                <w:szCs w:val="22"/>
                <w:lang w:val="ru-RU" w:eastAsia="ru-RU"/>
              </w:rPr>
              <w:t>Мощение</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дороги</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ведущей</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от</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административного</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здания</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к</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церкви</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в</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поселке</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Лусаовит</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Иджеванской</w:t>
            </w:r>
            <w:r w:rsidRPr="004E21AC">
              <w:rPr>
                <w:rFonts w:ascii="GHEA Grapalat" w:hAnsi="GHEA Grapalat"/>
                <w:b/>
                <w:bCs/>
                <w:sz w:val="22"/>
                <w:szCs w:val="22"/>
                <w:lang w:val="pt-BR" w:eastAsia="ru-RU"/>
              </w:rPr>
              <w:t xml:space="preserve"> </w:t>
            </w:r>
            <w:r w:rsidRPr="004E21AC">
              <w:rPr>
                <w:rFonts w:ascii="GHEA Grapalat" w:hAnsi="GHEA Grapalat"/>
                <w:b/>
                <w:bCs/>
                <w:sz w:val="22"/>
                <w:szCs w:val="22"/>
                <w:lang w:val="ru-RU" w:eastAsia="ru-RU"/>
              </w:rPr>
              <w:t>общины</w:t>
            </w:r>
          </w:p>
        </w:tc>
      </w:tr>
      <w:tr w:rsidR="004E21AC" w:rsidRPr="006F29C2" w14:paraId="42FABEB3" w14:textId="77777777" w:rsidTr="004E21AC">
        <w:trPr>
          <w:trHeight w:val="300"/>
        </w:trPr>
        <w:tc>
          <w:tcPr>
            <w:tcW w:w="9274" w:type="dxa"/>
            <w:gridSpan w:val="7"/>
            <w:tcBorders>
              <w:top w:val="nil"/>
              <w:left w:val="nil"/>
              <w:bottom w:val="single" w:sz="4" w:space="0" w:color="auto"/>
              <w:right w:val="nil"/>
            </w:tcBorders>
            <w:shd w:val="clear" w:color="auto" w:fill="auto"/>
            <w:vAlign w:val="bottom"/>
            <w:hideMark/>
          </w:tcPr>
          <w:p w14:paraId="02EB36FE" w14:textId="77777777" w:rsidR="004E21AC" w:rsidRPr="004E21AC" w:rsidRDefault="004E21AC" w:rsidP="004E21AC">
            <w:pPr>
              <w:rPr>
                <w:rFonts w:ascii="GHEA Grapalat" w:hAnsi="GHEA Grapalat"/>
                <w:sz w:val="20"/>
                <w:szCs w:val="20"/>
                <w:lang w:val="pt-BR" w:eastAsia="ru-RU"/>
              </w:rPr>
            </w:pPr>
            <w:r w:rsidRPr="004E21AC">
              <w:rPr>
                <w:rFonts w:ascii="Calibri" w:hAnsi="Calibri" w:cs="Calibri"/>
                <w:sz w:val="20"/>
                <w:szCs w:val="20"/>
                <w:lang w:val="pt-BR" w:eastAsia="ru-RU"/>
              </w:rPr>
              <w:t> </w:t>
            </w:r>
          </w:p>
        </w:tc>
        <w:tc>
          <w:tcPr>
            <w:tcW w:w="2183" w:type="dxa"/>
            <w:gridSpan w:val="2"/>
            <w:tcBorders>
              <w:top w:val="nil"/>
              <w:left w:val="nil"/>
              <w:bottom w:val="nil"/>
              <w:right w:val="nil"/>
            </w:tcBorders>
            <w:shd w:val="clear" w:color="auto" w:fill="auto"/>
            <w:vAlign w:val="bottom"/>
            <w:hideMark/>
          </w:tcPr>
          <w:p w14:paraId="14A96E57" w14:textId="77777777" w:rsidR="004E21AC" w:rsidRPr="004E21AC" w:rsidRDefault="004E21AC" w:rsidP="004E21AC">
            <w:pPr>
              <w:rPr>
                <w:rFonts w:ascii="GHEA Grapalat" w:hAnsi="GHEA Grapalat"/>
                <w:sz w:val="20"/>
                <w:szCs w:val="20"/>
                <w:lang w:val="pt-BR" w:eastAsia="ru-RU"/>
              </w:rPr>
            </w:pPr>
          </w:p>
        </w:tc>
      </w:tr>
      <w:tr w:rsidR="004E21AC" w:rsidRPr="006F29C2" w14:paraId="58FF9F8D" w14:textId="77777777" w:rsidTr="004E21AC">
        <w:trPr>
          <w:trHeight w:val="2916"/>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2872A14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NN   ը/կ</w:t>
            </w:r>
          </w:p>
        </w:tc>
        <w:tc>
          <w:tcPr>
            <w:tcW w:w="3047" w:type="dxa"/>
            <w:tcBorders>
              <w:top w:val="nil"/>
              <w:left w:val="nil"/>
              <w:bottom w:val="single" w:sz="4" w:space="0" w:color="auto"/>
              <w:right w:val="single" w:sz="4" w:space="0" w:color="auto"/>
            </w:tcBorders>
            <w:shd w:val="clear" w:color="auto" w:fill="auto"/>
            <w:vAlign w:val="center"/>
            <w:hideMark/>
          </w:tcPr>
          <w:p w14:paraId="50A13EB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Աշխատանքների  անվանումը</w:t>
            </w:r>
          </w:p>
        </w:tc>
        <w:tc>
          <w:tcPr>
            <w:tcW w:w="2976" w:type="dxa"/>
            <w:tcBorders>
              <w:top w:val="nil"/>
              <w:left w:val="nil"/>
              <w:bottom w:val="single" w:sz="4" w:space="0" w:color="auto"/>
              <w:right w:val="single" w:sz="4" w:space="0" w:color="auto"/>
            </w:tcBorders>
            <w:shd w:val="clear" w:color="auto" w:fill="auto"/>
            <w:vAlign w:val="center"/>
            <w:hideMark/>
          </w:tcPr>
          <w:p w14:paraId="54EFAED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Наименование работ</w:t>
            </w:r>
          </w:p>
        </w:tc>
        <w:tc>
          <w:tcPr>
            <w:tcW w:w="760" w:type="dxa"/>
            <w:tcBorders>
              <w:top w:val="nil"/>
              <w:left w:val="nil"/>
              <w:bottom w:val="single" w:sz="4" w:space="0" w:color="auto"/>
              <w:right w:val="single" w:sz="4" w:space="0" w:color="auto"/>
            </w:tcBorders>
            <w:shd w:val="clear" w:color="auto" w:fill="auto"/>
            <w:textDirection w:val="btLr"/>
            <w:vAlign w:val="center"/>
            <w:hideMark/>
          </w:tcPr>
          <w:p w14:paraId="0A148A4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Չափման  միավոր</w:t>
            </w:r>
          </w:p>
        </w:tc>
        <w:tc>
          <w:tcPr>
            <w:tcW w:w="960" w:type="dxa"/>
            <w:tcBorders>
              <w:top w:val="nil"/>
              <w:left w:val="nil"/>
              <w:bottom w:val="single" w:sz="4" w:space="0" w:color="auto"/>
              <w:right w:val="single" w:sz="4" w:space="0" w:color="auto"/>
            </w:tcBorders>
            <w:shd w:val="clear" w:color="auto" w:fill="auto"/>
            <w:textDirection w:val="btLr"/>
            <w:vAlign w:val="center"/>
            <w:hideMark/>
          </w:tcPr>
          <w:p w14:paraId="5109F43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единица измерения</w:t>
            </w:r>
          </w:p>
        </w:tc>
        <w:tc>
          <w:tcPr>
            <w:tcW w:w="880" w:type="dxa"/>
            <w:tcBorders>
              <w:top w:val="nil"/>
              <w:left w:val="nil"/>
              <w:bottom w:val="single" w:sz="4" w:space="0" w:color="auto"/>
              <w:right w:val="single" w:sz="4" w:space="0" w:color="auto"/>
            </w:tcBorders>
            <w:shd w:val="clear" w:color="auto" w:fill="auto"/>
            <w:textDirection w:val="btLr"/>
            <w:vAlign w:val="center"/>
            <w:hideMark/>
          </w:tcPr>
          <w:p w14:paraId="05EB298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Ծավալը</w:t>
            </w:r>
            <w:r w:rsidRPr="004E21AC">
              <w:rPr>
                <w:rFonts w:ascii="GHEA Grapalat" w:hAnsi="GHEA Grapalat"/>
                <w:sz w:val="20"/>
                <w:szCs w:val="20"/>
                <w:lang w:val="ru-RU" w:eastAsia="ru-RU"/>
              </w:rPr>
              <w:br/>
              <w:t>Օбъем</w:t>
            </w:r>
          </w:p>
        </w:tc>
        <w:tc>
          <w:tcPr>
            <w:tcW w:w="802"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14:paraId="29A47BA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Միավորի արժեքը/հազ</w:t>
            </w:r>
            <w:r w:rsidRPr="004E21AC">
              <w:rPr>
                <w:rFonts w:ascii="Cambria Math" w:hAnsi="Cambria Math" w:cs="Cambria Math"/>
                <w:sz w:val="20"/>
                <w:szCs w:val="20"/>
                <w:lang w:val="ru-RU" w:eastAsia="ru-RU"/>
              </w:rPr>
              <w:t>․</w:t>
            </w:r>
            <w:r w:rsidRPr="004E21AC">
              <w:rPr>
                <w:rFonts w:ascii="GHEA Grapalat" w:hAnsi="GHEA Grapalat"/>
                <w:sz w:val="20"/>
                <w:szCs w:val="20"/>
                <w:lang w:val="ru-RU" w:eastAsia="ru-RU"/>
              </w:rPr>
              <w:t xml:space="preserve"> </w:t>
            </w:r>
            <w:r w:rsidRPr="004E21AC">
              <w:rPr>
                <w:rFonts w:ascii="GHEA Grapalat" w:hAnsi="GHEA Grapalat" w:cs="GHEA Grapalat"/>
                <w:sz w:val="20"/>
                <w:szCs w:val="20"/>
                <w:lang w:val="ru-RU" w:eastAsia="ru-RU"/>
              </w:rPr>
              <w:t>դրամ</w:t>
            </w:r>
            <w:r w:rsidRPr="004E21AC">
              <w:rPr>
                <w:rFonts w:ascii="GHEA Grapalat" w:hAnsi="GHEA Grapalat"/>
                <w:sz w:val="20"/>
                <w:szCs w:val="20"/>
                <w:lang w:val="ru-RU" w:eastAsia="ru-RU"/>
              </w:rPr>
              <w:t xml:space="preserve">/ </w:t>
            </w:r>
            <w:r w:rsidRPr="004E21AC">
              <w:rPr>
                <w:rFonts w:ascii="GHEA Grapalat" w:hAnsi="GHEA Grapalat"/>
                <w:sz w:val="20"/>
                <w:szCs w:val="20"/>
                <w:lang w:val="ru-RU" w:eastAsia="ru-RU"/>
              </w:rPr>
              <w:br/>
              <w:t>Стoимость единицы (тыс. драм/</w:t>
            </w:r>
          </w:p>
        </w:tc>
        <w:tc>
          <w:tcPr>
            <w:tcW w:w="138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6279EB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Ընդամենը/Итого</w:t>
            </w:r>
            <w:r w:rsidRPr="004E21AC">
              <w:rPr>
                <w:rFonts w:ascii="GHEA Grapalat" w:hAnsi="GHEA Grapalat"/>
                <w:sz w:val="20"/>
                <w:szCs w:val="20"/>
                <w:lang w:val="ru-RU" w:eastAsia="ru-RU"/>
              </w:rPr>
              <w:br/>
              <w:t>(հազար դրամ/тысяча драм)</w:t>
            </w:r>
          </w:p>
        </w:tc>
      </w:tr>
      <w:tr w:rsidR="004E21AC" w:rsidRPr="004E21AC" w14:paraId="00071B6C" w14:textId="77777777" w:rsidTr="004E21AC">
        <w:trPr>
          <w:trHeight w:val="300"/>
        </w:trPr>
        <w:tc>
          <w:tcPr>
            <w:tcW w:w="640" w:type="dxa"/>
            <w:tcBorders>
              <w:top w:val="nil"/>
              <w:left w:val="single" w:sz="4" w:space="0" w:color="auto"/>
              <w:bottom w:val="single" w:sz="4" w:space="0" w:color="auto"/>
              <w:right w:val="single" w:sz="4" w:space="0" w:color="auto"/>
            </w:tcBorders>
            <w:shd w:val="clear" w:color="auto" w:fill="auto"/>
            <w:noWrap/>
            <w:hideMark/>
          </w:tcPr>
          <w:p w14:paraId="6198C75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w:t>
            </w:r>
          </w:p>
        </w:tc>
        <w:tc>
          <w:tcPr>
            <w:tcW w:w="3047" w:type="dxa"/>
            <w:tcBorders>
              <w:top w:val="nil"/>
              <w:left w:val="nil"/>
              <w:bottom w:val="single" w:sz="4" w:space="0" w:color="auto"/>
              <w:right w:val="single" w:sz="4" w:space="0" w:color="auto"/>
            </w:tcBorders>
            <w:shd w:val="clear" w:color="auto" w:fill="auto"/>
            <w:noWrap/>
            <w:hideMark/>
          </w:tcPr>
          <w:p w14:paraId="3D24AD7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w:t>
            </w:r>
          </w:p>
        </w:tc>
        <w:tc>
          <w:tcPr>
            <w:tcW w:w="2976" w:type="dxa"/>
            <w:tcBorders>
              <w:top w:val="nil"/>
              <w:left w:val="nil"/>
              <w:bottom w:val="single" w:sz="4" w:space="0" w:color="auto"/>
              <w:right w:val="single" w:sz="4" w:space="0" w:color="auto"/>
            </w:tcBorders>
            <w:shd w:val="clear" w:color="auto" w:fill="auto"/>
            <w:noWrap/>
            <w:hideMark/>
          </w:tcPr>
          <w:p w14:paraId="431EE1E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760" w:type="dxa"/>
            <w:tcBorders>
              <w:top w:val="nil"/>
              <w:left w:val="nil"/>
              <w:bottom w:val="single" w:sz="4" w:space="0" w:color="auto"/>
              <w:right w:val="single" w:sz="4" w:space="0" w:color="auto"/>
            </w:tcBorders>
            <w:shd w:val="clear" w:color="auto" w:fill="auto"/>
            <w:noWrap/>
            <w:hideMark/>
          </w:tcPr>
          <w:p w14:paraId="12CC4B0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w:t>
            </w:r>
          </w:p>
        </w:tc>
        <w:tc>
          <w:tcPr>
            <w:tcW w:w="960" w:type="dxa"/>
            <w:tcBorders>
              <w:top w:val="nil"/>
              <w:left w:val="nil"/>
              <w:bottom w:val="single" w:sz="4" w:space="0" w:color="auto"/>
              <w:right w:val="single" w:sz="4" w:space="0" w:color="auto"/>
            </w:tcBorders>
            <w:shd w:val="clear" w:color="auto" w:fill="auto"/>
            <w:noWrap/>
            <w:hideMark/>
          </w:tcPr>
          <w:p w14:paraId="42683B8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880" w:type="dxa"/>
            <w:tcBorders>
              <w:top w:val="nil"/>
              <w:left w:val="nil"/>
              <w:bottom w:val="single" w:sz="4" w:space="0" w:color="auto"/>
              <w:right w:val="single" w:sz="4" w:space="0" w:color="auto"/>
            </w:tcBorders>
            <w:shd w:val="clear" w:color="auto" w:fill="auto"/>
            <w:noWrap/>
            <w:hideMark/>
          </w:tcPr>
          <w:p w14:paraId="33C0123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w:t>
            </w:r>
          </w:p>
        </w:tc>
        <w:tc>
          <w:tcPr>
            <w:tcW w:w="802" w:type="dxa"/>
            <w:gridSpan w:val="2"/>
            <w:tcBorders>
              <w:top w:val="nil"/>
              <w:left w:val="nil"/>
              <w:bottom w:val="single" w:sz="4" w:space="0" w:color="auto"/>
              <w:right w:val="single" w:sz="4" w:space="0" w:color="auto"/>
            </w:tcBorders>
            <w:shd w:val="clear" w:color="auto" w:fill="auto"/>
            <w:noWrap/>
            <w:hideMark/>
          </w:tcPr>
          <w:p w14:paraId="6A87AAF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w:t>
            </w:r>
          </w:p>
        </w:tc>
        <w:tc>
          <w:tcPr>
            <w:tcW w:w="1380" w:type="dxa"/>
            <w:tcBorders>
              <w:top w:val="nil"/>
              <w:left w:val="nil"/>
              <w:bottom w:val="single" w:sz="4" w:space="0" w:color="auto"/>
              <w:right w:val="single" w:sz="4" w:space="0" w:color="auto"/>
            </w:tcBorders>
            <w:shd w:val="clear" w:color="auto" w:fill="auto"/>
            <w:noWrap/>
            <w:hideMark/>
          </w:tcPr>
          <w:p w14:paraId="71B6772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w:t>
            </w:r>
          </w:p>
        </w:tc>
      </w:tr>
      <w:tr w:rsidR="004E21AC" w:rsidRPr="004E21AC" w14:paraId="06B36F52" w14:textId="77777777" w:rsidTr="004E21AC">
        <w:trPr>
          <w:trHeight w:val="300"/>
        </w:trPr>
        <w:tc>
          <w:tcPr>
            <w:tcW w:w="640" w:type="dxa"/>
            <w:tcBorders>
              <w:top w:val="nil"/>
              <w:left w:val="single" w:sz="4" w:space="0" w:color="auto"/>
              <w:bottom w:val="single" w:sz="4" w:space="0" w:color="auto"/>
              <w:right w:val="single" w:sz="4" w:space="0" w:color="auto"/>
            </w:tcBorders>
            <w:shd w:val="clear" w:color="auto" w:fill="auto"/>
            <w:noWrap/>
            <w:hideMark/>
          </w:tcPr>
          <w:p w14:paraId="2BB3AD84"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I</w:t>
            </w:r>
          </w:p>
        </w:tc>
        <w:tc>
          <w:tcPr>
            <w:tcW w:w="3047" w:type="dxa"/>
            <w:tcBorders>
              <w:top w:val="nil"/>
              <w:left w:val="nil"/>
              <w:bottom w:val="single" w:sz="4" w:space="0" w:color="auto"/>
              <w:right w:val="single" w:sz="4" w:space="0" w:color="auto"/>
            </w:tcBorders>
            <w:shd w:val="clear" w:color="auto" w:fill="auto"/>
            <w:noWrap/>
            <w:hideMark/>
          </w:tcPr>
          <w:p w14:paraId="27146C09"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Հողային աշխատանքներ</w:t>
            </w:r>
          </w:p>
        </w:tc>
        <w:tc>
          <w:tcPr>
            <w:tcW w:w="2976" w:type="dxa"/>
            <w:tcBorders>
              <w:top w:val="nil"/>
              <w:left w:val="nil"/>
              <w:bottom w:val="single" w:sz="4" w:space="0" w:color="auto"/>
              <w:right w:val="single" w:sz="4" w:space="0" w:color="auto"/>
            </w:tcBorders>
            <w:shd w:val="clear" w:color="auto" w:fill="auto"/>
            <w:noWrap/>
            <w:hideMark/>
          </w:tcPr>
          <w:p w14:paraId="55815688"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Земляные работы</w:t>
            </w:r>
          </w:p>
        </w:tc>
        <w:tc>
          <w:tcPr>
            <w:tcW w:w="760" w:type="dxa"/>
            <w:tcBorders>
              <w:top w:val="nil"/>
              <w:left w:val="nil"/>
              <w:bottom w:val="single" w:sz="4" w:space="0" w:color="auto"/>
              <w:right w:val="single" w:sz="4" w:space="0" w:color="auto"/>
            </w:tcBorders>
            <w:shd w:val="clear" w:color="auto" w:fill="auto"/>
            <w:noWrap/>
            <w:hideMark/>
          </w:tcPr>
          <w:p w14:paraId="5DE18143"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2F28C9B9"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4ACF84A4"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16205788"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71CAA89C"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4E21AC" w14:paraId="27D120BC"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2CC2600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lastRenderedPageBreak/>
              <w:t>1</w:t>
            </w:r>
          </w:p>
        </w:tc>
        <w:tc>
          <w:tcPr>
            <w:tcW w:w="3047" w:type="dxa"/>
            <w:tcBorders>
              <w:top w:val="nil"/>
              <w:left w:val="nil"/>
              <w:bottom w:val="single" w:sz="4" w:space="0" w:color="auto"/>
              <w:right w:val="single" w:sz="4" w:space="0" w:color="auto"/>
            </w:tcBorders>
            <w:shd w:val="clear" w:color="auto" w:fill="auto"/>
            <w:hideMark/>
          </w:tcPr>
          <w:p w14:paraId="37E9B738"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VII14,3 կարգի բնահողի մշակում հիդրոմուրճով, բարձում ա/ի , տեղափոխում 2կմ</w:t>
            </w:r>
          </w:p>
        </w:tc>
        <w:tc>
          <w:tcPr>
            <w:tcW w:w="2976" w:type="dxa"/>
            <w:tcBorders>
              <w:top w:val="nil"/>
              <w:left w:val="nil"/>
              <w:bottom w:val="single" w:sz="4" w:space="0" w:color="auto"/>
              <w:right w:val="single" w:sz="4" w:space="0" w:color="auto"/>
            </w:tcBorders>
            <w:shd w:val="clear" w:color="auto" w:fill="auto"/>
            <w:hideMark/>
          </w:tcPr>
          <w:p w14:paraId="1C26A34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грунта VII14,3  гидромолотом, погрузка экс, перевозка в отвал 2.0км</w:t>
            </w:r>
          </w:p>
        </w:tc>
        <w:tc>
          <w:tcPr>
            <w:tcW w:w="760" w:type="dxa"/>
            <w:tcBorders>
              <w:top w:val="nil"/>
              <w:left w:val="nil"/>
              <w:bottom w:val="single" w:sz="4" w:space="0" w:color="auto"/>
              <w:right w:val="single" w:sz="4" w:space="0" w:color="auto"/>
            </w:tcBorders>
            <w:shd w:val="clear" w:color="auto" w:fill="auto"/>
            <w:hideMark/>
          </w:tcPr>
          <w:p w14:paraId="1153B78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53B3DDB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364D165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57</w:t>
            </w:r>
          </w:p>
        </w:tc>
        <w:tc>
          <w:tcPr>
            <w:tcW w:w="802" w:type="dxa"/>
            <w:gridSpan w:val="2"/>
            <w:tcBorders>
              <w:top w:val="nil"/>
              <w:left w:val="nil"/>
              <w:bottom w:val="single" w:sz="4" w:space="0" w:color="auto"/>
              <w:right w:val="single" w:sz="4" w:space="0" w:color="auto"/>
            </w:tcBorders>
            <w:shd w:val="clear" w:color="auto" w:fill="auto"/>
            <w:noWrap/>
            <w:hideMark/>
          </w:tcPr>
          <w:p w14:paraId="465DBF5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10,28</w:t>
            </w:r>
          </w:p>
        </w:tc>
        <w:tc>
          <w:tcPr>
            <w:tcW w:w="1380" w:type="dxa"/>
            <w:tcBorders>
              <w:top w:val="nil"/>
              <w:left w:val="nil"/>
              <w:bottom w:val="single" w:sz="4" w:space="0" w:color="auto"/>
              <w:right w:val="single" w:sz="4" w:space="0" w:color="auto"/>
            </w:tcBorders>
            <w:shd w:val="clear" w:color="auto" w:fill="auto"/>
            <w:noWrap/>
            <w:hideMark/>
          </w:tcPr>
          <w:p w14:paraId="158198D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586,23</w:t>
            </w:r>
          </w:p>
        </w:tc>
      </w:tr>
      <w:tr w:rsidR="004E21AC" w:rsidRPr="004E21AC" w14:paraId="7D1DC083"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1CE1A1B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w:t>
            </w:r>
          </w:p>
        </w:tc>
        <w:tc>
          <w:tcPr>
            <w:tcW w:w="3047" w:type="dxa"/>
            <w:tcBorders>
              <w:top w:val="nil"/>
              <w:left w:val="nil"/>
              <w:bottom w:val="single" w:sz="4" w:space="0" w:color="auto"/>
              <w:right w:val="single" w:sz="4" w:space="0" w:color="auto"/>
            </w:tcBorders>
            <w:shd w:val="clear" w:color="auto" w:fill="auto"/>
            <w:hideMark/>
          </w:tcPr>
          <w:p w14:paraId="1705C60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IV9,6 կարգի բնահողի մշակում բուլդոզերով, տեղափոխում 30 մ լիցք</w:t>
            </w:r>
          </w:p>
        </w:tc>
        <w:tc>
          <w:tcPr>
            <w:tcW w:w="2976" w:type="dxa"/>
            <w:tcBorders>
              <w:top w:val="nil"/>
              <w:left w:val="nil"/>
              <w:bottom w:val="single" w:sz="4" w:space="0" w:color="auto"/>
              <w:right w:val="single" w:sz="4" w:space="0" w:color="auto"/>
            </w:tcBorders>
            <w:shd w:val="clear" w:color="auto" w:fill="auto"/>
            <w:hideMark/>
          </w:tcPr>
          <w:p w14:paraId="538A6DC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  Разработка грунта IV9,6  и перемещение бульдозером 30м в насыпь </w:t>
            </w:r>
          </w:p>
        </w:tc>
        <w:tc>
          <w:tcPr>
            <w:tcW w:w="760" w:type="dxa"/>
            <w:tcBorders>
              <w:top w:val="nil"/>
              <w:left w:val="nil"/>
              <w:bottom w:val="single" w:sz="4" w:space="0" w:color="auto"/>
              <w:right w:val="single" w:sz="4" w:space="0" w:color="auto"/>
            </w:tcBorders>
            <w:shd w:val="clear" w:color="auto" w:fill="auto"/>
            <w:hideMark/>
          </w:tcPr>
          <w:p w14:paraId="00A3565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1533638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6F7D0BE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24</w:t>
            </w:r>
          </w:p>
        </w:tc>
        <w:tc>
          <w:tcPr>
            <w:tcW w:w="802" w:type="dxa"/>
            <w:gridSpan w:val="2"/>
            <w:tcBorders>
              <w:top w:val="nil"/>
              <w:left w:val="nil"/>
              <w:bottom w:val="single" w:sz="4" w:space="0" w:color="auto"/>
              <w:right w:val="single" w:sz="4" w:space="0" w:color="auto"/>
            </w:tcBorders>
            <w:shd w:val="clear" w:color="auto" w:fill="auto"/>
            <w:noWrap/>
            <w:hideMark/>
          </w:tcPr>
          <w:p w14:paraId="2B3F740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0,35</w:t>
            </w:r>
          </w:p>
        </w:tc>
        <w:tc>
          <w:tcPr>
            <w:tcW w:w="1380" w:type="dxa"/>
            <w:tcBorders>
              <w:top w:val="nil"/>
              <w:left w:val="nil"/>
              <w:bottom w:val="single" w:sz="4" w:space="0" w:color="auto"/>
              <w:right w:val="single" w:sz="4" w:space="0" w:color="auto"/>
            </w:tcBorders>
            <w:shd w:val="clear" w:color="auto" w:fill="auto"/>
            <w:noWrap/>
            <w:hideMark/>
          </w:tcPr>
          <w:p w14:paraId="3C53FD0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8,30</w:t>
            </w:r>
          </w:p>
        </w:tc>
      </w:tr>
      <w:tr w:rsidR="004E21AC" w:rsidRPr="004E21AC" w14:paraId="3F59C9FF"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96F67C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3047" w:type="dxa"/>
            <w:tcBorders>
              <w:top w:val="nil"/>
              <w:left w:val="nil"/>
              <w:bottom w:val="single" w:sz="4" w:space="0" w:color="auto"/>
              <w:right w:val="single" w:sz="4" w:space="0" w:color="auto"/>
            </w:tcBorders>
            <w:shd w:val="clear" w:color="auto" w:fill="auto"/>
            <w:hideMark/>
          </w:tcPr>
          <w:p w14:paraId="41ED7026"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Լիցքի հարթում, ջրում, խտացում</w:t>
            </w:r>
          </w:p>
        </w:tc>
        <w:tc>
          <w:tcPr>
            <w:tcW w:w="2976" w:type="dxa"/>
            <w:tcBorders>
              <w:top w:val="nil"/>
              <w:left w:val="nil"/>
              <w:bottom w:val="single" w:sz="4" w:space="0" w:color="auto"/>
              <w:right w:val="single" w:sz="4" w:space="0" w:color="auto"/>
            </w:tcBorders>
            <w:shd w:val="clear" w:color="auto" w:fill="auto"/>
            <w:hideMark/>
          </w:tcPr>
          <w:p w14:paraId="4CF42B7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планировка насыпи, полив , уплотнение </w:t>
            </w:r>
          </w:p>
        </w:tc>
        <w:tc>
          <w:tcPr>
            <w:tcW w:w="760" w:type="dxa"/>
            <w:tcBorders>
              <w:top w:val="nil"/>
              <w:left w:val="nil"/>
              <w:bottom w:val="single" w:sz="4" w:space="0" w:color="auto"/>
              <w:right w:val="single" w:sz="4" w:space="0" w:color="auto"/>
            </w:tcBorders>
            <w:shd w:val="clear" w:color="auto" w:fill="auto"/>
            <w:hideMark/>
          </w:tcPr>
          <w:p w14:paraId="4E34168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3F51DA0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4226A20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24</w:t>
            </w:r>
          </w:p>
        </w:tc>
        <w:tc>
          <w:tcPr>
            <w:tcW w:w="802" w:type="dxa"/>
            <w:gridSpan w:val="2"/>
            <w:tcBorders>
              <w:top w:val="nil"/>
              <w:left w:val="nil"/>
              <w:bottom w:val="single" w:sz="4" w:space="0" w:color="auto"/>
              <w:right w:val="single" w:sz="4" w:space="0" w:color="auto"/>
            </w:tcBorders>
            <w:shd w:val="clear" w:color="auto" w:fill="auto"/>
            <w:noWrap/>
            <w:hideMark/>
          </w:tcPr>
          <w:p w14:paraId="5F22ABB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0,80</w:t>
            </w:r>
          </w:p>
        </w:tc>
        <w:tc>
          <w:tcPr>
            <w:tcW w:w="1380" w:type="dxa"/>
            <w:tcBorders>
              <w:top w:val="nil"/>
              <w:left w:val="nil"/>
              <w:bottom w:val="single" w:sz="4" w:space="0" w:color="auto"/>
              <w:right w:val="single" w:sz="4" w:space="0" w:color="auto"/>
            </w:tcBorders>
            <w:shd w:val="clear" w:color="auto" w:fill="auto"/>
            <w:noWrap/>
            <w:hideMark/>
          </w:tcPr>
          <w:p w14:paraId="5021E4F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19,23</w:t>
            </w:r>
          </w:p>
        </w:tc>
      </w:tr>
      <w:tr w:rsidR="004E21AC" w:rsidRPr="004E21AC" w14:paraId="5419DC1B"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72A7158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w:t>
            </w:r>
          </w:p>
        </w:tc>
        <w:tc>
          <w:tcPr>
            <w:tcW w:w="3047" w:type="dxa"/>
            <w:tcBorders>
              <w:top w:val="nil"/>
              <w:left w:val="nil"/>
              <w:bottom w:val="single" w:sz="4" w:space="0" w:color="auto"/>
              <w:right w:val="single" w:sz="4" w:space="0" w:color="auto"/>
            </w:tcBorders>
            <w:shd w:val="clear" w:color="auto" w:fill="auto"/>
            <w:hideMark/>
          </w:tcPr>
          <w:p w14:paraId="0EF29AD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IV9,6  կարգի բնահողի մշակում և բարձում էքս. 0,65մ3 շ.տ. ա/ի վրա, տեղափոխում լցակույտ 2կմ</w:t>
            </w:r>
          </w:p>
        </w:tc>
        <w:tc>
          <w:tcPr>
            <w:tcW w:w="2976" w:type="dxa"/>
            <w:tcBorders>
              <w:top w:val="nil"/>
              <w:left w:val="nil"/>
              <w:bottom w:val="single" w:sz="4" w:space="0" w:color="auto"/>
              <w:right w:val="single" w:sz="4" w:space="0" w:color="auto"/>
            </w:tcBorders>
            <w:shd w:val="clear" w:color="auto" w:fill="auto"/>
            <w:hideMark/>
          </w:tcPr>
          <w:p w14:paraId="0C2BE5A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грунта IV9,6 экс./0.65м3/, погрузка, перевозка в отвал 2.0км</w:t>
            </w:r>
          </w:p>
        </w:tc>
        <w:tc>
          <w:tcPr>
            <w:tcW w:w="760" w:type="dxa"/>
            <w:tcBorders>
              <w:top w:val="nil"/>
              <w:left w:val="nil"/>
              <w:bottom w:val="single" w:sz="4" w:space="0" w:color="auto"/>
              <w:right w:val="single" w:sz="4" w:space="0" w:color="auto"/>
            </w:tcBorders>
            <w:shd w:val="clear" w:color="auto" w:fill="auto"/>
            <w:hideMark/>
          </w:tcPr>
          <w:p w14:paraId="0B15270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45882E8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146F021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1530</w:t>
            </w:r>
          </w:p>
        </w:tc>
        <w:tc>
          <w:tcPr>
            <w:tcW w:w="802" w:type="dxa"/>
            <w:gridSpan w:val="2"/>
            <w:tcBorders>
              <w:top w:val="nil"/>
              <w:left w:val="nil"/>
              <w:bottom w:val="single" w:sz="4" w:space="0" w:color="auto"/>
              <w:right w:val="single" w:sz="4" w:space="0" w:color="auto"/>
            </w:tcBorders>
            <w:shd w:val="clear" w:color="auto" w:fill="auto"/>
            <w:noWrap/>
            <w:hideMark/>
          </w:tcPr>
          <w:p w14:paraId="01AED8B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1,73</w:t>
            </w:r>
          </w:p>
        </w:tc>
        <w:tc>
          <w:tcPr>
            <w:tcW w:w="1380" w:type="dxa"/>
            <w:tcBorders>
              <w:top w:val="nil"/>
              <w:left w:val="nil"/>
              <w:bottom w:val="single" w:sz="4" w:space="0" w:color="auto"/>
              <w:right w:val="single" w:sz="4" w:space="0" w:color="auto"/>
            </w:tcBorders>
            <w:shd w:val="clear" w:color="auto" w:fill="auto"/>
            <w:noWrap/>
            <w:hideMark/>
          </w:tcPr>
          <w:p w14:paraId="2BBB863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2648,60</w:t>
            </w:r>
          </w:p>
        </w:tc>
      </w:tr>
      <w:tr w:rsidR="004E21AC" w:rsidRPr="004E21AC" w14:paraId="7B8F2E21"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7F1DD1A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3047" w:type="dxa"/>
            <w:tcBorders>
              <w:top w:val="nil"/>
              <w:left w:val="nil"/>
              <w:bottom w:val="single" w:sz="4" w:space="0" w:color="auto"/>
              <w:right w:val="single" w:sz="4" w:space="0" w:color="auto"/>
            </w:tcBorders>
            <w:shd w:val="clear" w:color="auto" w:fill="auto"/>
            <w:hideMark/>
          </w:tcPr>
          <w:p w14:paraId="36009EF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Նույնը ձեռքով, բարձում 0,65մ3  շ.տ. էքս.  ա/ի տեղափոխում 2.0կմ լցակույտ</w:t>
            </w:r>
          </w:p>
        </w:tc>
        <w:tc>
          <w:tcPr>
            <w:tcW w:w="2976" w:type="dxa"/>
            <w:tcBorders>
              <w:top w:val="nil"/>
              <w:left w:val="nil"/>
              <w:bottom w:val="single" w:sz="4" w:space="0" w:color="auto"/>
              <w:right w:val="single" w:sz="4" w:space="0" w:color="auto"/>
            </w:tcBorders>
            <w:shd w:val="clear" w:color="auto" w:fill="auto"/>
            <w:hideMark/>
          </w:tcPr>
          <w:p w14:paraId="50DFB65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грунта вручную, погрузка экс./0.65м3/,  перевозка в отвал 2.0км</w:t>
            </w:r>
          </w:p>
        </w:tc>
        <w:tc>
          <w:tcPr>
            <w:tcW w:w="760" w:type="dxa"/>
            <w:tcBorders>
              <w:top w:val="nil"/>
              <w:left w:val="nil"/>
              <w:bottom w:val="single" w:sz="4" w:space="0" w:color="auto"/>
              <w:right w:val="single" w:sz="4" w:space="0" w:color="auto"/>
            </w:tcBorders>
            <w:shd w:val="clear" w:color="auto" w:fill="auto"/>
            <w:hideMark/>
          </w:tcPr>
          <w:p w14:paraId="3163C39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5B53150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1D59941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108</w:t>
            </w:r>
          </w:p>
        </w:tc>
        <w:tc>
          <w:tcPr>
            <w:tcW w:w="802" w:type="dxa"/>
            <w:gridSpan w:val="2"/>
            <w:tcBorders>
              <w:top w:val="nil"/>
              <w:left w:val="nil"/>
              <w:bottom w:val="single" w:sz="4" w:space="0" w:color="auto"/>
              <w:right w:val="single" w:sz="4" w:space="0" w:color="auto"/>
            </w:tcBorders>
            <w:shd w:val="clear" w:color="auto" w:fill="auto"/>
            <w:noWrap/>
            <w:hideMark/>
          </w:tcPr>
          <w:p w14:paraId="1093103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8,69</w:t>
            </w:r>
          </w:p>
        </w:tc>
        <w:tc>
          <w:tcPr>
            <w:tcW w:w="1380" w:type="dxa"/>
            <w:tcBorders>
              <w:top w:val="nil"/>
              <w:left w:val="nil"/>
              <w:bottom w:val="single" w:sz="4" w:space="0" w:color="auto"/>
              <w:right w:val="single" w:sz="4" w:space="0" w:color="auto"/>
            </w:tcBorders>
            <w:shd w:val="clear" w:color="auto" w:fill="auto"/>
            <w:noWrap/>
            <w:hideMark/>
          </w:tcPr>
          <w:p w14:paraId="74E11FD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938,26</w:t>
            </w:r>
          </w:p>
        </w:tc>
      </w:tr>
      <w:tr w:rsidR="004E21AC" w:rsidRPr="004E21AC" w14:paraId="7AE4F738" w14:textId="77777777" w:rsidTr="004E21AC">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14:paraId="3EE99CA7"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425" w:type="dxa"/>
            <w:gridSpan w:val="7"/>
            <w:tcBorders>
              <w:top w:val="single" w:sz="4" w:space="0" w:color="auto"/>
              <w:left w:val="nil"/>
              <w:bottom w:val="single" w:sz="4" w:space="0" w:color="auto"/>
              <w:right w:val="single" w:sz="4" w:space="0" w:color="auto"/>
            </w:tcBorders>
            <w:shd w:val="clear" w:color="auto" w:fill="auto"/>
            <w:hideMark/>
          </w:tcPr>
          <w:p w14:paraId="232B8577" w14:textId="77777777" w:rsidR="004E21AC" w:rsidRPr="004E21AC" w:rsidRDefault="004E21AC" w:rsidP="004E21AC">
            <w:pPr>
              <w:jc w:val="right"/>
              <w:rPr>
                <w:rFonts w:ascii="GHEA Grapalat" w:hAnsi="GHEA Grapalat"/>
                <w:b/>
                <w:bCs/>
                <w:sz w:val="20"/>
                <w:szCs w:val="20"/>
                <w:lang w:val="ru-RU" w:eastAsia="ru-RU"/>
              </w:rPr>
            </w:pPr>
            <w:r w:rsidRPr="004E21AC">
              <w:rPr>
                <w:rFonts w:ascii="GHEA Grapalat" w:hAnsi="GHEA Grapalat"/>
                <w:b/>
                <w:bCs/>
                <w:sz w:val="20"/>
                <w:szCs w:val="20"/>
                <w:lang w:val="ru-RU" w:eastAsia="ru-RU"/>
              </w:rPr>
              <w:t>1</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Ընդամենը /հազ</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w:t>
            </w:r>
            <w:r w:rsidRPr="004E21AC">
              <w:rPr>
                <w:rFonts w:ascii="GHEA Grapalat" w:hAnsi="GHEA Grapalat" w:cs="GHEA Grapalat"/>
                <w:b/>
                <w:bCs/>
                <w:sz w:val="20"/>
                <w:szCs w:val="20"/>
                <w:lang w:val="ru-RU" w:eastAsia="ru-RU"/>
              </w:rPr>
              <w:t>դրամ</w:t>
            </w:r>
            <w:r w:rsidRPr="004E21AC">
              <w:rPr>
                <w:rFonts w:ascii="GHEA Grapalat" w:hAnsi="GHEA Grapalat"/>
                <w:b/>
                <w:bCs/>
                <w:sz w:val="20"/>
                <w:szCs w:val="20"/>
                <w:lang w:val="ru-RU" w:eastAsia="ru-RU"/>
              </w:rPr>
              <w:t>/</w:t>
            </w:r>
            <w:r w:rsidRPr="004E21AC">
              <w:rPr>
                <w:rFonts w:ascii="GHEA Grapalat" w:hAnsi="GHEA Grapalat"/>
                <w:b/>
                <w:bCs/>
                <w:sz w:val="20"/>
                <w:szCs w:val="20"/>
                <w:lang w:val="ru-RU" w:eastAsia="ru-RU"/>
              </w:rPr>
              <w:br/>
              <w:t>1.Итого /тыс. драм/</w:t>
            </w:r>
          </w:p>
        </w:tc>
        <w:tc>
          <w:tcPr>
            <w:tcW w:w="1380" w:type="dxa"/>
            <w:tcBorders>
              <w:top w:val="nil"/>
              <w:left w:val="nil"/>
              <w:bottom w:val="single" w:sz="4" w:space="0" w:color="auto"/>
              <w:right w:val="single" w:sz="4" w:space="0" w:color="auto"/>
            </w:tcBorders>
            <w:shd w:val="clear" w:color="auto" w:fill="auto"/>
            <w:noWrap/>
            <w:hideMark/>
          </w:tcPr>
          <w:p w14:paraId="57ABF50E"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4200,634</w:t>
            </w:r>
          </w:p>
        </w:tc>
      </w:tr>
      <w:tr w:rsidR="004E21AC" w:rsidRPr="004E21AC" w14:paraId="23602C0D"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3CED1714"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II</w:t>
            </w:r>
          </w:p>
        </w:tc>
        <w:tc>
          <w:tcPr>
            <w:tcW w:w="3047" w:type="dxa"/>
            <w:tcBorders>
              <w:top w:val="nil"/>
              <w:left w:val="nil"/>
              <w:bottom w:val="single" w:sz="4" w:space="0" w:color="auto"/>
              <w:right w:val="single" w:sz="4" w:space="0" w:color="auto"/>
            </w:tcBorders>
            <w:shd w:val="clear" w:color="auto" w:fill="auto"/>
            <w:noWrap/>
            <w:hideMark/>
          </w:tcPr>
          <w:p w14:paraId="6E9B3E4B"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Երթևեկելի մաս</w:t>
            </w:r>
          </w:p>
        </w:tc>
        <w:tc>
          <w:tcPr>
            <w:tcW w:w="2976" w:type="dxa"/>
            <w:tcBorders>
              <w:top w:val="nil"/>
              <w:left w:val="nil"/>
              <w:bottom w:val="single" w:sz="4" w:space="0" w:color="auto"/>
              <w:right w:val="single" w:sz="4" w:space="0" w:color="auto"/>
            </w:tcBorders>
            <w:shd w:val="clear" w:color="auto" w:fill="auto"/>
            <w:noWrap/>
            <w:hideMark/>
          </w:tcPr>
          <w:p w14:paraId="54B1AFE4"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Проезжая часть</w:t>
            </w:r>
          </w:p>
        </w:tc>
        <w:tc>
          <w:tcPr>
            <w:tcW w:w="760" w:type="dxa"/>
            <w:tcBorders>
              <w:top w:val="nil"/>
              <w:left w:val="nil"/>
              <w:bottom w:val="single" w:sz="4" w:space="0" w:color="auto"/>
              <w:right w:val="single" w:sz="4" w:space="0" w:color="auto"/>
            </w:tcBorders>
            <w:shd w:val="clear" w:color="auto" w:fill="auto"/>
            <w:noWrap/>
            <w:hideMark/>
          </w:tcPr>
          <w:p w14:paraId="3FB5A65A"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36BBB372"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59DFF3B4"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7F9531AE"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199FD2A1"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4E21AC" w14:paraId="11FDDD76"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3B86C61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w:t>
            </w:r>
          </w:p>
        </w:tc>
        <w:tc>
          <w:tcPr>
            <w:tcW w:w="3047" w:type="dxa"/>
            <w:tcBorders>
              <w:top w:val="nil"/>
              <w:left w:val="nil"/>
              <w:bottom w:val="single" w:sz="4" w:space="0" w:color="auto"/>
              <w:right w:val="single" w:sz="4" w:space="0" w:color="auto"/>
            </w:tcBorders>
            <w:shd w:val="clear" w:color="auto" w:fill="auto"/>
            <w:hideMark/>
          </w:tcPr>
          <w:p w14:paraId="3C6A324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Խճային հիմք h=15սմ</w:t>
            </w:r>
          </w:p>
        </w:tc>
        <w:tc>
          <w:tcPr>
            <w:tcW w:w="2976" w:type="dxa"/>
            <w:tcBorders>
              <w:top w:val="nil"/>
              <w:left w:val="nil"/>
              <w:bottom w:val="single" w:sz="4" w:space="0" w:color="auto"/>
              <w:right w:val="single" w:sz="4" w:space="0" w:color="auto"/>
            </w:tcBorders>
            <w:shd w:val="clear" w:color="auto" w:fill="auto"/>
            <w:hideMark/>
          </w:tcPr>
          <w:p w14:paraId="5116AF8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Щебенօчное основание h=15см  </w:t>
            </w:r>
          </w:p>
        </w:tc>
        <w:tc>
          <w:tcPr>
            <w:tcW w:w="760" w:type="dxa"/>
            <w:tcBorders>
              <w:top w:val="nil"/>
              <w:left w:val="nil"/>
              <w:bottom w:val="single" w:sz="4" w:space="0" w:color="auto"/>
              <w:right w:val="single" w:sz="4" w:space="0" w:color="auto"/>
            </w:tcBorders>
            <w:shd w:val="clear" w:color="auto" w:fill="auto"/>
            <w:hideMark/>
          </w:tcPr>
          <w:p w14:paraId="6E594FB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7354391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hideMark/>
          </w:tcPr>
          <w:p w14:paraId="011EC28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6431</w:t>
            </w:r>
          </w:p>
        </w:tc>
        <w:tc>
          <w:tcPr>
            <w:tcW w:w="802" w:type="dxa"/>
            <w:gridSpan w:val="2"/>
            <w:tcBorders>
              <w:top w:val="nil"/>
              <w:left w:val="nil"/>
              <w:bottom w:val="single" w:sz="4" w:space="0" w:color="auto"/>
              <w:right w:val="single" w:sz="4" w:space="0" w:color="auto"/>
            </w:tcBorders>
            <w:shd w:val="clear" w:color="auto" w:fill="auto"/>
            <w:noWrap/>
            <w:hideMark/>
          </w:tcPr>
          <w:p w14:paraId="141A990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2,29</w:t>
            </w:r>
          </w:p>
        </w:tc>
        <w:tc>
          <w:tcPr>
            <w:tcW w:w="1380" w:type="dxa"/>
            <w:tcBorders>
              <w:top w:val="nil"/>
              <w:left w:val="nil"/>
              <w:bottom w:val="single" w:sz="4" w:space="0" w:color="auto"/>
              <w:right w:val="single" w:sz="4" w:space="0" w:color="auto"/>
            </w:tcBorders>
            <w:shd w:val="clear" w:color="auto" w:fill="auto"/>
            <w:noWrap/>
            <w:hideMark/>
          </w:tcPr>
          <w:p w14:paraId="5B6D7A6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14756,93</w:t>
            </w:r>
          </w:p>
        </w:tc>
      </w:tr>
      <w:tr w:rsidR="004E21AC" w:rsidRPr="004E21AC" w14:paraId="55FD5EB7"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325A26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w:t>
            </w:r>
          </w:p>
        </w:tc>
        <w:tc>
          <w:tcPr>
            <w:tcW w:w="3047" w:type="dxa"/>
            <w:tcBorders>
              <w:top w:val="nil"/>
              <w:left w:val="nil"/>
              <w:bottom w:val="single" w:sz="4" w:space="0" w:color="auto"/>
              <w:right w:val="single" w:sz="4" w:space="0" w:color="auto"/>
            </w:tcBorders>
            <w:shd w:val="clear" w:color="auto" w:fill="auto"/>
            <w:hideMark/>
          </w:tcPr>
          <w:p w14:paraId="65D51007"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Ցեմենտավազային խառնուրդ 20/80%     h=15սմ</w:t>
            </w:r>
          </w:p>
        </w:tc>
        <w:tc>
          <w:tcPr>
            <w:tcW w:w="2976" w:type="dxa"/>
            <w:tcBorders>
              <w:top w:val="nil"/>
              <w:left w:val="nil"/>
              <w:bottom w:val="single" w:sz="4" w:space="0" w:color="auto"/>
              <w:right w:val="single" w:sz="4" w:space="0" w:color="auto"/>
            </w:tcBorders>
            <w:shd w:val="clear" w:color="auto" w:fill="auto"/>
            <w:hideMark/>
          </w:tcPr>
          <w:p w14:paraId="39D4D3F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Цементно-песчаная смесь  20/80%  h=15см</w:t>
            </w:r>
          </w:p>
        </w:tc>
        <w:tc>
          <w:tcPr>
            <w:tcW w:w="760" w:type="dxa"/>
            <w:tcBorders>
              <w:top w:val="nil"/>
              <w:left w:val="nil"/>
              <w:bottom w:val="single" w:sz="4" w:space="0" w:color="auto"/>
              <w:right w:val="single" w:sz="4" w:space="0" w:color="auto"/>
            </w:tcBorders>
            <w:shd w:val="clear" w:color="auto" w:fill="auto"/>
            <w:hideMark/>
          </w:tcPr>
          <w:p w14:paraId="34D50C3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6C417CA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27571B9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964,7</w:t>
            </w:r>
          </w:p>
        </w:tc>
        <w:tc>
          <w:tcPr>
            <w:tcW w:w="802" w:type="dxa"/>
            <w:gridSpan w:val="2"/>
            <w:tcBorders>
              <w:top w:val="nil"/>
              <w:left w:val="nil"/>
              <w:bottom w:val="single" w:sz="4" w:space="0" w:color="auto"/>
              <w:right w:val="single" w:sz="4" w:space="0" w:color="auto"/>
            </w:tcBorders>
            <w:shd w:val="clear" w:color="auto" w:fill="auto"/>
            <w:noWrap/>
            <w:hideMark/>
          </w:tcPr>
          <w:p w14:paraId="53CAF18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32,51</w:t>
            </w:r>
          </w:p>
        </w:tc>
        <w:tc>
          <w:tcPr>
            <w:tcW w:w="1380" w:type="dxa"/>
            <w:tcBorders>
              <w:top w:val="nil"/>
              <w:left w:val="nil"/>
              <w:bottom w:val="single" w:sz="4" w:space="0" w:color="auto"/>
              <w:right w:val="single" w:sz="4" w:space="0" w:color="auto"/>
            </w:tcBorders>
            <w:shd w:val="clear" w:color="auto" w:fill="auto"/>
            <w:noWrap/>
            <w:hideMark/>
          </w:tcPr>
          <w:p w14:paraId="2BA0E1A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31357,31</w:t>
            </w:r>
          </w:p>
        </w:tc>
      </w:tr>
      <w:tr w:rsidR="004E21AC" w:rsidRPr="004E21AC" w14:paraId="3224D6EA"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7427824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3047" w:type="dxa"/>
            <w:tcBorders>
              <w:top w:val="nil"/>
              <w:left w:val="nil"/>
              <w:bottom w:val="single" w:sz="4" w:space="0" w:color="auto"/>
              <w:right w:val="single" w:sz="4" w:space="0" w:color="auto"/>
            </w:tcBorders>
            <w:shd w:val="clear" w:color="auto" w:fill="auto"/>
            <w:hideMark/>
          </w:tcPr>
          <w:p w14:paraId="2ABD919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Բարձր խտության  տուֆ քարով   ծածկի  իրականացում 180x200x400մմ ,  h-18սմ  </w:t>
            </w:r>
          </w:p>
        </w:tc>
        <w:tc>
          <w:tcPr>
            <w:tcW w:w="2976" w:type="dxa"/>
            <w:tcBorders>
              <w:top w:val="nil"/>
              <w:left w:val="nil"/>
              <w:bottom w:val="single" w:sz="4" w:space="0" w:color="auto"/>
              <w:right w:val="single" w:sz="4" w:space="0" w:color="auto"/>
            </w:tcBorders>
            <w:shd w:val="clear" w:color="auto" w:fill="auto"/>
            <w:hideMark/>
          </w:tcPr>
          <w:p w14:paraId="4586554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Мощения туфом высокой плотности 180х200х400мм, высота - 18см.</w:t>
            </w:r>
          </w:p>
        </w:tc>
        <w:tc>
          <w:tcPr>
            <w:tcW w:w="760" w:type="dxa"/>
            <w:tcBorders>
              <w:top w:val="nil"/>
              <w:left w:val="nil"/>
              <w:bottom w:val="single" w:sz="4" w:space="0" w:color="auto"/>
              <w:right w:val="single" w:sz="4" w:space="0" w:color="auto"/>
            </w:tcBorders>
            <w:shd w:val="clear" w:color="auto" w:fill="auto"/>
            <w:hideMark/>
          </w:tcPr>
          <w:p w14:paraId="4D83147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38B5A4A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hideMark/>
          </w:tcPr>
          <w:p w14:paraId="2B7A58B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6431</w:t>
            </w:r>
          </w:p>
        </w:tc>
        <w:tc>
          <w:tcPr>
            <w:tcW w:w="802" w:type="dxa"/>
            <w:gridSpan w:val="2"/>
            <w:tcBorders>
              <w:top w:val="nil"/>
              <w:left w:val="nil"/>
              <w:bottom w:val="single" w:sz="4" w:space="0" w:color="auto"/>
              <w:right w:val="single" w:sz="4" w:space="0" w:color="auto"/>
            </w:tcBorders>
            <w:shd w:val="clear" w:color="auto" w:fill="auto"/>
            <w:noWrap/>
            <w:hideMark/>
          </w:tcPr>
          <w:p w14:paraId="0FAA00E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6,20</w:t>
            </w:r>
          </w:p>
        </w:tc>
        <w:tc>
          <w:tcPr>
            <w:tcW w:w="1380" w:type="dxa"/>
            <w:tcBorders>
              <w:top w:val="nil"/>
              <w:left w:val="nil"/>
              <w:bottom w:val="single" w:sz="4" w:space="0" w:color="auto"/>
              <w:right w:val="single" w:sz="4" w:space="0" w:color="auto"/>
            </w:tcBorders>
            <w:shd w:val="clear" w:color="auto" w:fill="auto"/>
            <w:noWrap/>
            <w:hideMark/>
          </w:tcPr>
          <w:p w14:paraId="07F08B8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39853,93</w:t>
            </w:r>
          </w:p>
        </w:tc>
      </w:tr>
      <w:tr w:rsidR="004E21AC" w:rsidRPr="004E21AC" w14:paraId="742A9C9A" w14:textId="77777777" w:rsidTr="004E21AC">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14:paraId="4A559CE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w:t>
            </w:r>
          </w:p>
        </w:tc>
        <w:tc>
          <w:tcPr>
            <w:tcW w:w="3047" w:type="dxa"/>
            <w:tcBorders>
              <w:top w:val="nil"/>
              <w:left w:val="nil"/>
              <w:bottom w:val="single" w:sz="4" w:space="0" w:color="auto"/>
              <w:right w:val="single" w:sz="4" w:space="0" w:color="auto"/>
            </w:tcBorders>
            <w:shd w:val="clear" w:color="auto" w:fill="auto"/>
            <w:hideMark/>
          </w:tcPr>
          <w:p w14:paraId="5172531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Միաձույլ բետոնե երկայանական եզրաշար  150x300մմ  B15</w:t>
            </w:r>
          </w:p>
        </w:tc>
        <w:tc>
          <w:tcPr>
            <w:tcW w:w="2976" w:type="dxa"/>
            <w:tcBorders>
              <w:top w:val="nil"/>
              <w:left w:val="nil"/>
              <w:bottom w:val="single" w:sz="4" w:space="0" w:color="auto"/>
              <w:right w:val="single" w:sz="4" w:space="0" w:color="auto"/>
            </w:tcBorders>
            <w:shd w:val="clear" w:color="auto" w:fill="auto"/>
            <w:hideMark/>
          </w:tcPr>
          <w:p w14:paraId="29E98FA4"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Устройство монолитного продольного  бортового камня  150x300мм  B15</w:t>
            </w:r>
          </w:p>
        </w:tc>
        <w:tc>
          <w:tcPr>
            <w:tcW w:w="760" w:type="dxa"/>
            <w:tcBorders>
              <w:top w:val="nil"/>
              <w:left w:val="nil"/>
              <w:bottom w:val="single" w:sz="4" w:space="0" w:color="auto"/>
              <w:right w:val="single" w:sz="4" w:space="0" w:color="auto"/>
            </w:tcBorders>
            <w:shd w:val="clear" w:color="auto" w:fill="auto"/>
            <w:hideMark/>
          </w:tcPr>
          <w:p w14:paraId="00383F9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08ECB33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7BA313C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145,4</w:t>
            </w:r>
          </w:p>
        </w:tc>
        <w:tc>
          <w:tcPr>
            <w:tcW w:w="802" w:type="dxa"/>
            <w:gridSpan w:val="2"/>
            <w:tcBorders>
              <w:top w:val="nil"/>
              <w:left w:val="nil"/>
              <w:bottom w:val="single" w:sz="4" w:space="0" w:color="auto"/>
              <w:right w:val="single" w:sz="4" w:space="0" w:color="auto"/>
            </w:tcBorders>
            <w:shd w:val="clear" w:color="auto" w:fill="auto"/>
            <w:noWrap/>
            <w:hideMark/>
          </w:tcPr>
          <w:p w14:paraId="3A3A8B4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73,77</w:t>
            </w:r>
          </w:p>
        </w:tc>
        <w:tc>
          <w:tcPr>
            <w:tcW w:w="1380" w:type="dxa"/>
            <w:tcBorders>
              <w:top w:val="nil"/>
              <w:left w:val="nil"/>
              <w:bottom w:val="single" w:sz="4" w:space="0" w:color="auto"/>
              <w:right w:val="single" w:sz="4" w:space="0" w:color="auto"/>
            </w:tcBorders>
            <w:shd w:val="clear" w:color="auto" w:fill="auto"/>
            <w:noWrap/>
            <w:hideMark/>
          </w:tcPr>
          <w:p w14:paraId="72FD22B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10729,75</w:t>
            </w:r>
          </w:p>
        </w:tc>
      </w:tr>
      <w:tr w:rsidR="004E21AC" w:rsidRPr="004E21AC" w14:paraId="1C501A05"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21C6A82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3047" w:type="dxa"/>
            <w:tcBorders>
              <w:top w:val="nil"/>
              <w:left w:val="nil"/>
              <w:bottom w:val="single" w:sz="4" w:space="0" w:color="auto"/>
              <w:right w:val="single" w:sz="4" w:space="0" w:color="auto"/>
            </w:tcBorders>
            <w:shd w:val="clear" w:color="auto" w:fill="auto"/>
            <w:hideMark/>
          </w:tcPr>
          <w:p w14:paraId="5D2E6CE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Բետոնե երկայանական եզրաշար  150x600մմ   B15</w:t>
            </w:r>
          </w:p>
        </w:tc>
        <w:tc>
          <w:tcPr>
            <w:tcW w:w="2976" w:type="dxa"/>
            <w:tcBorders>
              <w:top w:val="nil"/>
              <w:left w:val="nil"/>
              <w:bottom w:val="single" w:sz="4" w:space="0" w:color="auto"/>
              <w:right w:val="single" w:sz="4" w:space="0" w:color="auto"/>
            </w:tcBorders>
            <w:shd w:val="clear" w:color="auto" w:fill="auto"/>
            <w:hideMark/>
          </w:tcPr>
          <w:p w14:paraId="5915FB9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Устройство монолитного продольного  бортового камня  150x600мм  B15</w:t>
            </w:r>
          </w:p>
        </w:tc>
        <w:tc>
          <w:tcPr>
            <w:tcW w:w="760" w:type="dxa"/>
            <w:tcBorders>
              <w:top w:val="nil"/>
              <w:left w:val="nil"/>
              <w:bottom w:val="single" w:sz="4" w:space="0" w:color="auto"/>
              <w:right w:val="single" w:sz="4" w:space="0" w:color="auto"/>
            </w:tcBorders>
            <w:shd w:val="clear" w:color="auto" w:fill="auto"/>
            <w:hideMark/>
          </w:tcPr>
          <w:p w14:paraId="3B60D55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0CE591D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5E18F57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4,1</w:t>
            </w:r>
          </w:p>
        </w:tc>
        <w:tc>
          <w:tcPr>
            <w:tcW w:w="802" w:type="dxa"/>
            <w:gridSpan w:val="2"/>
            <w:tcBorders>
              <w:top w:val="nil"/>
              <w:left w:val="nil"/>
              <w:bottom w:val="single" w:sz="4" w:space="0" w:color="auto"/>
              <w:right w:val="single" w:sz="4" w:space="0" w:color="auto"/>
            </w:tcBorders>
            <w:shd w:val="clear" w:color="auto" w:fill="auto"/>
            <w:noWrap/>
            <w:hideMark/>
          </w:tcPr>
          <w:p w14:paraId="7E8EBD6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73,77</w:t>
            </w:r>
          </w:p>
        </w:tc>
        <w:tc>
          <w:tcPr>
            <w:tcW w:w="1380" w:type="dxa"/>
            <w:tcBorders>
              <w:top w:val="nil"/>
              <w:left w:val="nil"/>
              <w:bottom w:val="single" w:sz="4" w:space="0" w:color="auto"/>
              <w:right w:val="single" w:sz="4" w:space="0" w:color="auto"/>
            </w:tcBorders>
            <w:shd w:val="clear" w:color="auto" w:fill="auto"/>
            <w:noWrap/>
            <w:hideMark/>
          </w:tcPr>
          <w:p w14:paraId="4506434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298,79</w:t>
            </w:r>
          </w:p>
        </w:tc>
      </w:tr>
      <w:tr w:rsidR="004E21AC" w:rsidRPr="004E21AC" w14:paraId="4ADCF802" w14:textId="77777777" w:rsidTr="004E21AC">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14:paraId="4802E4C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w:t>
            </w:r>
          </w:p>
        </w:tc>
        <w:tc>
          <w:tcPr>
            <w:tcW w:w="3047" w:type="dxa"/>
            <w:tcBorders>
              <w:top w:val="nil"/>
              <w:left w:val="nil"/>
              <w:bottom w:val="single" w:sz="4" w:space="0" w:color="auto"/>
              <w:right w:val="single" w:sz="4" w:space="0" w:color="auto"/>
            </w:tcBorders>
            <w:shd w:val="clear" w:color="auto" w:fill="auto"/>
            <w:hideMark/>
          </w:tcPr>
          <w:p w14:paraId="320F20D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Միաձույլ բետոնե լայնական եզրաշար  150x300մմ  /քայլը 5մ/ B15</w:t>
            </w:r>
          </w:p>
        </w:tc>
        <w:tc>
          <w:tcPr>
            <w:tcW w:w="2976" w:type="dxa"/>
            <w:tcBorders>
              <w:top w:val="nil"/>
              <w:left w:val="nil"/>
              <w:bottom w:val="single" w:sz="4" w:space="0" w:color="auto"/>
              <w:right w:val="single" w:sz="4" w:space="0" w:color="auto"/>
            </w:tcBorders>
            <w:shd w:val="clear" w:color="auto" w:fill="auto"/>
            <w:hideMark/>
          </w:tcPr>
          <w:p w14:paraId="096B0E88"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Устройство монолитного поперечнего бортового камня  150x300мм  B15/ шаг 5м/</w:t>
            </w:r>
          </w:p>
        </w:tc>
        <w:tc>
          <w:tcPr>
            <w:tcW w:w="760" w:type="dxa"/>
            <w:tcBorders>
              <w:top w:val="nil"/>
              <w:left w:val="nil"/>
              <w:bottom w:val="single" w:sz="4" w:space="0" w:color="auto"/>
              <w:right w:val="single" w:sz="4" w:space="0" w:color="auto"/>
            </w:tcBorders>
            <w:shd w:val="clear" w:color="auto" w:fill="auto"/>
            <w:hideMark/>
          </w:tcPr>
          <w:p w14:paraId="6B191CA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3D6CCA5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119B7B1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57,9</w:t>
            </w:r>
          </w:p>
        </w:tc>
        <w:tc>
          <w:tcPr>
            <w:tcW w:w="802" w:type="dxa"/>
            <w:gridSpan w:val="2"/>
            <w:tcBorders>
              <w:top w:val="nil"/>
              <w:left w:val="nil"/>
              <w:bottom w:val="single" w:sz="4" w:space="0" w:color="auto"/>
              <w:right w:val="single" w:sz="4" w:space="0" w:color="auto"/>
            </w:tcBorders>
            <w:shd w:val="clear" w:color="auto" w:fill="auto"/>
            <w:noWrap/>
            <w:hideMark/>
          </w:tcPr>
          <w:p w14:paraId="14CE1B7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73,77</w:t>
            </w:r>
          </w:p>
        </w:tc>
        <w:tc>
          <w:tcPr>
            <w:tcW w:w="1380" w:type="dxa"/>
            <w:tcBorders>
              <w:top w:val="nil"/>
              <w:left w:val="nil"/>
              <w:bottom w:val="single" w:sz="4" w:space="0" w:color="auto"/>
              <w:right w:val="single" w:sz="4" w:space="0" w:color="auto"/>
            </w:tcBorders>
            <w:shd w:val="clear" w:color="auto" w:fill="auto"/>
            <w:noWrap/>
            <w:hideMark/>
          </w:tcPr>
          <w:p w14:paraId="4201671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4269,32</w:t>
            </w:r>
          </w:p>
        </w:tc>
      </w:tr>
      <w:tr w:rsidR="004E21AC" w:rsidRPr="004E21AC" w14:paraId="20F2B2B4" w14:textId="77777777" w:rsidTr="004E21AC">
        <w:trPr>
          <w:trHeight w:val="690"/>
        </w:trPr>
        <w:tc>
          <w:tcPr>
            <w:tcW w:w="640" w:type="dxa"/>
            <w:tcBorders>
              <w:top w:val="nil"/>
              <w:left w:val="single" w:sz="4" w:space="0" w:color="auto"/>
              <w:bottom w:val="single" w:sz="4" w:space="0" w:color="auto"/>
              <w:right w:val="single" w:sz="4" w:space="0" w:color="auto"/>
            </w:tcBorders>
            <w:shd w:val="clear" w:color="auto" w:fill="auto"/>
            <w:noWrap/>
            <w:hideMark/>
          </w:tcPr>
          <w:p w14:paraId="1A233AF9"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425" w:type="dxa"/>
            <w:gridSpan w:val="7"/>
            <w:tcBorders>
              <w:top w:val="single" w:sz="4" w:space="0" w:color="auto"/>
              <w:left w:val="nil"/>
              <w:bottom w:val="single" w:sz="4" w:space="0" w:color="auto"/>
              <w:right w:val="single" w:sz="4" w:space="0" w:color="auto"/>
            </w:tcBorders>
            <w:shd w:val="clear" w:color="auto" w:fill="auto"/>
            <w:hideMark/>
          </w:tcPr>
          <w:p w14:paraId="549A188E" w14:textId="77777777" w:rsidR="004E21AC" w:rsidRPr="004E21AC" w:rsidRDefault="004E21AC" w:rsidP="004E21AC">
            <w:pPr>
              <w:jc w:val="right"/>
              <w:rPr>
                <w:rFonts w:ascii="GHEA Grapalat" w:hAnsi="GHEA Grapalat"/>
                <w:b/>
                <w:bCs/>
                <w:sz w:val="20"/>
                <w:szCs w:val="20"/>
                <w:lang w:val="ru-RU" w:eastAsia="ru-RU"/>
              </w:rPr>
            </w:pPr>
            <w:r w:rsidRPr="004E21AC">
              <w:rPr>
                <w:rFonts w:ascii="GHEA Grapalat" w:hAnsi="GHEA Grapalat"/>
                <w:b/>
                <w:bCs/>
                <w:sz w:val="20"/>
                <w:szCs w:val="20"/>
                <w:lang w:val="ru-RU" w:eastAsia="ru-RU"/>
              </w:rPr>
              <w:t>2</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Ընդամենը /հազ</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w:t>
            </w:r>
            <w:r w:rsidRPr="004E21AC">
              <w:rPr>
                <w:rFonts w:ascii="GHEA Grapalat" w:hAnsi="GHEA Grapalat" w:cs="GHEA Grapalat"/>
                <w:b/>
                <w:bCs/>
                <w:sz w:val="20"/>
                <w:szCs w:val="20"/>
                <w:lang w:val="ru-RU" w:eastAsia="ru-RU"/>
              </w:rPr>
              <w:t>դրամ</w:t>
            </w:r>
            <w:r w:rsidRPr="004E21AC">
              <w:rPr>
                <w:rFonts w:ascii="GHEA Grapalat" w:hAnsi="GHEA Grapalat"/>
                <w:b/>
                <w:bCs/>
                <w:sz w:val="20"/>
                <w:szCs w:val="20"/>
                <w:lang w:val="ru-RU" w:eastAsia="ru-RU"/>
              </w:rPr>
              <w:t>/</w:t>
            </w:r>
            <w:r w:rsidRPr="004E21AC">
              <w:rPr>
                <w:rFonts w:ascii="GHEA Grapalat" w:hAnsi="GHEA Grapalat"/>
                <w:b/>
                <w:bCs/>
                <w:sz w:val="20"/>
                <w:szCs w:val="20"/>
                <w:lang w:val="ru-RU" w:eastAsia="ru-RU"/>
              </w:rPr>
              <w:br w:type="page"/>
              <w:t>2.Итого /тыс. драм/</w:t>
            </w:r>
          </w:p>
        </w:tc>
        <w:tc>
          <w:tcPr>
            <w:tcW w:w="1380" w:type="dxa"/>
            <w:tcBorders>
              <w:top w:val="nil"/>
              <w:left w:val="nil"/>
              <w:bottom w:val="single" w:sz="4" w:space="0" w:color="auto"/>
              <w:right w:val="single" w:sz="4" w:space="0" w:color="auto"/>
            </w:tcBorders>
            <w:shd w:val="clear" w:color="auto" w:fill="auto"/>
            <w:noWrap/>
            <w:hideMark/>
          </w:tcPr>
          <w:p w14:paraId="36ACDEF8"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101266,032</w:t>
            </w:r>
          </w:p>
        </w:tc>
      </w:tr>
      <w:tr w:rsidR="004E21AC" w:rsidRPr="006F29C2" w14:paraId="347AAA00"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19BE585E"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III</w:t>
            </w:r>
          </w:p>
        </w:tc>
        <w:tc>
          <w:tcPr>
            <w:tcW w:w="3047" w:type="dxa"/>
            <w:tcBorders>
              <w:top w:val="nil"/>
              <w:left w:val="nil"/>
              <w:bottom w:val="single" w:sz="4" w:space="0" w:color="auto"/>
              <w:right w:val="single" w:sz="4" w:space="0" w:color="auto"/>
            </w:tcBorders>
            <w:shd w:val="clear" w:color="auto" w:fill="auto"/>
            <w:noWrap/>
            <w:hideMark/>
          </w:tcPr>
          <w:p w14:paraId="3650D1BC"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 xml:space="preserve">Ե/բ հավաքովի վաքեր 30x34սմ </w:t>
            </w:r>
          </w:p>
        </w:tc>
        <w:tc>
          <w:tcPr>
            <w:tcW w:w="2976" w:type="dxa"/>
            <w:tcBorders>
              <w:top w:val="nil"/>
              <w:left w:val="nil"/>
              <w:bottom w:val="single" w:sz="4" w:space="0" w:color="auto"/>
              <w:right w:val="single" w:sz="4" w:space="0" w:color="auto"/>
            </w:tcBorders>
            <w:shd w:val="clear" w:color="000000" w:fill="FFFFFF"/>
            <w:hideMark/>
          </w:tcPr>
          <w:p w14:paraId="558AECFE"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Ж/б сборные лотки 30x34см</w:t>
            </w:r>
          </w:p>
        </w:tc>
        <w:tc>
          <w:tcPr>
            <w:tcW w:w="760" w:type="dxa"/>
            <w:tcBorders>
              <w:top w:val="nil"/>
              <w:left w:val="nil"/>
              <w:bottom w:val="single" w:sz="4" w:space="0" w:color="auto"/>
              <w:right w:val="single" w:sz="4" w:space="0" w:color="auto"/>
            </w:tcBorders>
            <w:shd w:val="clear" w:color="auto" w:fill="auto"/>
            <w:noWrap/>
            <w:hideMark/>
          </w:tcPr>
          <w:p w14:paraId="4DB2A1FE"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58FD5F52"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0B3EA2A9"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7CF2E703"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0D955215"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4E21AC" w14:paraId="5B3E7C99"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60D8889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w:t>
            </w:r>
          </w:p>
        </w:tc>
        <w:tc>
          <w:tcPr>
            <w:tcW w:w="3047" w:type="dxa"/>
            <w:tcBorders>
              <w:top w:val="nil"/>
              <w:left w:val="nil"/>
              <w:bottom w:val="single" w:sz="4" w:space="0" w:color="auto"/>
              <w:right w:val="single" w:sz="4" w:space="0" w:color="auto"/>
            </w:tcBorders>
            <w:shd w:val="clear" w:color="auto" w:fill="auto"/>
            <w:hideMark/>
          </w:tcPr>
          <w:p w14:paraId="6DFC9A0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Ավազակոպճային շերտ  h=10սմ</w:t>
            </w:r>
          </w:p>
        </w:tc>
        <w:tc>
          <w:tcPr>
            <w:tcW w:w="2976" w:type="dxa"/>
            <w:tcBorders>
              <w:top w:val="nil"/>
              <w:left w:val="nil"/>
              <w:bottom w:val="single" w:sz="4" w:space="0" w:color="auto"/>
              <w:right w:val="single" w:sz="4" w:space="0" w:color="auto"/>
            </w:tcBorders>
            <w:shd w:val="clear" w:color="auto" w:fill="auto"/>
            <w:hideMark/>
          </w:tcPr>
          <w:p w14:paraId="0EAD55C9"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Песчано-гравийный слой    h=10см</w:t>
            </w:r>
          </w:p>
        </w:tc>
        <w:tc>
          <w:tcPr>
            <w:tcW w:w="760" w:type="dxa"/>
            <w:tcBorders>
              <w:top w:val="nil"/>
              <w:left w:val="nil"/>
              <w:bottom w:val="single" w:sz="4" w:space="0" w:color="auto"/>
              <w:right w:val="single" w:sz="4" w:space="0" w:color="auto"/>
            </w:tcBorders>
            <w:shd w:val="clear" w:color="auto" w:fill="auto"/>
            <w:hideMark/>
          </w:tcPr>
          <w:p w14:paraId="2AC0BAB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3EC6D46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6CCEF41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5,9</w:t>
            </w:r>
          </w:p>
        </w:tc>
        <w:tc>
          <w:tcPr>
            <w:tcW w:w="802" w:type="dxa"/>
            <w:gridSpan w:val="2"/>
            <w:tcBorders>
              <w:top w:val="nil"/>
              <w:left w:val="nil"/>
              <w:bottom w:val="single" w:sz="4" w:space="0" w:color="auto"/>
              <w:right w:val="single" w:sz="4" w:space="0" w:color="auto"/>
            </w:tcBorders>
            <w:shd w:val="clear" w:color="auto" w:fill="auto"/>
            <w:noWrap/>
            <w:hideMark/>
          </w:tcPr>
          <w:p w14:paraId="5A77088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11,33</w:t>
            </w:r>
          </w:p>
        </w:tc>
        <w:tc>
          <w:tcPr>
            <w:tcW w:w="1380" w:type="dxa"/>
            <w:tcBorders>
              <w:top w:val="nil"/>
              <w:left w:val="nil"/>
              <w:bottom w:val="single" w:sz="4" w:space="0" w:color="auto"/>
              <w:right w:val="single" w:sz="4" w:space="0" w:color="auto"/>
            </w:tcBorders>
            <w:shd w:val="clear" w:color="auto" w:fill="auto"/>
            <w:noWrap/>
            <w:hideMark/>
          </w:tcPr>
          <w:p w14:paraId="238FB5C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66,87</w:t>
            </w:r>
          </w:p>
        </w:tc>
      </w:tr>
      <w:tr w:rsidR="004E21AC" w:rsidRPr="004E21AC" w14:paraId="4B899CB0"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073ECE7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w:t>
            </w:r>
          </w:p>
        </w:tc>
        <w:tc>
          <w:tcPr>
            <w:tcW w:w="3047" w:type="dxa"/>
            <w:tcBorders>
              <w:top w:val="nil"/>
              <w:left w:val="nil"/>
              <w:bottom w:val="single" w:sz="4" w:space="0" w:color="auto"/>
              <w:right w:val="single" w:sz="4" w:space="0" w:color="auto"/>
            </w:tcBorders>
            <w:shd w:val="clear" w:color="auto" w:fill="auto"/>
            <w:hideMark/>
          </w:tcPr>
          <w:p w14:paraId="0F83F07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Բետոնե վաքերի ջրամեկուսացում բիտումով</w:t>
            </w:r>
          </w:p>
        </w:tc>
        <w:tc>
          <w:tcPr>
            <w:tcW w:w="2976" w:type="dxa"/>
            <w:tcBorders>
              <w:top w:val="nil"/>
              <w:left w:val="nil"/>
              <w:bottom w:val="single" w:sz="4" w:space="0" w:color="auto"/>
              <w:right w:val="single" w:sz="4" w:space="0" w:color="auto"/>
            </w:tcBorders>
            <w:shd w:val="clear" w:color="000000" w:fill="FFFFFF"/>
            <w:hideMark/>
          </w:tcPr>
          <w:p w14:paraId="53ABFBE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гидроизоляция бетонных лотков двухслойным горячим битумом</w:t>
            </w:r>
          </w:p>
        </w:tc>
        <w:tc>
          <w:tcPr>
            <w:tcW w:w="760" w:type="dxa"/>
            <w:tcBorders>
              <w:top w:val="nil"/>
              <w:left w:val="nil"/>
              <w:bottom w:val="single" w:sz="4" w:space="0" w:color="auto"/>
              <w:right w:val="single" w:sz="4" w:space="0" w:color="auto"/>
            </w:tcBorders>
            <w:shd w:val="clear" w:color="auto" w:fill="auto"/>
            <w:hideMark/>
          </w:tcPr>
          <w:p w14:paraId="07EB0F5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5FB7D78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hideMark/>
          </w:tcPr>
          <w:p w14:paraId="2AD3C02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113,4</w:t>
            </w:r>
          </w:p>
        </w:tc>
        <w:tc>
          <w:tcPr>
            <w:tcW w:w="802" w:type="dxa"/>
            <w:gridSpan w:val="2"/>
            <w:tcBorders>
              <w:top w:val="nil"/>
              <w:left w:val="nil"/>
              <w:bottom w:val="single" w:sz="4" w:space="0" w:color="auto"/>
              <w:right w:val="single" w:sz="4" w:space="0" w:color="auto"/>
            </w:tcBorders>
            <w:shd w:val="clear" w:color="auto" w:fill="auto"/>
            <w:noWrap/>
            <w:hideMark/>
          </w:tcPr>
          <w:p w14:paraId="187FE39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1,37</w:t>
            </w:r>
          </w:p>
        </w:tc>
        <w:tc>
          <w:tcPr>
            <w:tcW w:w="1380" w:type="dxa"/>
            <w:tcBorders>
              <w:top w:val="nil"/>
              <w:left w:val="nil"/>
              <w:bottom w:val="single" w:sz="4" w:space="0" w:color="auto"/>
              <w:right w:val="single" w:sz="4" w:space="0" w:color="auto"/>
            </w:tcBorders>
            <w:shd w:val="clear" w:color="auto" w:fill="auto"/>
            <w:noWrap/>
            <w:hideMark/>
          </w:tcPr>
          <w:p w14:paraId="7D4B445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155,42</w:t>
            </w:r>
          </w:p>
        </w:tc>
      </w:tr>
      <w:tr w:rsidR="004E21AC" w:rsidRPr="004E21AC" w14:paraId="2215C692"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794CF91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3047" w:type="dxa"/>
            <w:tcBorders>
              <w:top w:val="nil"/>
              <w:left w:val="nil"/>
              <w:bottom w:val="single" w:sz="4" w:space="0" w:color="auto"/>
              <w:right w:val="single" w:sz="4" w:space="0" w:color="auto"/>
            </w:tcBorders>
            <w:shd w:val="clear" w:color="auto" w:fill="auto"/>
            <w:hideMark/>
          </w:tcPr>
          <w:p w14:paraId="18FD739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 Ե/բ հավաքովի նոր վաքերի տեղադրում 34х30սմ չափսի </w:t>
            </w:r>
          </w:p>
        </w:tc>
        <w:tc>
          <w:tcPr>
            <w:tcW w:w="2976" w:type="dxa"/>
            <w:tcBorders>
              <w:top w:val="nil"/>
              <w:left w:val="nil"/>
              <w:bottom w:val="single" w:sz="4" w:space="0" w:color="auto"/>
              <w:right w:val="single" w:sz="4" w:space="0" w:color="auto"/>
            </w:tcBorders>
            <w:shd w:val="clear" w:color="000000" w:fill="FFFFFF"/>
            <w:hideMark/>
          </w:tcPr>
          <w:p w14:paraId="4E4898E9"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укладка новых ж/б лотков 30x34см</w:t>
            </w:r>
          </w:p>
        </w:tc>
        <w:tc>
          <w:tcPr>
            <w:tcW w:w="760" w:type="dxa"/>
            <w:tcBorders>
              <w:top w:val="nil"/>
              <w:left w:val="nil"/>
              <w:bottom w:val="single" w:sz="4" w:space="0" w:color="auto"/>
              <w:right w:val="single" w:sz="4" w:space="0" w:color="auto"/>
            </w:tcBorders>
            <w:shd w:val="clear" w:color="auto" w:fill="auto"/>
            <w:hideMark/>
          </w:tcPr>
          <w:p w14:paraId="521F04C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հատ</w:t>
            </w:r>
          </w:p>
        </w:tc>
        <w:tc>
          <w:tcPr>
            <w:tcW w:w="960" w:type="dxa"/>
            <w:tcBorders>
              <w:top w:val="nil"/>
              <w:left w:val="nil"/>
              <w:bottom w:val="single" w:sz="4" w:space="0" w:color="auto"/>
              <w:right w:val="single" w:sz="4" w:space="0" w:color="auto"/>
            </w:tcBorders>
            <w:shd w:val="clear" w:color="auto" w:fill="auto"/>
            <w:hideMark/>
          </w:tcPr>
          <w:p w14:paraId="0B08045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шт</w:t>
            </w:r>
          </w:p>
        </w:tc>
        <w:tc>
          <w:tcPr>
            <w:tcW w:w="880" w:type="dxa"/>
            <w:tcBorders>
              <w:top w:val="nil"/>
              <w:left w:val="nil"/>
              <w:bottom w:val="single" w:sz="4" w:space="0" w:color="auto"/>
              <w:right w:val="single" w:sz="4" w:space="0" w:color="auto"/>
            </w:tcBorders>
            <w:shd w:val="clear" w:color="auto" w:fill="auto"/>
            <w:hideMark/>
          </w:tcPr>
          <w:p w14:paraId="4D9C401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30</w:t>
            </w:r>
          </w:p>
        </w:tc>
        <w:tc>
          <w:tcPr>
            <w:tcW w:w="802" w:type="dxa"/>
            <w:gridSpan w:val="2"/>
            <w:tcBorders>
              <w:top w:val="nil"/>
              <w:left w:val="nil"/>
              <w:bottom w:val="single" w:sz="4" w:space="0" w:color="auto"/>
              <w:right w:val="single" w:sz="4" w:space="0" w:color="auto"/>
            </w:tcBorders>
            <w:shd w:val="clear" w:color="auto" w:fill="auto"/>
            <w:noWrap/>
            <w:hideMark/>
          </w:tcPr>
          <w:p w14:paraId="7E53D08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63,99</w:t>
            </w:r>
          </w:p>
        </w:tc>
        <w:tc>
          <w:tcPr>
            <w:tcW w:w="1380" w:type="dxa"/>
            <w:tcBorders>
              <w:top w:val="nil"/>
              <w:left w:val="nil"/>
              <w:bottom w:val="single" w:sz="4" w:space="0" w:color="auto"/>
              <w:right w:val="single" w:sz="4" w:space="0" w:color="auto"/>
            </w:tcBorders>
            <w:shd w:val="clear" w:color="auto" w:fill="auto"/>
            <w:noWrap/>
            <w:hideMark/>
          </w:tcPr>
          <w:p w14:paraId="7073B5E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1919,63</w:t>
            </w:r>
          </w:p>
        </w:tc>
      </w:tr>
      <w:tr w:rsidR="004E21AC" w:rsidRPr="004E21AC" w14:paraId="1C58E4F0" w14:textId="77777777" w:rsidTr="004E21AC">
        <w:trPr>
          <w:trHeight w:val="690"/>
        </w:trPr>
        <w:tc>
          <w:tcPr>
            <w:tcW w:w="640" w:type="dxa"/>
            <w:tcBorders>
              <w:top w:val="nil"/>
              <w:left w:val="single" w:sz="4" w:space="0" w:color="auto"/>
              <w:bottom w:val="single" w:sz="4" w:space="0" w:color="auto"/>
              <w:right w:val="single" w:sz="4" w:space="0" w:color="auto"/>
            </w:tcBorders>
            <w:shd w:val="clear" w:color="auto" w:fill="auto"/>
            <w:noWrap/>
            <w:hideMark/>
          </w:tcPr>
          <w:p w14:paraId="386F8151"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425" w:type="dxa"/>
            <w:gridSpan w:val="7"/>
            <w:tcBorders>
              <w:top w:val="single" w:sz="4" w:space="0" w:color="auto"/>
              <w:left w:val="nil"/>
              <w:bottom w:val="single" w:sz="4" w:space="0" w:color="auto"/>
              <w:right w:val="single" w:sz="4" w:space="0" w:color="auto"/>
            </w:tcBorders>
            <w:shd w:val="clear" w:color="auto" w:fill="auto"/>
            <w:hideMark/>
          </w:tcPr>
          <w:p w14:paraId="28C0D5B2" w14:textId="77777777" w:rsidR="004E21AC" w:rsidRPr="004E21AC" w:rsidRDefault="004E21AC" w:rsidP="004E21AC">
            <w:pPr>
              <w:jc w:val="right"/>
              <w:rPr>
                <w:rFonts w:ascii="GHEA Grapalat" w:hAnsi="GHEA Grapalat"/>
                <w:b/>
                <w:bCs/>
                <w:sz w:val="20"/>
                <w:szCs w:val="20"/>
                <w:lang w:val="ru-RU" w:eastAsia="ru-RU"/>
              </w:rPr>
            </w:pPr>
            <w:r w:rsidRPr="004E21AC">
              <w:rPr>
                <w:rFonts w:ascii="GHEA Grapalat" w:hAnsi="GHEA Grapalat"/>
                <w:b/>
                <w:bCs/>
                <w:sz w:val="20"/>
                <w:szCs w:val="20"/>
                <w:lang w:val="ru-RU" w:eastAsia="ru-RU"/>
              </w:rPr>
              <w:t>3</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Ընդամենը /հազ</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w:t>
            </w:r>
            <w:r w:rsidRPr="004E21AC">
              <w:rPr>
                <w:rFonts w:ascii="GHEA Grapalat" w:hAnsi="GHEA Grapalat" w:cs="GHEA Grapalat"/>
                <w:b/>
                <w:bCs/>
                <w:sz w:val="20"/>
                <w:szCs w:val="20"/>
                <w:lang w:val="ru-RU" w:eastAsia="ru-RU"/>
              </w:rPr>
              <w:t>դրամ</w:t>
            </w:r>
            <w:r w:rsidRPr="004E21AC">
              <w:rPr>
                <w:rFonts w:ascii="GHEA Grapalat" w:hAnsi="GHEA Grapalat"/>
                <w:b/>
                <w:bCs/>
                <w:sz w:val="20"/>
                <w:szCs w:val="20"/>
                <w:lang w:val="ru-RU" w:eastAsia="ru-RU"/>
              </w:rPr>
              <w:t>/</w:t>
            </w:r>
            <w:r w:rsidRPr="004E21AC">
              <w:rPr>
                <w:rFonts w:ascii="GHEA Grapalat" w:hAnsi="GHEA Grapalat"/>
                <w:b/>
                <w:bCs/>
                <w:sz w:val="20"/>
                <w:szCs w:val="20"/>
                <w:lang w:val="ru-RU" w:eastAsia="ru-RU"/>
              </w:rPr>
              <w:br/>
              <w:t>3.Итого /тыс. драм/</w:t>
            </w:r>
          </w:p>
        </w:tc>
        <w:tc>
          <w:tcPr>
            <w:tcW w:w="1380" w:type="dxa"/>
            <w:tcBorders>
              <w:top w:val="nil"/>
              <w:left w:val="nil"/>
              <w:bottom w:val="single" w:sz="4" w:space="0" w:color="auto"/>
              <w:right w:val="single" w:sz="4" w:space="0" w:color="auto"/>
            </w:tcBorders>
            <w:shd w:val="clear" w:color="auto" w:fill="auto"/>
            <w:noWrap/>
            <w:hideMark/>
          </w:tcPr>
          <w:p w14:paraId="08D2DC44"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2141,920</w:t>
            </w:r>
          </w:p>
        </w:tc>
      </w:tr>
      <w:tr w:rsidR="004E21AC" w:rsidRPr="004E21AC" w14:paraId="60658AD3"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19538290"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IV</w:t>
            </w:r>
          </w:p>
        </w:tc>
        <w:tc>
          <w:tcPr>
            <w:tcW w:w="3047" w:type="dxa"/>
            <w:tcBorders>
              <w:top w:val="nil"/>
              <w:left w:val="nil"/>
              <w:bottom w:val="single" w:sz="4" w:space="0" w:color="auto"/>
              <w:right w:val="single" w:sz="4" w:space="0" w:color="auto"/>
            </w:tcBorders>
            <w:shd w:val="clear" w:color="auto" w:fill="auto"/>
            <w:noWrap/>
            <w:hideMark/>
          </w:tcPr>
          <w:p w14:paraId="33C48AB5"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Իջատեղեր</w:t>
            </w:r>
          </w:p>
        </w:tc>
        <w:tc>
          <w:tcPr>
            <w:tcW w:w="2976" w:type="dxa"/>
            <w:tcBorders>
              <w:top w:val="nil"/>
              <w:left w:val="nil"/>
              <w:bottom w:val="single" w:sz="4" w:space="0" w:color="auto"/>
              <w:right w:val="single" w:sz="4" w:space="0" w:color="auto"/>
            </w:tcBorders>
            <w:shd w:val="clear" w:color="auto" w:fill="auto"/>
            <w:noWrap/>
            <w:hideMark/>
          </w:tcPr>
          <w:p w14:paraId="160A04AB"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 xml:space="preserve">Съезды </w:t>
            </w:r>
          </w:p>
        </w:tc>
        <w:tc>
          <w:tcPr>
            <w:tcW w:w="760" w:type="dxa"/>
            <w:tcBorders>
              <w:top w:val="nil"/>
              <w:left w:val="nil"/>
              <w:bottom w:val="single" w:sz="4" w:space="0" w:color="auto"/>
              <w:right w:val="single" w:sz="4" w:space="0" w:color="auto"/>
            </w:tcBorders>
            <w:shd w:val="clear" w:color="auto" w:fill="auto"/>
            <w:noWrap/>
            <w:hideMark/>
          </w:tcPr>
          <w:p w14:paraId="1961CF78"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5860DCAC"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16FEA786"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426D8EE1"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000F275B"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4E21AC" w14:paraId="78D6E786"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328BA66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w:t>
            </w:r>
          </w:p>
        </w:tc>
        <w:tc>
          <w:tcPr>
            <w:tcW w:w="3047" w:type="dxa"/>
            <w:tcBorders>
              <w:top w:val="nil"/>
              <w:left w:val="nil"/>
              <w:bottom w:val="single" w:sz="4" w:space="0" w:color="auto"/>
              <w:right w:val="single" w:sz="4" w:space="0" w:color="auto"/>
            </w:tcBorders>
            <w:shd w:val="clear" w:color="auto" w:fill="auto"/>
            <w:hideMark/>
          </w:tcPr>
          <w:p w14:paraId="327BBE8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IV9,6  կարգի բնահողի մշակում և բարձում էքս. 0,65մ3 շ.տ. ա/ի վրա, տեղափոխում լցակույտ 2կմ</w:t>
            </w:r>
          </w:p>
        </w:tc>
        <w:tc>
          <w:tcPr>
            <w:tcW w:w="2976" w:type="dxa"/>
            <w:tcBorders>
              <w:top w:val="nil"/>
              <w:left w:val="nil"/>
              <w:bottom w:val="single" w:sz="4" w:space="0" w:color="auto"/>
              <w:right w:val="single" w:sz="4" w:space="0" w:color="auto"/>
            </w:tcBorders>
            <w:shd w:val="clear" w:color="auto" w:fill="auto"/>
            <w:hideMark/>
          </w:tcPr>
          <w:p w14:paraId="5048CCE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грунта IV9,6 экс./0.65м3/, погрузка, перевозка в отвал 2.0км</w:t>
            </w:r>
          </w:p>
        </w:tc>
        <w:tc>
          <w:tcPr>
            <w:tcW w:w="760" w:type="dxa"/>
            <w:tcBorders>
              <w:top w:val="nil"/>
              <w:left w:val="nil"/>
              <w:bottom w:val="single" w:sz="4" w:space="0" w:color="auto"/>
              <w:right w:val="single" w:sz="4" w:space="0" w:color="auto"/>
            </w:tcBorders>
            <w:shd w:val="clear" w:color="auto" w:fill="auto"/>
            <w:hideMark/>
          </w:tcPr>
          <w:p w14:paraId="13E8C86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645CEA2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5B8F2EE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269,2</w:t>
            </w:r>
          </w:p>
        </w:tc>
        <w:tc>
          <w:tcPr>
            <w:tcW w:w="802" w:type="dxa"/>
            <w:gridSpan w:val="2"/>
            <w:tcBorders>
              <w:top w:val="nil"/>
              <w:left w:val="nil"/>
              <w:bottom w:val="single" w:sz="4" w:space="0" w:color="auto"/>
              <w:right w:val="single" w:sz="4" w:space="0" w:color="auto"/>
            </w:tcBorders>
            <w:shd w:val="clear" w:color="auto" w:fill="auto"/>
            <w:noWrap/>
            <w:hideMark/>
          </w:tcPr>
          <w:p w14:paraId="1F08681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1,73</w:t>
            </w:r>
          </w:p>
        </w:tc>
        <w:tc>
          <w:tcPr>
            <w:tcW w:w="1380" w:type="dxa"/>
            <w:tcBorders>
              <w:top w:val="nil"/>
              <w:left w:val="nil"/>
              <w:bottom w:val="single" w:sz="4" w:space="0" w:color="auto"/>
              <w:right w:val="single" w:sz="4" w:space="0" w:color="auto"/>
            </w:tcBorders>
            <w:shd w:val="clear" w:color="auto" w:fill="auto"/>
            <w:noWrap/>
            <w:hideMark/>
          </w:tcPr>
          <w:p w14:paraId="208DBEA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466,02</w:t>
            </w:r>
          </w:p>
        </w:tc>
      </w:tr>
      <w:tr w:rsidR="004E21AC" w:rsidRPr="004E21AC" w14:paraId="3BC5A954"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677CF2F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lastRenderedPageBreak/>
              <w:t>2</w:t>
            </w:r>
          </w:p>
        </w:tc>
        <w:tc>
          <w:tcPr>
            <w:tcW w:w="3047" w:type="dxa"/>
            <w:tcBorders>
              <w:top w:val="nil"/>
              <w:left w:val="nil"/>
              <w:bottom w:val="single" w:sz="4" w:space="0" w:color="auto"/>
              <w:right w:val="single" w:sz="4" w:space="0" w:color="auto"/>
            </w:tcBorders>
            <w:shd w:val="clear" w:color="auto" w:fill="auto"/>
            <w:hideMark/>
          </w:tcPr>
          <w:p w14:paraId="3F82E918"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IV9,6 կարգի բնահողի մշակում բուլդոզերով, տեղափոխում 50 մ լիցք</w:t>
            </w:r>
          </w:p>
        </w:tc>
        <w:tc>
          <w:tcPr>
            <w:tcW w:w="2976" w:type="dxa"/>
            <w:tcBorders>
              <w:top w:val="nil"/>
              <w:left w:val="nil"/>
              <w:bottom w:val="single" w:sz="4" w:space="0" w:color="auto"/>
              <w:right w:val="single" w:sz="4" w:space="0" w:color="auto"/>
            </w:tcBorders>
            <w:shd w:val="clear" w:color="auto" w:fill="auto"/>
            <w:hideMark/>
          </w:tcPr>
          <w:p w14:paraId="1C350A00"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  Разработка грунта IV9,6  и перемещение бульдозером 50м в насыпь </w:t>
            </w:r>
          </w:p>
        </w:tc>
        <w:tc>
          <w:tcPr>
            <w:tcW w:w="760" w:type="dxa"/>
            <w:tcBorders>
              <w:top w:val="nil"/>
              <w:left w:val="nil"/>
              <w:bottom w:val="single" w:sz="4" w:space="0" w:color="auto"/>
              <w:right w:val="single" w:sz="4" w:space="0" w:color="auto"/>
            </w:tcBorders>
            <w:shd w:val="clear" w:color="auto" w:fill="auto"/>
            <w:hideMark/>
          </w:tcPr>
          <w:p w14:paraId="39CD520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14D0C0F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2786B4B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18,2</w:t>
            </w:r>
          </w:p>
        </w:tc>
        <w:tc>
          <w:tcPr>
            <w:tcW w:w="802" w:type="dxa"/>
            <w:gridSpan w:val="2"/>
            <w:tcBorders>
              <w:top w:val="nil"/>
              <w:left w:val="nil"/>
              <w:bottom w:val="single" w:sz="4" w:space="0" w:color="auto"/>
              <w:right w:val="single" w:sz="4" w:space="0" w:color="auto"/>
            </w:tcBorders>
            <w:shd w:val="clear" w:color="auto" w:fill="auto"/>
            <w:noWrap/>
            <w:hideMark/>
          </w:tcPr>
          <w:p w14:paraId="75CECDA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0,55</w:t>
            </w:r>
          </w:p>
        </w:tc>
        <w:tc>
          <w:tcPr>
            <w:tcW w:w="1380" w:type="dxa"/>
            <w:tcBorders>
              <w:top w:val="nil"/>
              <w:left w:val="nil"/>
              <w:bottom w:val="single" w:sz="4" w:space="0" w:color="auto"/>
              <w:right w:val="single" w:sz="4" w:space="0" w:color="auto"/>
            </w:tcBorders>
            <w:shd w:val="clear" w:color="auto" w:fill="auto"/>
            <w:noWrap/>
            <w:hideMark/>
          </w:tcPr>
          <w:p w14:paraId="19B47A5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9,98</w:t>
            </w:r>
          </w:p>
        </w:tc>
      </w:tr>
      <w:tr w:rsidR="004E21AC" w:rsidRPr="004E21AC" w14:paraId="61787C52"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28FDD9E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3047" w:type="dxa"/>
            <w:tcBorders>
              <w:top w:val="nil"/>
              <w:left w:val="nil"/>
              <w:bottom w:val="single" w:sz="4" w:space="0" w:color="auto"/>
              <w:right w:val="single" w:sz="4" w:space="0" w:color="auto"/>
            </w:tcBorders>
            <w:shd w:val="clear" w:color="auto" w:fill="auto"/>
            <w:hideMark/>
          </w:tcPr>
          <w:p w14:paraId="2D9E2DD8"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Լիցքի հարթում, ջրում, խտացում</w:t>
            </w:r>
          </w:p>
        </w:tc>
        <w:tc>
          <w:tcPr>
            <w:tcW w:w="2976" w:type="dxa"/>
            <w:tcBorders>
              <w:top w:val="nil"/>
              <w:left w:val="nil"/>
              <w:bottom w:val="single" w:sz="4" w:space="0" w:color="auto"/>
              <w:right w:val="single" w:sz="4" w:space="0" w:color="auto"/>
            </w:tcBorders>
            <w:shd w:val="clear" w:color="auto" w:fill="auto"/>
            <w:hideMark/>
          </w:tcPr>
          <w:p w14:paraId="28517BA8"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планировка насыпи, полив , уплотнение </w:t>
            </w:r>
          </w:p>
        </w:tc>
        <w:tc>
          <w:tcPr>
            <w:tcW w:w="760" w:type="dxa"/>
            <w:tcBorders>
              <w:top w:val="nil"/>
              <w:left w:val="nil"/>
              <w:bottom w:val="single" w:sz="4" w:space="0" w:color="auto"/>
              <w:right w:val="single" w:sz="4" w:space="0" w:color="auto"/>
            </w:tcBorders>
            <w:shd w:val="clear" w:color="auto" w:fill="auto"/>
            <w:hideMark/>
          </w:tcPr>
          <w:p w14:paraId="59019AB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2D9A6C8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18413F8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18,2</w:t>
            </w:r>
          </w:p>
        </w:tc>
        <w:tc>
          <w:tcPr>
            <w:tcW w:w="802" w:type="dxa"/>
            <w:gridSpan w:val="2"/>
            <w:tcBorders>
              <w:top w:val="nil"/>
              <w:left w:val="nil"/>
              <w:bottom w:val="single" w:sz="4" w:space="0" w:color="auto"/>
              <w:right w:val="single" w:sz="4" w:space="0" w:color="auto"/>
            </w:tcBorders>
            <w:shd w:val="clear" w:color="auto" w:fill="auto"/>
            <w:noWrap/>
            <w:hideMark/>
          </w:tcPr>
          <w:p w14:paraId="1A2F978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0,80</w:t>
            </w:r>
          </w:p>
        </w:tc>
        <w:tc>
          <w:tcPr>
            <w:tcW w:w="1380" w:type="dxa"/>
            <w:tcBorders>
              <w:top w:val="nil"/>
              <w:left w:val="nil"/>
              <w:bottom w:val="single" w:sz="4" w:space="0" w:color="auto"/>
              <w:right w:val="single" w:sz="4" w:space="0" w:color="auto"/>
            </w:tcBorders>
            <w:shd w:val="clear" w:color="auto" w:fill="auto"/>
            <w:noWrap/>
            <w:hideMark/>
          </w:tcPr>
          <w:p w14:paraId="2ED5F72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14,58</w:t>
            </w:r>
          </w:p>
        </w:tc>
      </w:tr>
      <w:tr w:rsidR="004E21AC" w:rsidRPr="004E21AC" w14:paraId="213DC7E6"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6646431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w:t>
            </w:r>
          </w:p>
        </w:tc>
        <w:tc>
          <w:tcPr>
            <w:tcW w:w="3047" w:type="dxa"/>
            <w:tcBorders>
              <w:top w:val="nil"/>
              <w:left w:val="nil"/>
              <w:bottom w:val="single" w:sz="4" w:space="0" w:color="auto"/>
              <w:right w:val="single" w:sz="4" w:space="0" w:color="auto"/>
            </w:tcBorders>
            <w:shd w:val="clear" w:color="auto" w:fill="auto"/>
            <w:hideMark/>
          </w:tcPr>
          <w:p w14:paraId="30896389"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Խճային հիմք h=15սմ</w:t>
            </w:r>
          </w:p>
        </w:tc>
        <w:tc>
          <w:tcPr>
            <w:tcW w:w="2976" w:type="dxa"/>
            <w:tcBorders>
              <w:top w:val="nil"/>
              <w:left w:val="nil"/>
              <w:bottom w:val="single" w:sz="4" w:space="0" w:color="auto"/>
              <w:right w:val="single" w:sz="4" w:space="0" w:color="auto"/>
            </w:tcBorders>
            <w:shd w:val="clear" w:color="auto" w:fill="auto"/>
            <w:hideMark/>
          </w:tcPr>
          <w:p w14:paraId="21BC5AD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Щебенօчное основание h=15см  </w:t>
            </w:r>
          </w:p>
        </w:tc>
        <w:tc>
          <w:tcPr>
            <w:tcW w:w="760" w:type="dxa"/>
            <w:tcBorders>
              <w:top w:val="nil"/>
              <w:left w:val="nil"/>
              <w:bottom w:val="single" w:sz="4" w:space="0" w:color="auto"/>
              <w:right w:val="single" w:sz="4" w:space="0" w:color="auto"/>
            </w:tcBorders>
            <w:shd w:val="clear" w:color="auto" w:fill="auto"/>
            <w:hideMark/>
          </w:tcPr>
          <w:p w14:paraId="51F6667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74C5B41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hideMark/>
          </w:tcPr>
          <w:p w14:paraId="5F9A3CB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1690,6</w:t>
            </w:r>
          </w:p>
        </w:tc>
        <w:tc>
          <w:tcPr>
            <w:tcW w:w="802" w:type="dxa"/>
            <w:gridSpan w:val="2"/>
            <w:tcBorders>
              <w:top w:val="nil"/>
              <w:left w:val="nil"/>
              <w:bottom w:val="single" w:sz="4" w:space="0" w:color="auto"/>
              <w:right w:val="single" w:sz="4" w:space="0" w:color="auto"/>
            </w:tcBorders>
            <w:shd w:val="clear" w:color="auto" w:fill="auto"/>
            <w:noWrap/>
            <w:hideMark/>
          </w:tcPr>
          <w:p w14:paraId="3B18A74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2,18</w:t>
            </w:r>
          </w:p>
        </w:tc>
        <w:tc>
          <w:tcPr>
            <w:tcW w:w="1380" w:type="dxa"/>
            <w:tcBorders>
              <w:top w:val="nil"/>
              <w:left w:val="nil"/>
              <w:bottom w:val="single" w:sz="4" w:space="0" w:color="auto"/>
              <w:right w:val="single" w:sz="4" w:space="0" w:color="auto"/>
            </w:tcBorders>
            <w:shd w:val="clear" w:color="auto" w:fill="auto"/>
            <w:noWrap/>
            <w:hideMark/>
          </w:tcPr>
          <w:p w14:paraId="3BD6245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3677,39</w:t>
            </w:r>
          </w:p>
        </w:tc>
      </w:tr>
      <w:tr w:rsidR="004E21AC" w:rsidRPr="004E21AC" w14:paraId="63CCE9EE"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A2A7A4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3047" w:type="dxa"/>
            <w:tcBorders>
              <w:top w:val="nil"/>
              <w:left w:val="nil"/>
              <w:bottom w:val="single" w:sz="4" w:space="0" w:color="auto"/>
              <w:right w:val="single" w:sz="4" w:space="0" w:color="auto"/>
            </w:tcBorders>
            <w:shd w:val="clear" w:color="auto" w:fill="auto"/>
            <w:hideMark/>
          </w:tcPr>
          <w:p w14:paraId="2AA2BB3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Ցեմենտավազային խառնուրդ 20/80%     h=15սմ</w:t>
            </w:r>
          </w:p>
        </w:tc>
        <w:tc>
          <w:tcPr>
            <w:tcW w:w="2976" w:type="dxa"/>
            <w:tcBorders>
              <w:top w:val="nil"/>
              <w:left w:val="nil"/>
              <w:bottom w:val="single" w:sz="4" w:space="0" w:color="auto"/>
              <w:right w:val="single" w:sz="4" w:space="0" w:color="auto"/>
            </w:tcBorders>
            <w:shd w:val="clear" w:color="auto" w:fill="auto"/>
            <w:hideMark/>
          </w:tcPr>
          <w:p w14:paraId="3FF4B4E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Цементно-песчаная смесь  20/80%  h=15см</w:t>
            </w:r>
          </w:p>
        </w:tc>
        <w:tc>
          <w:tcPr>
            <w:tcW w:w="760" w:type="dxa"/>
            <w:tcBorders>
              <w:top w:val="nil"/>
              <w:left w:val="nil"/>
              <w:bottom w:val="single" w:sz="4" w:space="0" w:color="auto"/>
              <w:right w:val="single" w:sz="4" w:space="0" w:color="auto"/>
            </w:tcBorders>
            <w:shd w:val="clear" w:color="auto" w:fill="auto"/>
            <w:hideMark/>
          </w:tcPr>
          <w:p w14:paraId="29CDA55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514BD74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658E001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253,6</w:t>
            </w:r>
          </w:p>
        </w:tc>
        <w:tc>
          <w:tcPr>
            <w:tcW w:w="802" w:type="dxa"/>
            <w:gridSpan w:val="2"/>
            <w:tcBorders>
              <w:top w:val="nil"/>
              <w:left w:val="nil"/>
              <w:bottom w:val="single" w:sz="4" w:space="0" w:color="auto"/>
              <w:right w:val="single" w:sz="4" w:space="0" w:color="auto"/>
            </w:tcBorders>
            <w:shd w:val="clear" w:color="auto" w:fill="auto"/>
            <w:noWrap/>
            <w:hideMark/>
          </w:tcPr>
          <w:p w14:paraId="13A5D7D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32,25</w:t>
            </w:r>
          </w:p>
        </w:tc>
        <w:tc>
          <w:tcPr>
            <w:tcW w:w="1380" w:type="dxa"/>
            <w:tcBorders>
              <w:top w:val="nil"/>
              <w:left w:val="nil"/>
              <w:bottom w:val="single" w:sz="4" w:space="0" w:color="auto"/>
              <w:right w:val="single" w:sz="4" w:space="0" w:color="auto"/>
            </w:tcBorders>
            <w:shd w:val="clear" w:color="auto" w:fill="auto"/>
            <w:noWrap/>
            <w:hideMark/>
          </w:tcPr>
          <w:p w14:paraId="5C55D4A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8178,84</w:t>
            </w:r>
          </w:p>
        </w:tc>
      </w:tr>
      <w:tr w:rsidR="004E21AC" w:rsidRPr="004E21AC" w14:paraId="575A2F10"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47373DA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w:t>
            </w:r>
          </w:p>
        </w:tc>
        <w:tc>
          <w:tcPr>
            <w:tcW w:w="3047" w:type="dxa"/>
            <w:tcBorders>
              <w:top w:val="nil"/>
              <w:left w:val="nil"/>
              <w:bottom w:val="single" w:sz="4" w:space="0" w:color="auto"/>
              <w:right w:val="single" w:sz="4" w:space="0" w:color="auto"/>
            </w:tcBorders>
            <w:shd w:val="clear" w:color="auto" w:fill="auto"/>
            <w:hideMark/>
          </w:tcPr>
          <w:p w14:paraId="2D461D78"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Բարձր խտության  տուֆ քարով   ծածկի  իրականացում 180x200x400մմ ,  h-18սմ  </w:t>
            </w:r>
          </w:p>
        </w:tc>
        <w:tc>
          <w:tcPr>
            <w:tcW w:w="2976" w:type="dxa"/>
            <w:tcBorders>
              <w:top w:val="nil"/>
              <w:left w:val="nil"/>
              <w:bottom w:val="single" w:sz="4" w:space="0" w:color="auto"/>
              <w:right w:val="single" w:sz="4" w:space="0" w:color="auto"/>
            </w:tcBorders>
            <w:shd w:val="clear" w:color="auto" w:fill="auto"/>
            <w:hideMark/>
          </w:tcPr>
          <w:p w14:paraId="75E55597"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Мощения туфом высокой плотности 180х200х400мм, высота - 18см.</w:t>
            </w:r>
          </w:p>
        </w:tc>
        <w:tc>
          <w:tcPr>
            <w:tcW w:w="760" w:type="dxa"/>
            <w:tcBorders>
              <w:top w:val="nil"/>
              <w:left w:val="nil"/>
              <w:bottom w:val="single" w:sz="4" w:space="0" w:color="auto"/>
              <w:right w:val="single" w:sz="4" w:space="0" w:color="auto"/>
            </w:tcBorders>
            <w:shd w:val="clear" w:color="auto" w:fill="auto"/>
            <w:hideMark/>
          </w:tcPr>
          <w:p w14:paraId="7A11694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08FFD5E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hideMark/>
          </w:tcPr>
          <w:p w14:paraId="59BED3E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1690,6</w:t>
            </w:r>
          </w:p>
        </w:tc>
        <w:tc>
          <w:tcPr>
            <w:tcW w:w="802" w:type="dxa"/>
            <w:gridSpan w:val="2"/>
            <w:tcBorders>
              <w:top w:val="nil"/>
              <w:left w:val="nil"/>
              <w:bottom w:val="single" w:sz="4" w:space="0" w:color="auto"/>
              <w:right w:val="single" w:sz="4" w:space="0" w:color="auto"/>
            </w:tcBorders>
            <w:shd w:val="clear" w:color="auto" w:fill="auto"/>
            <w:noWrap/>
            <w:hideMark/>
          </w:tcPr>
          <w:p w14:paraId="08D4AAA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5,81</w:t>
            </w:r>
          </w:p>
        </w:tc>
        <w:tc>
          <w:tcPr>
            <w:tcW w:w="1380" w:type="dxa"/>
            <w:tcBorders>
              <w:top w:val="nil"/>
              <w:left w:val="nil"/>
              <w:bottom w:val="single" w:sz="4" w:space="0" w:color="auto"/>
              <w:right w:val="single" w:sz="4" w:space="0" w:color="auto"/>
            </w:tcBorders>
            <w:shd w:val="clear" w:color="auto" w:fill="auto"/>
            <w:noWrap/>
            <w:hideMark/>
          </w:tcPr>
          <w:p w14:paraId="61A378B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9822,22</w:t>
            </w:r>
          </w:p>
        </w:tc>
      </w:tr>
      <w:tr w:rsidR="004E21AC" w:rsidRPr="004E21AC" w14:paraId="044D7129" w14:textId="77777777" w:rsidTr="004E21AC">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14:paraId="39CC4FF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w:t>
            </w:r>
          </w:p>
        </w:tc>
        <w:tc>
          <w:tcPr>
            <w:tcW w:w="3047" w:type="dxa"/>
            <w:tcBorders>
              <w:top w:val="nil"/>
              <w:left w:val="nil"/>
              <w:bottom w:val="single" w:sz="4" w:space="0" w:color="auto"/>
              <w:right w:val="single" w:sz="4" w:space="0" w:color="auto"/>
            </w:tcBorders>
            <w:shd w:val="clear" w:color="auto" w:fill="auto"/>
            <w:hideMark/>
          </w:tcPr>
          <w:p w14:paraId="6E2426F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Միաձույլ բետոնե երկայանական եզրաշար  150x300մմ  B15</w:t>
            </w:r>
          </w:p>
        </w:tc>
        <w:tc>
          <w:tcPr>
            <w:tcW w:w="2976" w:type="dxa"/>
            <w:tcBorders>
              <w:top w:val="nil"/>
              <w:left w:val="nil"/>
              <w:bottom w:val="single" w:sz="4" w:space="0" w:color="auto"/>
              <w:right w:val="single" w:sz="4" w:space="0" w:color="auto"/>
            </w:tcBorders>
            <w:shd w:val="clear" w:color="auto" w:fill="auto"/>
            <w:hideMark/>
          </w:tcPr>
          <w:p w14:paraId="7BF8D8ED"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Устройство монолитного продольного  бортового камня  150x300мм  B15</w:t>
            </w:r>
          </w:p>
        </w:tc>
        <w:tc>
          <w:tcPr>
            <w:tcW w:w="760" w:type="dxa"/>
            <w:tcBorders>
              <w:top w:val="nil"/>
              <w:left w:val="nil"/>
              <w:bottom w:val="single" w:sz="4" w:space="0" w:color="auto"/>
              <w:right w:val="single" w:sz="4" w:space="0" w:color="auto"/>
            </w:tcBorders>
            <w:shd w:val="clear" w:color="auto" w:fill="auto"/>
            <w:hideMark/>
          </w:tcPr>
          <w:p w14:paraId="14A709A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672990B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40A0FEB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40,9</w:t>
            </w:r>
          </w:p>
        </w:tc>
        <w:tc>
          <w:tcPr>
            <w:tcW w:w="802" w:type="dxa"/>
            <w:gridSpan w:val="2"/>
            <w:tcBorders>
              <w:top w:val="nil"/>
              <w:left w:val="nil"/>
              <w:bottom w:val="single" w:sz="4" w:space="0" w:color="auto"/>
              <w:right w:val="single" w:sz="4" w:space="0" w:color="auto"/>
            </w:tcBorders>
            <w:shd w:val="clear" w:color="auto" w:fill="auto"/>
            <w:noWrap/>
            <w:hideMark/>
          </w:tcPr>
          <w:p w14:paraId="7B597F1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73,77</w:t>
            </w:r>
          </w:p>
        </w:tc>
        <w:tc>
          <w:tcPr>
            <w:tcW w:w="1380" w:type="dxa"/>
            <w:tcBorders>
              <w:top w:val="nil"/>
              <w:left w:val="nil"/>
              <w:bottom w:val="single" w:sz="4" w:space="0" w:color="auto"/>
              <w:right w:val="single" w:sz="4" w:space="0" w:color="auto"/>
            </w:tcBorders>
            <w:shd w:val="clear" w:color="auto" w:fill="auto"/>
            <w:noWrap/>
            <w:hideMark/>
          </w:tcPr>
          <w:p w14:paraId="336D547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3016,75</w:t>
            </w:r>
          </w:p>
        </w:tc>
      </w:tr>
      <w:tr w:rsidR="004E21AC" w:rsidRPr="004E21AC" w14:paraId="33F6FF6F" w14:textId="77777777" w:rsidTr="004E21AC">
        <w:trPr>
          <w:trHeight w:val="615"/>
        </w:trPr>
        <w:tc>
          <w:tcPr>
            <w:tcW w:w="640" w:type="dxa"/>
            <w:tcBorders>
              <w:top w:val="nil"/>
              <w:left w:val="single" w:sz="4" w:space="0" w:color="auto"/>
              <w:bottom w:val="single" w:sz="4" w:space="0" w:color="auto"/>
              <w:right w:val="single" w:sz="4" w:space="0" w:color="auto"/>
            </w:tcBorders>
            <w:shd w:val="clear" w:color="auto" w:fill="auto"/>
            <w:noWrap/>
            <w:hideMark/>
          </w:tcPr>
          <w:p w14:paraId="29FAD9E8"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425" w:type="dxa"/>
            <w:gridSpan w:val="7"/>
            <w:tcBorders>
              <w:top w:val="single" w:sz="4" w:space="0" w:color="auto"/>
              <w:left w:val="nil"/>
              <w:bottom w:val="single" w:sz="4" w:space="0" w:color="auto"/>
              <w:right w:val="single" w:sz="4" w:space="0" w:color="auto"/>
            </w:tcBorders>
            <w:shd w:val="clear" w:color="auto" w:fill="auto"/>
            <w:hideMark/>
          </w:tcPr>
          <w:p w14:paraId="178672F9" w14:textId="77777777" w:rsidR="004E21AC" w:rsidRPr="004E21AC" w:rsidRDefault="004E21AC" w:rsidP="004E21AC">
            <w:pPr>
              <w:jc w:val="right"/>
              <w:rPr>
                <w:rFonts w:ascii="GHEA Grapalat" w:hAnsi="GHEA Grapalat"/>
                <w:b/>
                <w:bCs/>
                <w:sz w:val="20"/>
                <w:szCs w:val="20"/>
                <w:lang w:val="ru-RU" w:eastAsia="ru-RU"/>
              </w:rPr>
            </w:pPr>
            <w:r w:rsidRPr="004E21AC">
              <w:rPr>
                <w:rFonts w:ascii="GHEA Grapalat" w:hAnsi="GHEA Grapalat"/>
                <w:b/>
                <w:bCs/>
                <w:sz w:val="20"/>
                <w:szCs w:val="20"/>
                <w:lang w:val="ru-RU" w:eastAsia="ru-RU"/>
              </w:rPr>
              <w:t>4</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Ընդամենը /հազ</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w:t>
            </w:r>
            <w:r w:rsidRPr="004E21AC">
              <w:rPr>
                <w:rFonts w:ascii="GHEA Grapalat" w:hAnsi="GHEA Grapalat" w:cs="GHEA Grapalat"/>
                <w:b/>
                <w:bCs/>
                <w:sz w:val="20"/>
                <w:szCs w:val="20"/>
                <w:lang w:val="ru-RU" w:eastAsia="ru-RU"/>
              </w:rPr>
              <w:t>դրամ</w:t>
            </w:r>
            <w:r w:rsidRPr="004E21AC">
              <w:rPr>
                <w:rFonts w:ascii="GHEA Grapalat" w:hAnsi="GHEA Grapalat"/>
                <w:b/>
                <w:bCs/>
                <w:sz w:val="20"/>
                <w:szCs w:val="20"/>
                <w:lang w:val="ru-RU" w:eastAsia="ru-RU"/>
              </w:rPr>
              <w:t>/</w:t>
            </w:r>
            <w:r w:rsidRPr="004E21AC">
              <w:rPr>
                <w:rFonts w:ascii="GHEA Grapalat" w:hAnsi="GHEA Grapalat"/>
                <w:b/>
                <w:bCs/>
                <w:sz w:val="20"/>
                <w:szCs w:val="20"/>
                <w:lang w:val="ru-RU" w:eastAsia="ru-RU"/>
              </w:rPr>
              <w:br/>
              <w:t>4.Итого /тыс. драм/</w:t>
            </w:r>
          </w:p>
        </w:tc>
        <w:tc>
          <w:tcPr>
            <w:tcW w:w="1380" w:type="dxa"/>
            <w:tcBorders>
              <w:top w:val="nil"/>
              <w:left w:val="nil"/>
              <w:bottom w:val="single" w:sz="4" w:space="0" w:color="auto"/>
              <w:right w:val="single" w:sz="4" w:space="0" w:color="auto"/>
            </w:tcBorders>
            <w:shd w:val="clear" w:color="auto" w:fill="auto"/>
            <w:noWrap/>
            <w:hideMark/>
          </w:tcPr>
          <w:p w14:paraId="1BF57E32"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25185,777</w:t>
            </w:r>
          </w:p>
        </w:tc>
      </w:tr>
      <w:tr w:rsidR="004E21AC" w:rsidRPr="004E21AC" w14:paraId="2BB68891"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25B212CD"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V</w:t>
            </w:r>
          </w:p>
        </w:tc>
        <w:tc>
          <w:tcPr>
            <w:tcW w:w="3047" w:type="dxa"/>
            <w:tcBorders>
              <w:top w:val="nil"/>
              <w:left w:val="nil"/>
              <w:bottom w:val="single" w:sz="4" w:space="0" w:color="auto"/>
              <w:right w:val="single" w:sz="4" w:space="0" w:color="auto"/>
            </w:tcBorders>
            <w:shd w:val="clear" w:color="auto" w:fill="auto"/>
            <w:noWrap/>
            <w:hideMark/>
          </w:tcPr>
          <w:p w14:paraId="3B881545"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 xml:space="preserve">Ջրընդունիչ վաքերի կառուցում </w:t>
            </w:r>
          </w:p>
        </w:tc>
        <w:tc>
          <w:tcPr>
            <w:tcW w:w="2976" w:type="dxa"/>
            <w:tcBorders>
              <w:top w:val="nil"/>
              <w:left w:val="nil"/>
              <w:bottom w:val="single" w:sz="4" w:space="0" w:color="auto"/>
              <w:right w:val="single" w:sz="4" w:space="0" w:color="auto"/>
            </w:tcBorders>
            <w:shd w:val="clear" w:color="auto" w:fill="auto"/>
            <w:noWrap/>
            <w:hideMark/>
          </w:tcPr>
          <w:p w14:paraId="6EA4C6E3"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Устройство водоприемных лотков</w:t>
            </w:r>
          </w:p>
        </w:tc>
        <w:tc>
          <w:tcPr>
            <w:tcW w:w="760" w:type="dxa"/>
            <w:tcBorders>
              <w:top w:val="nil"/>
              <w:left w:val="nil"/>
              <w:bottom w:val="single" w:sz="4" w:space="0" w:color="auto"/>
              <w:right w:val="single" w:sz="4" w:space="0" w:color="auto"/>
            </w:tcBorders>
            <w:shd w:val="clear" w:color="auto" w:fill="auto"/>
            <w:noWrap/>
            <w:hideMark/>
          </w:tcPr>
          <w:p w14:paraId="426EF5F7"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35DED62E"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40CB6732"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5642C3C0"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5A5C8DBE"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6F29C2" w14:paraId="5CC3B2AB"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14A1F4A6"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3047" w:type="dxa"/>
            <w:tcBorders>
              <w:top w:val="nil"/>
              <w:left w:val="nil"/>
              <w:bottom w:val="single" w:sz="4" w:space="0" w:color="auto"/>
              <w:right w:val="single" w:sz="4" w:space="0" w:color="auto"/>
            </w:tcBorders>
            <w:shd w:val="clear" w:color="auto" w:fill="auto"/>
            <w:hideMark/>
          </w:tcPr>
          <w:p w14:paraId="24335335"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ԿՄ0+335,ԿՄ0+638, ԿՄ0+642,ԿՄ0+762,ԿՄ0+975</w:t>
            </w:r>
          </w:p>
        </w:tc>
        <w:tc>
          <w:tcPr>
            <w:tcW w:w="2976" w:type="dxa"/>
            <w:tcBorders>
              <w:top w:val="nil"/>
              <w:left w:val="nil"/>
              <w:bottom w:val="single" w:sz="4" w:space="0" w:color="auto"/>
              <w:right w:val="single" w:sz="4" w:space="0" w:color="auto"/>
            </w:tcBorders>
            <w:shd w:val="clear" w:color="auto" w:fill="auto"/>
            <w:hideMark/>
          </w:tcPr>
          <w:p w14:paraId="600BD5FE"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км0+335,км0+638, км0+642,км0+762,км0+975</w:t>
            </w:r>
          </w:p>
        </w:tc>
        <w:tc>
          <w:tcPr>
            <w:tcW w:w="760" w:type="dxa"/>
            <w:tcBorders>
              <w:top w:val="nil"/>
              <w:left w:val="nil"/>
              <w:bottom w:val="single" w:sz="4" w:space="0" w:color="auto"/>
              <w:right w:val="single" w:sz="4" w:space="0" w:color="auto"/>
            </w:tcBorders>
            <w:shd w:val="clear" w:color="auto" w:fill="auto"/>
            <w:noWrap/>
            <w:hideMark/>
          </w:tcPr>
          <w:p w14:paraId="411D64E3"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1FB43CB9"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608A3A08"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31E120EB"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24B8B34F"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4E21AC" w14:paraId="6589A6E5" w14:textId="77777777" w:rsidTr="004E21AC">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14:paraId="5AAA233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w:t>
            </w:r>
          </w:p>
        </w:tc>
        <w:tc>
          <w:tcPr>
            <w:tcW w:w="3047" w:type="dxa"/>
            <w:tcBorders>
              <w:top w:val="nil"/>
              <w:left w:val="nil"/>
              <w:bottom w:val="single" w:sz="4" w:space="0" w:color="auto"/>
              <w:right w:val="single" w:sz="4" w:space="0" w:color="auto"/>
            </w:tcBorders>
            <w:shd w:val="clear" w:color="auto" w:fill="auto"/>
            <w:hideMark/>
          </w:tcPr>
          <w:p w14:paraId="4C15A75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Փոսորակի քանդում  IV9,6  կարգի բնահողերում էքս</w:t>
            </w:r>
            <w:r w:rsidRPr="004E21AC">
              <w:rPr>
                <w:rFonts w:ascii="Cambria Math" w:hAnsi="Cambria Math" w:cs="Cambria Math"/>
                <w:sz w:val="20"/>
                <w:szCs w:val="20"/>
                <w:lang w:val="ru-RU" w:eastAsia="ru-RU"/>
              </w:rPr>
              <w:t>․</w:t>
            </w:r>
            <w:r w:rsidRPr="004E21AC">
              <w:rPr>
                <w:rFonts w:ascii="GHEA Grapalat" w:hAnsi="GHEA Grapalat"/>
                <w:sz w:val="20"/>
                <w:szCs w:val="20"/>
                <w:lang w:val="ru-RU" w:eastAsia="ru-RU"/>
              </w:rPr>
              <w:t xml:space="preserve"> 0.65</w:t>
            </w:r>
            <w:r w:rsidRPr="004E21AC">
              <w:rPr>
                <w:rFonts w:ascii="GHEA Grapalat" w:hAnsi="GHEA Grapalat" w:cs="GHEA Grapalat"/>
                <w:sz w:val="20"/>
                <w:szCs w:val="20"/>
                <w:lang w:val="ru-RU" w:eastAsia="ru-RU"/>
              </w:rPr>
              <w:t>մ</w:t>
            </w:r>
            <w:r w:rsidRPr="004E21AC">
              <w:rPr>
                <w:rFonts w:ascii="GHEA Grapalat" w:hAnsi="GHEA Grapalat"/>
                <w:sz w:val="20"/>
                <w:szCs w:val="20"/>
                <w:lang w:val="ru-RU" w:eastAsia="ru-RU"/>
              </w:rPr>
              <w:t xml:space="preserve">3 </w:t>
            </w:r>
            <w:r w:rsidRPr="004E21AC">
              <w:rPr>
                <w:rFonts w:ascii="GHEA Grapalat" w:hAnsi="GHEA Grapalat" w:cs="GHEA Grapalat"/>
                <w:sz w:val="20"/>
                <w:szCs w:val="20"/>
                <w:lang w:val="ru-RU" w:eastAsia="ru-RU"/>
              </w:rPr>
              <w:t>շ</w:t>
            </w:r>
            <w:r w:rsidRPr="004E21AC">
              <w:rPr>
                <w:rFonts w:ascii="Cambria Math" w:hAnsi="Cambria Math" w:cs="Cambria Math"/>
                <w:sz w:val="20"/>
                <w:szCs w:val="20"/>
                <w:lang w:val="ru-RU" w:eastAsia="ru-RU"/>
              </w:rPr>
              <w:t>․</w:t>
            </w:r>
            <w:r w:rsidRPr="004E21AC">
              <w:rPr>
                <w:rFonts w:ascii="GHEA Grapalat" w:hAnsi="GHEA Grapalat" w:cs="GHEA Grapalat"/>
                <w:sz w:val="20"/>
                <w:szCs w:val="20"/>
                <w:lang w:val="ru-RU" w:eastAsia="ru-RU"/>
              </w:rPr>
              <w:t>տ</w:t>
            </w:r>
            <w:r w:rsidRPr="004E21AC">
              <w:rPr>
                <w:rFonts w:ascii="GHEA Grapalat" w:hAnsi="GHEA Grapalat"/>
                <w:sz w:val="20"/>
                <w:szCs w:val="20"/>
                <w:lang w:val="ru-RU" w:eastAsia="ru-RU"/>
              </w:rPr>
              <w:t xml:space="preserve"> </w:t>
            </w:r>
            <w:r w:rsidRPr="004E21AC">
              <w:rPr>
                <w:rFonts w:ascii="GHEA Grapalat" w:hAnsi="GHEA Grapalat" w:cs="GHEA Grapalat"/>
                <w:sz w:val="20"/>
                <w:szCs w:val="20"/>
                <w:lang w:val="ru-RU" w:eastAsia="ru-RU"/>
              </w:rPr>
              <w:t>կողքի</w:t>
            </w:r>
            <w:r w:rsidRPr="004E21AC">
              <w:rPr>
                <w:rFonts w:ascii="GHEA Grapalat" w:hAnsi="GHEA Grapalat"/>
                <w:sz w:val="20"/>
                <w:szCs w:val="20"/>
                <w:lang w:val="ru-RU" w:eastAsia="ru-RU"/>
              </w:rPr>
              <w:t xml:space="preserve"> կուտակումով  </w:t>
            </w:r>
          </w:p>
        </w:tc>
        <w:tc>
          <w:tcPr>
            <w:tcW w:w="2976" w:type="dxa"/>
            <w:tcBorders>
              <w:top w:val="nil"/>
              <w:left w:val="nil"/>
              <w:bottom w:val="single" w:sz="4" w:space="0" w:color="auto"/>
              <w:right w:val="single" w:sz="4" w:space="0" w:color="auto"/>
            </w:tcBorders>
            <w:shd w:val="clear" w:color="auto" w:fill="auto"/>
            <w:hideMark/>
          </w:tcPr>
          <w:p w14:paraId="75C1441D"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экскаватором/0.65м3/ грунта IV9,6 категории с накоплением</w:t>
            </w:r>
          </w:p>
        </w:tc>
        <w:tc>
          <w:tcPr>
            <w:tcW w:w="760" w:type="dxa"/>
            <w:tcBorders>
              <w:top w:val="nil"/>
              <w:left w:val="nil"/>
              <w:bottom w:val="single" w:sz="4" w:space="0" w:color="auto"/>
              <w:right w:val="single" w:sz="4" w:space="0" w:color="auto"/>
            </w:tcBorders>
            <w:shd w:val="clear" w:color="auto" w:fill="auto"/>
            <w:hideMark/>
          </w:tcPr>
          <w:p w14:paraId="125EFD6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612B3AF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52830A6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23,8</w:t>
            </w:r>
          </w:p>
        </w:tc>
        <w:tc>
          <w:tcPr>
            <w:tcW w:w="802" w:type="dxa"/>
            <w:gridSpan w:val="2"/>
            <w:tcBorders>
              <w:top w:val="nil"/>
              <w:left w:val="nil"/>
              <w:bottom w:val="single" w:sz="4" w:space="0" w:color="auto"/>
              <w:right w:val="single" w:sz="4" w:space="0" w:color="auto"/>
            </w:tcBorders>
            <w:shd w:val="clear" w:color="auto" w:fill="auto"/>
            <w:noWrap/>
            <w:hideMark/>
          </w:tcPr>
          <w:p w14:paraId="0833BD8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0,82</w:t>
            </w:r>
          </w:p>
        </w:tc>
        <w:tc>
          <w:tcPr>
            <w:tcW w:w="1380" w:type="dxa"/>
            <w:tcBorders>
              <w:top w:val="nil"/>
              <w:left w:val="nil"/>
              <w:bottom w:val="single" w:sz="4" w:space="0" w:color="auto"/>
              <w:right w:val="single" w:sz="4" w:space="0" w:color="auto"/>
            </w:tcBorders>
            <w:shd w:val="clear" w:color="auto" w:fill="auto"/>
            <w:noWrap/>
            <w:hideMark/>
          </w:tcPr>
          <w:p w14:paraId="43F9E9C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19,43</w:t>
            </w:r>
          </w:p>
        </w:tc>
      </w:tr>
      <w:tr w:rsidR="004E21AC" w:rsidRPr="004E21AC" w14:paraId="07282A4E"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6CD47CD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w:t>
            </w:r>
          </w:p>
        </w:tc>
        <w:tc>
          <w:tcPr>
            <w:tcW w:w="3047" w:type="dxa"/>
            <w:tcBorders>
              <w:top w:val="nil"/>
              <w:left w:val="nil"/>
              <w:bottom w:val="single" w:sz="4" w:space="0" w:color="auto"/>
              <w:right w:val="single" w:sz="4" w:space="0" w:color="auto"/>
            </w:tcBorders>
            <w:shd w:val="clear" w:color="auto" w:fill="auto"/>
            <w:hideMark/>
          </w:tcPr>
          <w:p w14:paraId="2EC692F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Ավազակոպճային շերտ հ=10սմ</w:t>
            </w:r>
          </w:p>
        </w:tc>
        <w:tc>
          <w:tcPr>
            <w:tcW w:w="2976" w:type="dxa"/>
            <w:tcBorders>
              <w:top w:val="nil"/>
              <w:left w:val="nil"/>
              <w:bottom w:val="single" w:sz="4" w:space="0" w:color="auto"/>
              <w:right w:val="single" w:sz="4" w:space="0" w:color="auto"/>
            </w:tcBorders>
            <w:shd w:val="clear" w:color="auto" w:fill="auto"/>
            <w:hideMark/>
          </w:tcPr>
          <w:p w14:paraId="130194A8"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Песчано-гравийный слой   h=10см</w:t>
            </w:r>
          </w:p>
        </w:tc>
        <w:tc>
          <w:tcPr>
            <w:tcW w:w="760" w:type="dxa"/>
            <w:tcBorders>
              <w:top w:val="nil"/>
              <w:left w:val="nil"/>
              <w:bottom w:val="single" w:sz="4" w:space="0" w:color="auto"/>
              <w:right w:val="single" w:sz="4" w:space="0" w:color="auto"/>
            </w:tcBorders>
            <w:shd w:val="clear" w:color="auto" w:fill="auto"/>
            <w:hideMark/>
          </w:tcPr>
          <w:p w14:paraId="3EB0B2F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1BCEA7F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620D85D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2,63</w:t>
            </w:r>
          </w:p>
        </w:tc>
        <w:tc>
          <w:tcPr>
            <w:tcW w:w="802" w:type="dxa"/>
            <w:gridSpan w:val="2"/>
            <w:tcBorders>
              <w:top w:val="nil"/>
              <w:left w:val="nil"/>
              <w:bottom w:val="single" w:sz="4" w:space="0" w:color="auto"/>
              <w:right w:val="single" w:sz="4" w:space="0" w:color="auto"/>
            </w:tcBorders>
            <w:shd w:val="clear" w:color="auto" w:fill="auto"/>
            <w:noWrap/>
            <w:hideMark/>
          </w:tcPr>
          <w:p w14:paraId="3BD4794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11,33</w:t>
            </w:r>
          </w:p>
        </w:tc>
        <w:tc>
          <w:tcPr>
            <w:tcW w:w="1380" w:type="dxa"/>
            <w:tcBorders>
              <w:top w:val="nil"/>
              <w:left w:val="nil"/>
              <w:bottom w:val="single" w:sz="4" w:space="0" w:color="auto"/>
              <w:right w:val="single" w:sz="4" w:space="0" w:color="auto"/>
            </w:tcBorders>
            <w:shd w:val="clear" w:color="auto" w:fill="auto"/>
            <w:noWrap/>
            <w:hideMark/>
          </w:tcPr>
          <w:p w14:paraId="613D490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29,81</w:t>
            </w:r>
          </w:p>
        </w:tc>
      </w:tr>
      <w:tr w:rsidR="004E21AC" w:rsidRPr="004E21AC" w14:paraId="74851EDF" w14:textId="77777777" w:rsidTr="004E21AC">
        <w:trPr>
          <w:trHeight w:val="312"/>
        </w:trPr>
        <w:tc>
          <w:tcPr>
            <w:tcW w:w="640" w:type="dxa"/>
            <w:vMerge w:val="restart"/>
            <w:tcBorders>
              <w:top w:val="nil"/>
              <w:left w:val="single" w:sz="4" w:space="0" w:color="auto"/>
              <w:bottom w:val="single" w:sz="4" w:space="0" w:color="auto"/>
              <w:right w:val="single" w:sz="4" w:space="0" w:color="auto"/>
            </w:tcBorders>
            <w:shd w:val="clear" w:color="auto" w:fill="auto"/>
            <w:noWrap/>
            <w:hideMark/>
          </w:tcPr>
          <w:p w14:paraId="2AEB96C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3047" w:type="dxa"/>
            <w:tcBorders>
              <w:top w:val="nil"/>
              <w:left w:val="nil"/>
              <w:bottom w:val="single" w:sz="4" w:space="0" w:color="auto"/>
              <w:right w:val="single" w:sz="4" w:space="0" w:color="auto"/>
            </w:tcBorders>
            <w:shd w:val="clear" w:color="auto" w:fill="auto"/>
            <w:hideMark/>
          </w:tcPr>
          <w:p w14:paraId="2B03283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Ջրընդունիչի միաձույլ ե/բ B20</w:t>
            </w:r>
          </w:p>
        </w:tc>
        <w:tc>
          <w:tcPr>
            <w:tcW w:w="2976" w:type="dxa"/>
            <w:tcBorders>
              <w:top w:val="nil"/>
              <w:left w:val="nil"/>
              <w:bottom w:val="single" w:sz="4" w:space="0" w:color="auto"/>
              <w:right w:val="single" w:sz="4" w:space="0" w:color="auto"/>
            </w:tcBorders>
            <w:shd w:val="clear" w:color="auto" w:fill="auto"/>
            <w:hideMark/>
          </w:tcPr>
          <w:p w14:paraId="332B292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ж/б В20 водоприемник</w:t>
            </w:r>
          </w:p>
        </w:tc>
        <w:tc>
          <w:tcPr>
            <w:tcW w:w="760" w:type="dxa"/>
            <w:tcBorders>
              <w:top w:val="nil"/>
              <w:left w:val="nil"/>
              <w:bottom w:val="single" w:sz="4" w:space="0" w:color="auto"/>
              <w:right w:val="single" w:sz="4" w:space="0" w:color="auto"/>
            </w:tcBorders>
            <w:shd w:val="clear" w:color="auto" w:fill="auto"/>
            <w:hideMark/>
          </w:tcPr>
          <w:p w14:paraId="19D6FFE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6824445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525EAE5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9,54</w:t>
            </w:r>
          </w:p>
        </w:tc>
        <w:tc>
          <w:tcPr>
            <w:tcW w:w="802" w:type="dxa"/>
            <w:gridSpan w:val="2"/>
            <w:tcBorders>
              <w:top w:val="nil"/>
              <w:left w:val="nil"/>
              <w:bottom w:val="single" w:sz="4" w:space="0" w:color="auto"/>
              <w:right w:val="single" w:sz="4" w:space="0" w:color="auto"/>
            </w:tcBorders>
            <w:shd w:val="clear" w:color="auto" w:fill="auto"/>
            <w:noWrap/>
            <w:hideMark/>
          </w:tcPr>
          <w:p w14:paraId="15545A8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128,14</w:t>
            </w:r>
          </w:p>
        </w:tc>
        <w:tc>
          <w:tcPr>
            <w:tcW w:w="1380" w:type="dxa"/>
            <w:tcBorders>
              <w:top w:val="nil"/>
              <w:left w:val="nil"/>
              <w:bottom w:val="single" w:sz="4" w:space="0" w:color="auto"/>
              <w:right w:val="single" w:sz="4" w:space="0" w:color="auto"/>
            </w:tcBorders>
            <w:shd w:val="clear" w:color="auto" w:fill="auto"/>
            <w:noWrap/>
            <w:hideMark/>
          </w:tcPr>
          <w:p w14:paraId="602131E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1222,50</w:t>
            </w:r>
          </w:p>
        </w:tc>
      </w:tr>
      <w:tr w:rsidR="004E21AC" w:rsidRPr="004E21AC" w14:paraId="54F576BB" w14:textId="77777777" w:rsidTr="004E21AC">
        <w:trPr>
          <w:trHeight w:val="312"/>
        </w:trPr>
        <w:tc>
          <w:tcPr>
            <w:tcW w:w="640" w:type="dxa"/>
            <w:vMerge/>
            <w:tcBorders>
              <w:top w:val="nil"/>
              <w:left w:val="single" w:sz="4" w:space="0" w:color="auto"/>
              <w:bottom w:val="single" w:sz="4" w:space="0" w:color="auto"/>
              <w:right w:val="single" w:sz="4" w:space="0" w:color="auto"/>
            </w:tcBorders>
            <w:vAlign w:val="center"/>
            <w:hideMark/>
          </w:tcPr>
          <w:p w14:paraId="31FE3FAF" w14:textId="77777777" w:rsidR="004E21AC" w:rsidRPr="004E21AC" w:rsidRDefault="004E21AC" w:rsidP="004E21AC">
            <w:pPr>
              <w:rPr>
                <w:rFonts w:ascii="GHEA Grapalat" w:hAnsi="GHEA Grapalat"/>
                <w:sz w:val="20"/>
                <w:szCs w:val="20"/>
                <w:lang w:val="ru-RU" w:eastAsia="ru-RU"/>
              </w:rPr>
            </w:pPr>
          </w:p>
        </w:tc>
        <w:tc>
          <w:tcPr>
            <w:tcW w:w="3047" w:type="dxa"/>
            <w:tcBorders>
              <w:top w:val="nil"/>
              <w:left w:val="nil"/>
              <w:bottom w:val="single" w:sz="4" w:space="0" w:color="auto"/>
              <w:right w:val="single" w:sz="4" w:space="0" w:color="auto"/>
            </w:tcBorders>
            <w:shd w:val="clear" w:color="auto" w:fill="auto"/>
            <w:hideMark/>
          </w:tcPr>
          <w:p w14:paraId="01DDDAF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ամրան Ø14A500C </w:t>
            </w:r>
          </w:p>
        </w:tc>
        <w:tc>
          <w:tcPr>
            <w:tcW w:w="2976" w:type="dxa"/>
            <w:tcBorders>
              <w:top w:val="nil"/>
              <w:left w:val="nil"/>
              <w:bottom w:val="single" w:sz="4" w:space="0" w:color="auto"/>
              <w:right w:val="single" w:sz="4" w:space="0" w:color="auto"/>
            </w:tcBorders>
            <w:shd w:val="clear" w:color="auto" w:fill="auto"/>
            <w:hideMark/>
          </w:tcPr>
          <w:p w14:paraId="37270184"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арматура Ø14A500C </w:t>
            </w:r>
          </w:p>
        </w:tc>
        <w:tc>
          <w:tcPr>
            <w:tcW w:w="760" w:type="dxa"/>
            <w:tcBorders>
              <w:top w:val="nil"/>
              <w:left w:val="nil"/>
              <w:bottom w:val="single" w:sz="4" w:space="0" w:color="auto"/>
              <w:right w:val="single" w:sz="4" w:space="0" w:color="auto"/>
            </w:tcBorders>
            <w:shd w:val="clear" w:color="auto" w:fill="auto"/>
            <w:hideMark/>
          </w:tcPr>
          <w:p w14:paraId="6E71E41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կգ</w:t>
            </w:r>
          </w:p>
        </w:tc>
        <w:tc>
          <w:tcPr>
            <w:tcW w:w="960" w:type="dxa"/>
            <w:tcBorders>
              <w:top w:val="nil"/>
              <w:left w:val="nil"/>
              <w:bottom w:val="single" w:sz="4" w:space="0" w:color="auto"/>
              <w:right w:val="single" w:sz="4" w:space="0" w:color="auto"/>
            </w:tcBorders>
            <w:shd w:val="clear" w:color="auto" w:fill="auto"/>
            <w:hideMark/>
          </w:tcPr>
          <w:p w14:paraId="2249487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кг</w:t>
            </w:r>
          </w:p>
        </w:tc>
        <w:tc>
          <w:tcPr>
            <w:tcW w:w="880" w:type="dxa"/>
            <w:tcBorders>
              <w:top w:val="nil"/>
              <w:left w:val="nil"/>
              <w:bottom w:val="single" w:sz="4" w:space="0" w:color="auto"/>
              <w:right w:val="single" w:sz="4" w:space="0" w:color="auto"/>
            </w:tcBorders>
            <w:shd w:val="clear" w:color="auto" w:fill="auto"/>
            <w:hideMark/>
          </w:tcPr>
          <w:p w14:paraId="706DB08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280,06</w:t>
            </w:r>
          </w:p>
        </w:tc>
        <w:tc>
          <w:tcPr>
            <w:tcW w:w="802" w:type="dxa"/>
            <w:gridSpan w:val="2"/>
            <w:tcBorders>
              <w:top w:val="nil"/>
              <w:left w:val="nil"/>
              <w:bottom w:val="single" w:sz="4" w:space="0" w:color="auto"/>
              <w:right w:val="single" w:sz="4" w:space="0" w:color="auto"/>
            </w:tcBorders>
            <w:shd w:val="clear" w:color="auto" w:fill="auto"/>
            <w:noWrap/>
            <w:hideMark/>
          </w:tcPr>
          <w:p w14:paraId="3B1B21A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0,49</w:t>
            </w:r>
          </w:p>
        </w:tc>
        <w:tc>
          <w:tcPr>
            <w:tcW w:w="1380" w:type="dxa"/>
            <w:tcBorders>
              <w:top w:val="nil"/>
              <w:left w:val="nil"/>
              <w:bottom w:val="single" w:sz="4" w:space="0" w:color="auto"/>
              <w:right w:val="single" w:sz="4" w:space="0" w:color="auto"/>
            </w:tcBorders>
            <w:shd w:val="clear" w:color="auto" w:fill="auto"/>
            <w:noWrap/>
            <w:hideMark/>
          </w:tcPr>
          <w:p w14:paraId="1AE8183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136,89</w:t>
            </w:r>
          </w:p>
        </w:tc>
      </w:tr>
      <w:tr w:rsidR="004E21AC" w:rsidRPr="004E21AC" w14:paraId="67990FDB"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67D8B6B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w:t>
            </w:r>
          </w:p>
        </w:tc>
        <w:tc>
          <w:tcPr>
            <w:tcW w:w="3047" w:type="dxa"/>
            <w:tcBorders>
              <w:top w:val="nil"/>
              <w:left w:val="nil"/>
              <w:bottom w:val="single" w:sz="4" w:space="0" w:color="auto"/>
              <w:right w:val="single" w:sz="4" w:space="0" w:color="auto"/>
            </w:tcBorders>
            <w:shd w:val="clear" w:color="auto" w:fill="auto"/>
            <w:hideMark/>
          </w:tcPr>
          <w:p w14:paraId="7FE6F2C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քսվածքային ջրամեկուսացում երկշերտ տաք բիտումով</w:t>
            </w:r>
          </w:p>
        </w:tc>
        <w:tc>
          <w:tcPr>
            <w:tcW w:w="2976" w:type="dxa"/>
            <w:tcBorders>
              <w:top w:val="nil"/>
              <w:left w:val="nil"/>
              <w:bottom w:val="single" w:sz="4" w:space="0" w:color="auto"/>
              <w:right w:val="single" w:sz="4" w:space="0" w:color="auto"/>
            </w:tcBorders>
            <w:shd w:val="clear" w:color="auto" w:fill="auto"/>
            <w:hideMark/>
          </w:tcPr>
          <w:p w14:paraId="59FBD99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Обмазочная гидроизоляция двухслойным горячим битумом</w:t>
            </w:r>
          </w:p>
        </w:tc>
        <w:tc>
          <w:tcPr>
            <w:tcW w:w="760" w:type="dxa"/>
            <w:tcBorders>
              <w:top w:val="nil"/>
              <w:left w:val="nil"/>
              <w:bottom w:val="single" w:sz="4" w:space="0" w:color="auto"/>
              <w:right w:val="single" w:sz="4" w:space="0" w:color="auto"/>
            </w:tcBorders>
            <w:shd w:val="clear" w:color="auto" w:fill="auto"/>
            <w:hideMark/>
          </w:tcPr>
          <w:p w14:paraId="2DD82D7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5955B28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hideMark/>
          </w:tcPr>
          <w:p w14:paraId="47AEE5F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33,6</w:t>
            </w:r>
          </w:p>
        </w:tc>
        <w:tc>
          <w:tcPr>
            <w:tcW w:w="802" w:type="dxa"/>
            <w:gridSpan w:val="2"/>
            <w:tcBorders>
              <w:top w:val="nil"/>
              <w:left w:val="nil"/>
              <w:bottom w:val="single" w:sz="4" w:space="0" w:color="auto"/>
              <w:right w:val="single" w:sz="4" w:space="0" w:color="auto"/>
            </w:tcBorders>
            <w:shd w:val="clear" w:color="auto" w:fill="auto"/>
            <w:noWrap/>
            <w:hideMark/>
          </w:tcPr>
          <w:p w14:paraId="1BBA324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1,37</w:t>
            </w:r>
          </w:p>
        </w:tc>
        <w:tc>
          <w:tcPr>
            <w:tcW w:w="1380" w:type="dxa"/>
            <w:tcBorders>
              <w:top w:val="nil"/>
              <w:left w:val="nil"/>
              <w:bottom w:val="single" w:sz="4" w:space="0" w:color="auto"/>
              <w:right w:val="single" w:sz="4" w:space="0" w:color="auto"/>
            </w:tcBorders>
            <w:shd w:val="clear" w:color="auto" w:fill="auto"/>
            <w:noWrap/>
            <w:hideMark/>
          </w:tcPr>
          <w:p w14:paraId="5127313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46,05</w:t>
            </w:r>
          </w:p>
        </w:tc>
      </w:tr>
      <w:tr w:rsidR="004E21AC" w:rsidRPr="004E21AC" w14:paraId="2F4C7CBB"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60239D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3047" w:type="dxa"/>
            <w:tcBorders>
              <w:top w:val="nil"/>
              <w:left w:val="nil"/>
              <w:bottom w:val="single" w:sz="4" w:space="0" w:color="auto"/>
              <w:right w:val="single" w:sz="4" w:space="0" w:color="auto"/>
            </w:tcBorders>
            <w:shd w:val="clear" w:color="auto" w:fill="auto"/>
            <w:hideMark/>
          </w:tcPr>
          <w:p w14:paraId="4E71116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Հետադարձ լիցք ձեռքով</w:t>
            </w:r>
          </w:p>
        </w:tc>
        <w:tc>
          <w:tcPr>
            <w:tcW w:w="2976" w:type="dxa"/>
            <w:tcBorders>
              <w:top w:val="nil"/>
              <w:left w:val="nil"/>
              <w:bottom w:val="single" w:sz="4" w:space="0" w:color="auto"/>
              <w:right w:val="single" w:sz="4" w:space="0" w:color="auto"/>
            </w:tcBorders>
            <w:shd w:val="clear" w:color="auto" w:fill="auto"/>
            <w:hideMark/>
          </w:tcPr>
          <w:p w14:paraId="62B51CF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Обратная засыпка вручную</w:t>
            </w:r>
          </w:p>
        </w:tc>
        <w:tc>
          <w:tcPr>
            <w:tcW w:w="760" w:type="dxa"/>
            <w:tcBorders>
              <w:top w:val="nil"/>
              <w:left w:val="nil"/>
              <w:bottom w:val="single" w:sz="4" w:space="0" w:color="auto"/>
              <w:right w:val="single" w:sz="4" w:space="0" w:color="auto"/>
            </w:tcBorders>
            <w:shd w:val="clear" w:color="auto" w:fill="auto"/>
            <w:hideMark/>
          </w:tcPr>
          <w:p w14:paraId="59242DC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5BFE130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noWrap/>
            <w:hideMark/>
          </w:tcPr>
          <w:p w14:paraId="3D2CA93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4,48</w:t>
            </w:r>
          </w:p>
        </w:tc>
        <w:tc>
          <w:tcPr>
            <w:tcW w:w="802" w:type="dxa"/>
            <w:gridSpan w:val="2"/>
            <w:tcBorders>
              <w:top w:val="nil"/>
              <w:left w:val="nil"/>
              <w:bottom w:val="single" w:sz="4" w:space="0" w:color="auto"/>
              <w:right w:val="single" w:sz="4" w:space="0" w:color="auto"/>
            </w:tcBorders>
            <w:shd w:val="clear" w:color="auto" w:fill="auto"/>
            <w:noWrap/>
            <w:hideMark/>
          </w:tcPr>
          <w:p w14:paraId="756398B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2,08</w:t>
            </w:r>
          </w:p>
        </w:tc>
        <w:tc>
          <w:tcPr>
            <w:tcW w:w="1380" w:type="dxa"/>
            <w:tcBorders>
              <w:top w:val="nil"/>
              <w:left w:val="nil"/>
              <w:bottom w:val="single" w:sz="4" w:space="0" w:color="auto"/>
              <w:right w:val="single" w:sz="4" w:space="0" w:color="auto"/>
            </w:tcBorders>
            <w:shd w:val="clear" w:color="auto" w:fill="auto"/>
            <w:noWrap/>
            <w:hideMark/>
          </w:tcPr>
          <w:p w14:paraId="08E75FA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9,32</w:t>
            </w:r>
          </w:p>
        </w:tc>
      </w:tr>
      <w:tr w:rsidR="004E21AC" w:rsidRPr="004E21AC" w14:paraId="279F02E4"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2459D23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w:t>
            </w:r>
          </w:p>
        </w:tc>
        <w:tc>
          <w:tcPr>
            <w:tcW w:w="3047" w:type="dxa"/>
            <w:tcBorders>
              <w:top w:val="nil"/>
              <w:left w:val="nil"/>
              <w:bottom w:val="single" w:sz="4" w:space="0" w:color="auto"/>
              <w:right w:val="single" w:sz="4" w:space="0" w:color="auto"/>
            </w:tcBorders>
            <w:shd w:val="clear" w:color="auto" w:fill="auto"/>
            <w:hideMark/>
          </w:tcPr>
          <w:p w14:paraId="24E2A8B4"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Ավելացած գրունտի բարձում ա/ի ձեռքով և տեղափոխ. լցակ 2կմ</w:t>
            </w:r>
          </w:p>
        </w:tc>
        <w:tc>
          <w:tcPr>
            <w:tcW w:w="2976" w:type="dxa"/>
            <w:tcBorders>
              <w:top w:val="nil"/>
              <w:left w:val="nil"/>
              <w:bottom w:val="single" w:sz="4" w:space="0" w:color="auto"/>
              <w:right w:val="single" w:sz="4" w:space="0" w:color="auto"/>
            </w:tcBorders>
            <w:shd w:val="clear" w:color="auto" w:fill="auto"/>
            <w:hideMark/>
          </w:tcPr>
          <w:p w14:paraId="266ECC9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Погрузка избыточного грунта на а/с вручную, перевозка в отвал 2.0кмкм</w:t>
            </w:r>
          </w:p>
        </w:tc>
        <w:tc>
          <w:tcPr>
            <w:tcW w:w="760" w:type="dxa"/>
            <w:tcBorders>
              <w:top w:val="nil"/>
              <w:left w:val="nil"/>
              <w:bottom w:val="single" w:sz="4" w:space="0" w:color="auto"/>
              <w:right w:val="single" w:sz="4" w:space="0" w:color="auto"/>
            </w:tcBorders>
            <w:shd w:val="clear" w:color="auto" w:fill="auto"/>
            <w:hideMark/>
          </w:tcPr>
          <w:p w14:paraId="03ACB15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131B948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noWrap/>
            <w:hideMark/>
          </w:tcPr>
          <w:p w14:paraId="241D843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19,32</w:t>
            </w:r>
          </w:p>
        </w:tc>
        <w:tc>
          <w:tcPr>
            <w:tcW w:w="802" w:type="dxa"/>
            <w:gridSpan w:val="2"/>
            <w:tcBorders>
              <w:top w:val="nil"/>
              <w:left w:val="nil"/>
              <w:bottom w:val="single" w:sz="4" w:space="0" w:color="auto"/>
              <w:right w:val="single" w:sz="4" w:space="0" w:color="auto"/>
            </w:tcBorders>
            <w:shd w:val="clear" w:color="auto" w:fill="auto"/>
            <w:noWrap/>
            <w:hideMark/>
          </w:tcPr>
          <w:p w14:paraId="1B65F9E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1,80</w:t>
            </w:r>
          </w:p>
        </w:tc>
        <w:tc>
          <w:tcPr>
            <w:tcW w:w="1380" w:type="dxa"/>
            <w:tcBorders>
              <w:top w:val="nil"/>
              <w:left w:val="nil"/>
              <w:bottom w:val="single" w:sz="4" w:space="0" w:color="auto"/>
              <w:right w:val="single" w:sz="4" w:space="0" w:color="auto"/>
            </w:tcBorders>
            <w:shd w:val="clear" w:color="auto" w:fill="auto"/>
            <w:noWrap/>
            <w:hideMark/>
          </w:tcPr>
          <w:p w14:paraId="323147D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34,73</w:t>
            </w:r>
          </w:p>
        </w:tc>
      </w:tr>
      <w:tr w:rsidR="004E21AC" w:rsidRPr="004E21AC" w14:paraId="27914E06"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1A3EA63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w:t>
            </w:r>
          </w:p>
        </w:tc>
        <w:tc>
          <w:tcPr>
            <w:tcW w:w="3047" w:type="dxa"/>
            <w:tcBorders>
              <w:top w:val="nil"/>
              <w:left w:val="nil"/>
              <w:bottom w:val="single" w:sz="4" w:space="0" w:color="auto"/>
              <w:right w:val="single" w:sz="4" w:space="0" w:color="auto"/>
            </w:tcBorders>
            <w:shd w:val="clear" w:color="auto" w:fill="auto"/>
            <w:hideMark/>
          </w:tcPr>
          <w:p w14:paraId="707C61F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d-325/5մմ խողովակի ջրամեկուսացում/17.0 գծ</w:t>
            </w:r>
            <w:r w:rsidRPr="004E21AC">
              <w:rPr>
                <w:rFonts w:ascii="Cambria Math" w:hAnsi="Cambria Math" w:cs="Cambria Math"/>
                <w:sz w:val="20"/>
                <w:szCs w:val="20"/>
                <w:lang w:val="ru-RU" w:eastAsia="ru-RU"/>
              </w:rPr>
              <w:t>․</w:t>
            </w:r>
            <w:r w:rsidRPr="004E21AC">
              <w:rPr>
                <w:rFonts w:ascii="GHEA Grapalat" w:hAnsi="GHEA Grapalat" w:cs="GHEA Grapalat"/>
                <w:sz w:val="20"/>
                <w:szCs w:val="20"/>
                <w:lang w:val="ru-RU" w:eastAsia="ru-RU"/>
              </w:rPr>
              <w:t>մ</w:t>
            </w:r>
            <w:r w:rsidRPr="004E21AC">
              <w:rPr>
                <w:rFonts w:ascii="GHEA Grapalat" w:hAnsi="GHEA Grapalat"/>
                <w:sz w:val="20"/>
                <w:szCs w:val="20"/>
                <w:lang w:val="ru-RU" w:eastAsia="ru-RU"/>
              </w:rPr>
              <w:t>/</w:t>
            </w:r>
          </w:p>
        </w:tc>
        <w:tc>
          <w:tcPr>
            <w:tcW w:w="2976" w:type="dxa"/>
            <w:tcBorders>
              <w:top w:val="nil"/>
              <w:left w:val="nil"/>
              <w:bottom w:val="single" w:sz="4" w:space="0" w:color="auto"/>
              <w:right w:val="single" w:sz="4" w:space="0" w:color="auto"/>
            </w:tcBorders>
            <w:shd w:val="clear" w:color="auto" w:fill="auto"/>
            <w:hideMark/>
          </w:tcPr>
          <w:p w14:paraId="6EC6A7C7"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Гидроизоляция d-325/5мм трубы /17п.м./</w:t>
            </w:r>
          </w:p>
        </w:tc>
        <w:tc>
          <w:tcPr>
            <w:tcW w:w="760" w:type="dxa"/>
            <w:tcBorders>
              <w:top w:val="nil"/>
              <w:left w:val="nil"/>
              <w:bottom w:val="single" w:sz="4" w:space="0" w:color="auto"/>
              <w:right w:val="single" w:sz="4" w:space="0" w:color="auto"/>
            </w:tcBorders>
            <w:shd w:val="clear" w:color="auto" w:fill="auto"/>
            <w:hideMark/>
          </w:tcPr>
          <w:p w14:paraId="561F6AE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0E5562F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hideMark/>
          </w:tcPr>
          <w:p w14:paraId="7CC2239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17,3</w:t>
            </w:r>
          </w:p>
        </w:tc>
        <w:tc>
          <w:tcPr>
            <w:tcW w:w="802" w:type="dxa"/>
            <w:gridSpan w:val="2"/>
            <w:tcBorders>
              <w:top w:val="nil"/>
              <w:left w:val="nil"/>
              <w:bottom w:val="single" w:sz="4" w:space="0" w:color="auto"/>
              <w:right w:val="single" w:sz="4" w:space="0" w:color="auto"/>
            </w:tcBorders>
            <w:shd w:val="clear" w:color="auto" w:fill="auto"/>
            <w:noWrap/>
            <w:hideMark/>
          </w:tcPr>
          <w:p w14:paraId="3EDB9EB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2,09</w:t>
            </w:r>
          </w:p>
        </w:tc>
        <w:tc>
          <w:tcPr>
            <w:tcW w:w="1380" w:type="dxa"/>
            <w:tcBorders>
              <w:top w:val="nil"/>
              <w:left w:val="nil"/>
              <w:bottom w:val="single" w:sz="4" w:space="0" w:color="auto"/>
              <w:right w:val="single" w:sz="4" w:space="0" w:color="auto"/>
            </w:tcBorders>
            <w:shd w:val="clear" w:color="auto" w:fill="auto"/>
            <w:noWrap/>
            <w:hideMark/>
          </w:tcPr>
          <w:p w14:paraId="0A63892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36,27</w:t>
            </w:r>
          </w:p>
        </w:tc>
      </w:tr>
      <w:tr w:rsidR="004E21AC" w:rsidRPr="004E21AC" w14:paraId="5924FB95"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0C6B002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w:t>
            </w:r>
          </w:p>
        </w:tc>
        <w:tc>
          <w:tcPr>
            <w:tcW w:w="3047" w:type="dxa"/>
            <w:tcBorders>
              <w:top w:val="nil"/>
              <w:left w:val="nil"/>
              <w:bottom w:val="single" w:sz="4" w:space="0" w:color="auto"/>
              <w:right w:val="single" w:sz="4" w:space="0" w:color="auto"/>
            </w:tcBorders>
            <w:shd w:val="clear" w:color="auto" w:fill="auto"/>
            <w:hideMark/>
          </w:tcPr>
          <w:p w14:paraId="7FF1353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 d-325/5մմ խողովակի տեղադրում</w:t>
            </w:r>
          </w:p>
        </w:tc>
        <w:tc>
          <w:tcPr>
            <w:tcW w:w="2976" w:type="dxa"/>
            <w:tcBorders>
              <w:top w:val="nil"/>
              <w:left w:val="nil"/>
              <w:bottom w:val="single" w:sz="4" w:space="0" w:color="auto"/>
              <w:right w:val="single" w:sz="4" w:space="0" w:color="auto"/>
            </w:tcBorders>
            <w:shd w:val="clear" w:color="auto" w:fill="auto"/>
            <w:hideMark/>
          </w:tcPr>
          <w:p w14:paraId="6394BFB9"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Монтаж трубы d-325/5мм </w:t>
            </w:r>
          </w:p>
        </w:tc>
        <w:tc>
          <w:tcPr>
            <w:tcW w:w="760" w:type="dxa"/>
            <w:tcBorders>
              <w:top w:val="nil"/>
              <w:left w:val="nil"/>
              <w:bottom w:val="single" w:sz="4" w:space="0" w:color="auto"/>
              <w:right w:val="single" w:sz="4" w:space="0" w:color="auto"/>
            </w:tcBorders>
            <w:shd w:val="clear" w:color="auto" w:fill="auto"/>
            <w:hideMark/>
          </w:tcPr>
          <w:p w14:paraId="5C8C169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054A83E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16B31CD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17,0</w:t>
            </w:r>
          </w:p>
        </w:tc>
        <w:tc>
          <w:tcPr>
            <w:tcW w:w="802" w:type="dxa"/>
            <w:gridSpan w:val="2"/>
            <w:tcBorders>
              <w:top w:val="nil"/>
              <w:left w:val="nil"/>
              <w:bottom w:val="single" w:sz="4" w:space="0" w:color="auto"/>
              <w:right w:val="single" w:sz="4" w:space="0" w:color="auto"/>
            </w:tcBorders>
            <w:shd w:val="clear" w:color="auto" w:fill="auto"/>
            <w:noWrap/>
            <w:hideMark/>
          </w:tcPr>
          <w:p w14:paraId="706661D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50,7</w:t>
            </w:r>
          </w:p>
        </w:tc>
        <w:tc>
          <w:tcPr>
            <w:tcW w:w="1380" w:type="dxa"/>
            <w:tcBorders>
              <w:top w:val="nil"/>
              <w:left w:val="nil"/>
              <w:bottom w:val="single" w:sz="4" w:space="0" w:color="auto"/>
              <w:right w:val="single" w:sz="4" w:space="0" w:color="auto"/>
            </w:tcBorders>
            <w:shd w:val="clear" w:color="auto" w:fill="auto"/>
            <w:noWrap/>
            <w:hideMark/>
          </w:tcPr>
          <w:p w14:paraId="22C420A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861,97</w:t>
            </w:r>
          </w:p>
        </w:tc>
      </w:tr>
      <w:tr w:rsidR="004E21AC" w:rsidRPr="004E21AC" w14:paraId="50C310EE" w14:textId="77777777" w:rsidTr="004E21AC">
        <w:trPr>
          <w:trHeight w:val="1200"/>
        </w:trPr>
        <w:tc>
          <w:tcPr>
            <w:tcW w:w="640" w:type="dxa"/>
            <w:tcBorders>
              <w:top w:val="nil"/>
              <w:left w:val="single" w:sz="4" w:space="0" w:color="auto"/>
              <w:bottom w:val="single" w:sz="4" w:space="0" w:color="auto"/>
              <w:right w:val="single" w:sz="4" w:space="0" w:color="auto"/>
            </w:tcBorders>
            <w:shd w:val="clear" w:color="auto" w:fill="auto"/>
            <w:noWrap/>
            <w:hideMark/>
          </w:tcPr>
          <w:p w14:paraId="7AD4725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w:t>
            </w:r>
          </w:p>
        </w:tc>
        <w:tc>
          <w:tcPr>
            <w:tcW w:w="3047" w:type="dxa"/>
            <w:tcBorders>
              <w:top w:val="nil"/>
              <w:left w:val="nil"/>
              <w:bottom w:val="single" w:sz="4" w:space="0" w:color="auto"/>
              <w:right w:val="single" w:sz="4" w:space="0" w:color="auto"/>
            </w:tcBorders>
            <w:shd w:val="clear" w:color="auto" w:fill="auto"/>
            <w:hideMark/>
          </w:tcPr>
          <w:p w14:paraId="4332A2E8"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Ցանց</w:t>
            </w:r>
            <w:r w:rsidRPr="004E21AC">
              <w:rPr>
                <w:rFonts w:ascii="GHEA Grapalat" w:hAnsi="GHEA Grapalat"/>
                <w:sz w:val="20"/>
                <w:szCs w:val="20"/>
                <w:lang w:val="ru-RU" w:eastAsia="ru-RU"/>
              </w:rPr>
              <w:br w:type="page"/>
              <w:t xml:space="preserve">Անկյունակ </w:t>
            </w:r>
            <w:r w:rsidRPr="004E21AC">
              <w:rPr>
                <w:rFonts w:ascii="Courier New" w:hAnsi="Courier New" w:cs="Courier New"/>
                <w:sz w:val="20"/>
                <w:szCs w:val="20"/>
                <w:lang w:val="ru-RU" w:eastAsia="ru-RU"/>
              </w:rPr>
              <w:t>∟</w:t>
            </w:r>
            <w:r w:rsidRPr="004E21AC">
              <w:rPr>
                <w:rFonts w:ascii="GHEA Grapalat" w:hAnsi="GHEA Grapalat"/>
                <w:sz w:val="20"/>
                <w:szCs w:val="20"/>
                <w:lang w:val="ru-RU" w:eastAsia="ru-RU"/>
              </w:rPr>
              <w:t>100x10, L-1,0</w:t>
            </w:r>
            <w:r w:rsidRPr="004E21AC">
              <w:rPr>
                <w:rFonts w:ascii="GHEA Grapalat" w:hAnsi="GHEA Grapalat" w:cs="GHEA Grapalat"/>
                <w:sz w:val="20"/>
                <w:szCs w:val="20"/>
                <w:lang w:val="ru-RU" w:eastAsia="ru-RU"/>
              </w:rPr>
              <w:t>մ</w:t>
            </w:r>
            <w:r w:rsidRPr="004E21AC">
              <w:rPr>
                <w:rFonts w:ascii="GHEA Grapalat" w:hAnsi="GHEA Grapalat"/>
                <w:sz w:val="20"/>
                <w:szCs w:val="20"/>
                <w:lang w:val="ru-RU" w:eastAsia="ru-RU"/>
              </w:rPr>
              <w:t>-56</w:t>
            </w:r>
            <w:r w:rsidRPr="004E21AC">
              <w:rPr>
                <w:rFonts w:ascii="GHEA Grapalat" w:hAnsi="GHEA Grapalat" w:cs="GHEA Grapalat"/>
                <w:sz w:val="20"/>
                <w:szCs w:val="20"/>
                <w:lang w:val="ru-RU" w:eastAsia="ru-RU"/>
              </w:rPr>
              <w:t>գծ</w:t>
            </w:r>
            <w:r w:rsidRPr="004E21AC">
              <w:rPr>
                <w:rFonts w:ascii="Cambria Math" w:hAnsi="Cambria Math" w:cs="Cambria Math"/>
                <w:sz w:val="20"/>
                <w:szCs w:val="20"/>
                <w:lang w:val="ru-RU" w:eastAsia="ru-RU"/>
              </w:rPr>
              <w:t>․</w:t>
            </w:r>
            <w:r w:rsidRPr="004E21AC">
              <w:rPr>
                <w:rFonts w:ascii="GHEA Grapalat" w:hAnsi="GHEA Grapalat" w:cs="GHEA Grapalat"/>
                <w:sz w:val="20"/>
                <w:szCs w:val="20"/>
                <w:lang w:val="ru-RU" w:eastAsia="ru-RU"/>
              </w:rPr>
              <w:t>մ</w:t>
            </w:r>
            <w:r w:rsidRPr="004E21AC">
              <w:rPr>
                <w:rFonts w:ascii="GHEA Grapalat" w:hAnsi="GHEA Grapalat"/>
                <w:sz w:val="20"/>
                <w:szCs w:val="20"/>
                <w:lang w:val="ru-RU" w:eastAsia="ru-RU"/>
              </w:rPr>
              <w:br w:type="page"/>
              <w:t xml:space="preserve">Անկյունակ </w:t>
            </w:r>
            <w:r w:rsidRPr="004E21AC">
              <w:rPr>
                <w:rFonts w:ascii="Courier New" w:hAnsi="Courier New" w:cs="Courier New"/>
                <w:sz w:val="20"/>
                <w:szCs w:val="20"/>
                <w:lang w:val="ru-RU" w:eastAsia="ru-RU"/>
              </w:rPr>
              <w:t>∟</w:t>
            </w:r>
            <w:r w:rsidRPr="004E21AC">
              <w:rPr>
                <w:rFonts w:ascii="GHEA Grapalat" w:hAnsi="GHEA Grapalat"/>
                <w:sz w:val="20"/>
                <w:szCs w:val="20"/>
                <w:lang w:val="ru-RU" w:eastAsia="ru-RU"/>
              </w:rPr>
              <w:t>90x9-85.12</w:t>
            </w:r>
            <w:r w:rsidRPr="004E21AC">
              <w:rPr>
                <w:rFonts w:ascii="GHEA Grapalat" w:hAnsi="GHEA Grapalat" w:cs="GHEA Grapalat"/>
                <w:sz w:val="20"/>
                <w:szCs w:val="20"/>
                <w:lang w:val="ru-RU" w:eastAsia="ru-RU"/>
              </w:rPr>
              <w:t>գծ</w:t>
            </w:r>
            <w:r w:rsidRPr="004E21AC">
              <w:rPr>
                <w:rFonts w:ascii="Cambria Math" w:hAnsi="Cambria Math" w:cs="Cambria Math"/>
                <w:sz w:val="20"/>
                <w:szCs w:val="20"/>
                <w:lang w:val="ru-RU" w:eastAsia="ru-RU"/>
              </w:rPr>
              <w:t>․</w:t>
            </w:r>
            <w:r w:rsidRPr="004E21AC">
              <w:rPr>
                <w:rFonts w:ascii="GHEA Grapalat" w:hAnsi="GHEA Grapalat" w:cs="GHEA Grapalat"/>
                <w:sz w:val="20"/>
                <w:szCs w:val="20"/>
                <w:lang w:val="ru-RU" w:eastAsia="ru-RU"/>
              </w:rPr>
              <w:t>մ</w:t>
            </w:r>
            <w:r w:rsidRPr="004E21AC">
              <w:rPr>
                <w:rFonts w:ascii="GHEA Grapalat" w:hAnsi="GHEA Grapalat"/>
                <w:sz w:val="20"/>
                <w:szCs w:val="20"/>
                <w:lang w:val="ru-RU" w:eastAsia="ru-RU"/>
              </w:rPr>
              <w:br w:type="page"/>
              <w:t xml:space="preserve"> ամրան Ø25A500C, L-0,48մ-621.41կգ</w:t>
            </w:r>
          </w:p>
        </w:tc>
        <w:tc>
          <w:tcPr>
            <w:tcW w:w="2976" w:type="dxa"/>
            <w:tcBorders>
              <w:top w:val="nil"/>
              <w:left w:val="nil"/>
              <w:bottom w:val="single" w:sz="4" w:space="0" w:color="auto"/>
              <w:right w:val="single" w:sz="4" w:space="0" w:color="auto"/>
            </w:tcBorders>
            <w:shd w:val="clear" w:color="auto" w:fill="auto"/>
            <w:hideMark/>
          </w:tcPr>
          <w:p w14:paraId="08A0868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Решетка</w:t>
            </w:r>
            <w:r w:rsidRPr="004E21AC">
              <w:rPr>
                <w:rFonts w:ascii="GHEA Grapalat" w:hAnsi="GHEA Grapalat"/>
                <w:sz w:val="20"/>
                <w:szCs w:val="20"/>
                <w:lang w:val="ru-RU" w:eastAsia="ru-RU"/>
              </w:rPr>
              <w:br w:type="page"/>
              <w:t xml:space="preserve">Уголок </w:t>
            </w:r>
            <w:r w:rsidRPr="004E21AC">
              <w:rPr>
                <w:rFonts w:ascii="Courier New" w:hAnsi="Courier New" w:cs="Courier New"/>
                <w:sz w:val="20"/>
                <w:szCs w:val="20"/>
                <w:lang w:val="ru-RU" w:eastAsia="ru-RU"/>
              </w:rPr>
              <w:t>∟</w:t>
            </w:r>
            <w:r w:rsidRPr="004E21AC">
              <w:rPr>
                <w:rFonts w:ascii="GHEA Grapalat" w:hAnsi="GHEA Grapalat"/>
                <w:sz w:val="20"/>
                <w:szCs w:val="20"/>
                <w:lang w:val="ru-RU" w:eastAsia="ru-RU"/>
              </w:rPr>
              <w:t>100x10, L-1,0</w:t>
            </w:r>
            <w:r w:rsidRPr="004E21AC">
              <w:rPr>
                <w:rFonts w:ascii="GHEA Grapalat" w:hAnsi="GHEA Grapalat" w:cs="GHEA Grapalat"/>
                <w:sz w:val="20"/>
                <w:szCs w:val="20"/>
                <w:lang w:val="ru-RU" w:eastAsia="ru-RU"/>
              </w:rPr>
              <w:t>м</w:t>
            </w:r>
            <w:r w:rsidRPr="004E21AC">
              <w:rPr>
                <w:rFonts w:ascii="GHEA Grapalat" w:hAnsi="GHEA Grapalat"/>
                <w:sz w:val="20"/>
                <w:szCs w:val="20"/>
                <w:lang w:val="ru-RU" w:eastAsia="ru-RU"/>
              </w:rPr>
              <w:t>-56</w:t>
            </w:r>
            <w:r w:rsidRPr="004E21AC">
              <w:rPr>
                <w:rFonts w:ascii="GHEA Grapalat" w:hAnsi="GHEA Grapalat" w:cs="GHEA Grapalat"/>
                <w:sz w:val="20"/>
                <w:szCs w:val="20"/>
                <w:lang w:val="ru-RU" w:eastAsia="ru-RU"/>
              </w:rPr>
              <w:t>п</w:t>
            </w:r>
            <w:r w:rsidRPr="004E21AC">
              <w:rPr>
                <w:rFonts w:ascii="GHEA Grapalat" w:hAnsi="GHEA Grapalat"/>
                <w:sz w:val="20"/>
                <w:szCs w:val="20"/>
                <w:lang w:val="ru-RU" w:eastAsia="ru-RU"/>
              </w:rPr>
              <w:t>.</w:t>
            </w:r>
            <w:r w:rsidRPr="004E21AC">
              <w:rPr>
                <w:rFonts w:ascii="GHEA Grapalat" w:hAnsi="GHEA Grapalat" w:cs="GHEA Grapalat"/>
                <w:sz w:val="20"/>
                <w:szCs w:val="20"/>
                <w:lang w:val="ru-RU" w:eastAsia="ru-RU"/>
              </w:rPr>
              <w:t>м</w:t>
            </w:r>
            <w:r w:rsidRPr="004E21AC">
              <w:rPr>
                <w:rFonts w:ascii="GHEA Grapalat" w:hAnsi="GHEA Grapalat"/>
                <w:sz w:val="20"/>
                <w:szCs w:val="20"/>
                <w:lang w:val="ru-RU" w:eastAsia="ru-RU"/>
              </w:rPr>
              <w:t>.</w:t>
            </w:r>
            <w:r w:rsidRPr="004E21AC">
              <w:rPr>
                <w:rFonts w:ascii="GHEA Grapalat" w:hAnsi="GHEA Grapalat"/>
                <w:sz w:val="20"/>
                <w:szCs w:val="20"/>
                <w:lang w:val="ru-RU" w:eastAsia="ru-RU"/>
              </w:rPr>
              <w:br w:type="page"/>
              <w:t xml:space="preserve">Уголок </w:t>
            </w:r>
            <w:r w:rsidRPr="004E21AC">
              <w:rPr>
                <w:rFonts w:ascii="Courier New" w:hAnsi="Courier New" w:cs="Courier New"/>
                <w:sz w:val="20"/>
                <w:szCs w:val="20"/>
                <w:lang w:val="ru-RU" w:eastAsia="ru-RU"/>
              </w:rPr>
              <w:t>∟</w:t>
            </w:r>
            <w:r w:rsidRPr="004E21AC">
              <w:rPr>
                <w:rFonts w:ascii="GHEA Grapalat" w:hAnsi="GHEA Grapalat"/>
                <w:sz w:val="20"/>
                <w:szCs w:val="20"/>
                <w:lang w:val="ru-RU" w:eastAsia="ru-RU"/>
              </w:rPr>
              <w:t>90x9-85.12</w:t>
            </w:r>
            <w:r w:rsidRPr="004E21AC">
              <w:rPr>
                <w:rFonts w:ascii="GHEA Grapalat" w:hAnsi="GHEA Grapalat" w:cs="GHEA Grapalat"/>
                <w:sz w:val="20"/>
                <w:szCs w:val="20"/>
                <w:lang w:val="ru-RU" w:eastAsia="ru-RU"/>
              </w:rPr>
              <w:t>п</w:t>
            </w:r>
            <w:r w:rsidRPr="004E21AC">
              <w:rPr>
                <w:rFonts w:ascii="GHEA Grapalat" w:hAnsi="GHEA Grapalat"/>
                <w:sz w:val="20"/>
                <w:szCs w:val="20"/>
                <w:lang w:val="ru-RU" w:eastAsia="ru-RU"/>
              </w:rPr>
              <w:t>.</w:t>
            </w:r>
            <w:r w:rsidRPr="004E21AC">
              <w:rPr>
                <w:rFonts w:ascii="GHEA Grapalat" w:hAnsi="GHEA Grapalat" w:cs="GHEA Grapalat"/>
                <w:sz w:val="20"/>
                <w:szCs w:val="20"/>
                <w:lang w:val="ru-RU" w:eastAsia="ru-RU"/>
              </w:rPr>
              <w:t>м</w:t>
            </w:r>
            <w:r w:rsidRPr="004E21AC">
              <w:rPr>
                <w:rFonts w:ascii="GHEA Grapalat" w:hAnsi="GHEA Grapalat"/>
                <w:sz w:val="20"/>
                <w:szCs w:val="20"/>
                <w:lang w:val="ru-RU" w:eastAsia="ru-RU"/>
              </w:rPr>
              <w:t xml:space="preserve">. </w:t>
            </w:r>
            <w:r w:rsidRPr="004E21AC">
              <w:rPr>
                <w:rFonts w:ascii="GHEA Grapalat" w:hAnsi="GHEA Grapalat"/>
                <w:sz w:val="20"/>
                <w:szCs w:val="20"/>
                <w:lang w:val="ru-RU" w:eastAsia="ru-RU"/>
              </w:rPr>
              <w:br w:type="page"/>
              <w:t>арматура Ø25A500C, L-0,48м-621.41կգ</w:t>
            </w:r>
          </w:p>
        </w:tc>
        <w:tc>
          <w:tcPr>
            <w:tcW w:w="760" w:type="dxa"/>
            <w:tcBorders>
              <w:top w:val="nil"/>
              <w:left w:val="nil"/>
              <w:bottom w:val="single" w:sz="4" w:space="0" w:color="auto"/>
              <w:right w:val="single" w:sz="4" w:space="0" w:color="auto"/>
            </w:tcBorders>
            <w:shd w:val="clear" w:color="auto" w:fill="auto"/>
            <w:hideMark/>
          </w:tcPr>
          <w:p w14:paraId="1154F61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տոն</w:t>
            </w:r>
          </w:p>
        </w:tc>
        <w:tc>
          <w:tcPr>
            <w:tcW w:w="960" w:type="dxa"/>
            <w:tcBorders>
              <w:top w:val="nil"/>
              <w:left w:val="nil"/>
              <w:bottom w:val="single" w:sz="4" w:space="0" w:color="auto"/>
              <w:right w:val="single" w:sz="4" w:space="0" w:color="auto"/>
            </w:tcBorders>
            <w:shd w:val="clear" w:color="auto" w:fill="auto"/>
            <w:hideMark/>
          </w:tcPr>
          <w:p w14:paraId="03722B3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тон</w:t>
            </w:r>
          </w:p>
        </w:tc>
        <w:tc>
          <w:tcPr>
            <w:tcW w:w="880" w:type="dxa"/>
            <w:tcBorders>
              <w:top w:val="nil"/>
              <w:left w:val="nil"/>
              <w:bottom w:val="single" w:sz="4" w:space="0" w:color="auto"/>
              <w:right w:val="single" w:sz="4" w:space="0" w:color="auto"/>
            </w:tcBorders>
            <w:shd w:val="clear" w:color="auto" w:fill="auto"/>
            <w:hideMark/>
          </w:tcPr>
          <w:p w14:paraId="4DF0F32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2,505</w:t>
            </w:r>
          </w:p>
        </w:tc>
        <w:tc>
          <w:tcPr>
            <w:tcW w:w="802" w:type="dxa"/>
            <w:gridSpan w:val="2"/>
            <w:tcBorders>
              <w:top w:val="nil"/>
              <w:left w:val="nil"/>
              <w:bottom w:val="single" w:sz="4" w:space="0" w:color="auto"/>
              <w:right w:val="single" w:sz="4" w:space="0" w:color="auto"/>
            </w:tcBorders>
            <w:shd w:val="clear" w:color="auto" w:fill="auto"/>
            <w:noWrap/>
            <w:hideMark/>
          </w:tcPr>
          <w:p w14:paraId="2FAC5FD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1042,5</w:t>
            </w:r>
          </w:p>
        </w:tc>
        <w:tc>
          <w:tcPr>
            <w:tcW w:w="1380" w:type="dxa"/>
            <w:tcBorders>
              <w:top w:val="nil"/>
              <w:left w:val="nil"/>
              <w:bottom w:val="single" w:sz="4" w:space="0" w:color="auto"/>
              <w:right w:val="single" w:sz="4" w:space="0" w:color="auto"/>
            </w:tcBorders>
            <w:shd w:val="clear" w:color="auto" w:fill="auto"/>
            <w:noWrap/>
            <w:hideMark/>
          </w:tcPr>
          <w:p w14:paraId="02E61BB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2611,94</w:t>
            </w:r>
          </w:p>
        </w:tc>
      </w:tr>
      <w:tr w:rsidR="004E21AC" w:rsidRPr="006F29C2" w14:paraId="6481F189"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666D4A2F"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3047" w:type="dxa"/>
            <w:tcBorders>
              <w:top w:val="nil"/>
              <w:left w:val="nil"/>
              <w:bottom w:val="single" w:sz="4" w:space="0" w:color="auto"/>
              <w:right w:val="single" w:sz="4" w:space="0" w:color="auto"/>
            </w:tcBorders>
            <w:shd w:val="clear" w:color="auto" w:fill="auto"/>
            <w:hideMark/>
          </w:tcPr>
          <w:p w14:paraId="09C3E81C" w14:textId="77777777" w:rsidR="004E21AC" w:rsidRPr="004E21AC" w:rsidRDefault="004E21AC" w:rsidP="004E21AC">
            <w:pPr>
              <w:rPr>
                <w:rFonts w:ascii="GHEA Grapalat" w:hAnsi="GHEA Grapalat"/>
                <w:b/>
                <w:bCs/>
                <w:i/>
                <w:iCs/>
                <w:sz w:val="20"/>
                <w:szCs w:val="20"/>
                <w:lang w:val="ru-RU" w:eastAsia="ru-RU"/>
              </w:rPr>
            </w:pPr>
            <w:r w:rsidRPr="004E21AC">
              <w:rPr>
                <w:rFonts w:ascii="GHEA Grapalat" w:hAnsi="GHEA Grapalat"/>
                <w:b/>
                <w:bCs/>
                <w:i/>
                <w:iCs/>
                <w:sz w:val="20"/>
                <w:szCs w:val="20"/>
                <w:lang w:val="ru-RU" w:eastAsia="ru-RU"/>
              </w:rPr>
              <w:t>Իջատեղ N1 ,ԿՄ0+005,ԿՄ0+038, ԿՄ0+084, ԿՄ0+108, ԿՄ0+223</w:t>
            </w:r>
          </w:p>
        </w:tc>
        <w:tc>
          <w:tcPr>
            <w:tcW w:w="2976" w:type="dxa"/>
            <w:tcBorders>
              <w:top w:val="nil"/>
              <w:left w:val="nil"/>
              <w:bottom w:val="single" w:sz="4" w:space="0" w:color="auto"/>
              <w:right w:val="single" w:sz="4" w:space="0" w:color="auto"/>
            </w:tcBorders>
            <w:shd w:val="clear" w:color="auto" w:fill="auto"/>
            <w:hideMark/>
          </w:tcPr>
          <w:p w14:paraId="3BAC3764" w14:textId="77777777" w:rsidR="004E21AC" w:rsidRPr="004E21AC" w:rsidRDefault="004E21AC" w:rsidP="004E21AC">
            <w:pPr>
              <w:rPr>
                <w:rFonts w:ascii="GHEA Grapalat" w:hAnsi="GHEA Grapalat"/>
                <w:b/>
                <w:bCs/>
                <w:i/>
                <w:iCs/>
                <w:sz w:val="20"/>
                <w:szCs w:val="20"/>
                <w:lang w:val="ru-RU" w:eastAsia="ru-RU"/>
              </w:rPr>
            </w:pPr>
            <w:r w:rsidRPr="004E21AC">
              <w:rPr>
                <w:rFonts w:ascii="GHEA Grapalat" w:hAnsi="GHEA Grapalat"/>
                <w:b/>
                <w:bCs/>
                <w:i/>
                <w:iCs/>
                <w:sz w:val="20"/>
                <w:szCs w:val="20"/>
                <w:lang w:val="ru-RU" w:eastAsia="ru-RU"/>
              </w:rPr>
              <w:t>Съезд N1, км0+005,км0+038, км0+084, км0+108, км0+223</w:t>
            </w:r>
          </w:p>
        </w:tc>
        <w:tc>
          <w:tcPr>
            <w:tcW w:w="760" w:type="dxa"/>
            <w:tcBorders>
              <w:top w:val="nil"/>
              <w:left w:val="nil"/>
              <w:bottom w:val="single" w:sz="4" w:space="0" w:color="auto"/>
              <w:right w:val="single" w:sz="4" w:space="0" w:color="auto"/>
            </w:tcBorders>
            <w:shd w:val="clear" w:color="auto" w:fill="auto"/>
            <w:noWrap/>
            <w:hideMark/>
          </w:tcPr>
          <w:p w14:paraId="58D5BA2A"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1A53B800"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18C68A34"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13B0BB32"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7E0A1985"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4E21AC" w14:paraId="58C18885" w14:textId="77777777" w:rsidTr="004E21AC">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14:paraId="681BF61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w:t>
            </w:r>
          </w:p>
        </w:tc>
        <w:tc>
          <w:tcPr>
            <w:tcW w:w="3047" w:type="dxa"/>
            <w:tcBorders>
              <w:top w:val="nil"/>
              <w:left w:val="nil"/>
              <w:bottom w:val="single" w:sz="4" w:space="0" w:color="auto"/>
              <w:right w:val="single" w:sz="4" w:space="0" w:color="auto"/>
            </w:tcBorders>
            <w:shd w:val="clear" w:color="auto" w:fill="auto"/>
            <w:hideMark/>
          </w:tcPr>
          <w:p w14:paraId="13BD1B6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Փոսորակի քանդում  IV9,6  կարգի բնահողերում էքս</w:t>
            </w:r>
            <w:r w:rsidRPr="004E21AC">
              <w:rPr>
                <w:rFonts w:ascii="Cambria Math" w:hAnsi="Cambria Math" w:cs="Cambria Math"/>
                <w:sz w:val="20"/>
                <w:szCs w:val="20"/>
                <w:lang w:val="ru-RU" w:eastAsia="ru-RU"/>
              </w:rPr>
              <w:t>․</w:t>
            </w:r>
            <w:r w:rsidRPr="004E21AC">
              <w:rPr>
                <w:rFonts w:ascii="GHEA Grapalat" w:hAnsi="GHEA Grapalat"/>
                <w:sz w:val="20"/>
                <w:szCs w:val="20"/>
                <w:lang w:val="ru-RU" w:eastAsia="ru-RU"/>
              </w:rPr>
              <w:t xml:space="preserve"> 0.65</w:t>
            </w:r>
            <w:r w:rsidRPr="004E21AC">
              <w:rPr>
                <w:rFonts w:ascii="GHEA Grapalat" w:hAnsi="GHEA Grapalat" w:cs="GHEA Grapalat"/>
                <w:sz w:val="20"/>
                <w:szCs w:val="20"/>
                <w:lang w:val="ru-RU" w:eastAsia="ru-RU"/>
              </w:rPr>
              <w:t>մ</w:t>
            </w:r>
            <w:r w:rsidRPr="004E21AC">
              <w:rPr>
                <w:rFonts w:ascii="GHEA Grapalat" w:hAnsi="GHEA Grapalat"/>
                <w:sz w:val="20"/>
                <w:szCs w:val="20"/>
                <w:lang w:val="ru-RU" w:eastAsia="ru-RU"/>
              </w:rPr>
              <w:t xml:space="preserve">3 </w:t>
            </w:r>
            <w:r w:rsidRPr="004E21AC">
              <w:rPr>
                <w:rFonts w:ascii="GHEA Grapalat" w:hAnsi="GHEA Grapalat" w:cs="GHEA Grapalat"/>
                <w:sz w:val="20"/>
                <w:szCs w:val="20"/>
                <w:lang w:val="ru-RU" w:eastAsia="ru-RU"/>
              </w:rPr>
              <w:t>շ</w:t>
            </w:r>
            <w:r w:rsidRPr="004E21AC">
              <w:rPr>
                <w:rFonts w:ascii="Cambria Math" w:hAnsi="Cambria Math" w:cs="Cambria Math"/>
                <w:sz w:val="20"/>
                <w:szCs w:val="20"/>
                <w:lang w:val="ru-RU" w:eastAsia="ru-RU"/>
              </w:rPr>
              <w:t>․</w:t>
            </w:r>
            <w:r w:rsidRPr="004E21AC">
              <w:rPr>
                <w:rFonts w:ascii="GHEA Grapalat" w:hAnsi="GHEA Grapalat" w:cs="GHEA Grapalat"/>
                <w:sz w:val="20"/>
                <w:szCs w:val="20"/>
                <w:lang w:val="ru-RU" w:eastAsia="ru-RU"/>
              </w:rPr>
              <w:t>տ</w:t>
            </w:r>
            <w:r w:rsidRPr="004E21AC">
              <w:rPr>
                <w:rFonts w:ascii="GHEA Grapalat" w:hAnsi="GHEA Grapalat"/>
                <w:sz w:val="20"/>
                <w:szCs w:val="20"/>
                <w:lang w:val="ru-RU" w:eastAsia="ru-RU"/>
              </w:rPr>
              <w:t xml:space="preserve"> </w:t>
            </w:r>
            <w:r w:rsidRPr="004E21AC">
              <w:rPr>
                <w:rFonts w:ascii="GHEA Grapalat" w:hAnsi="GHEA Grapalat" w:cs="GHEA Grapalat"/>
                <w:sz w:val="20"/>
                <w:szCs w:val="20"/>
                <w:lang w:val="ru-RU" w:eastAsia="ru-RU"/>
              </w:rPr>
              <w:t>կողքի</w:t>
            </w:r>
            <w:r w:rsidRPr="004E21AC">
              <w:rPr>
                <w:rFonts w:ascii="GHEA Grapalat" w:hAnsi="GHEA Grapalat"/>
                <w:sz w:val="20"/>
                <w:szCs w:val="20"/>
                <w:lang w:val="ru-RU" w:eastAsia="ru-RU"/>
              </w:rPr>
              <w:t xml:space="preserve"> կուտակումով  </w:t>
            </w:r>
          </w:p>
        </w:tc>
        <w:tc>
          <w:tcPr>
            <w:tcW w:w="2976" w:type="dxa"/>
            <w:tcBorders>
              <w:top w:val="nil"/>
              <w:left w:val="nil"/>
              <w:bottom w:val="single" w:sz="4" w:space="0" w:color="auto"/>
              <w:right w:val="single" w:sz="4" w:space="0" w:color="auto"/>
            </w:tcBorders>
            <w:shd w:val="clear" w:color="auto" w:fill="auto"/>
            <w:hideMark/>
          </w:tcPr>
          <w:p w14:paraId="58D16E6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экскаватором/0.65м3/ грунта IV9,6 категории с накоплением</w:t>
            </w:r>
          </w:p>
        </w:tc>
        <w:tc>
          <w:tcPr>
            <w:tcW w:w="760" w:type="dxa"/>
            <w:tcBorders>
              <w:top w:val="nil"/>
              <w:left w:val="nil"/>
              <w:bottom w:val="single" w:sz="4" w:space="0" w:color="auto"/>
              <w:right w:val="single" w:sz="4" w:space="0" w:color="auto"/>
            </w:tcBorders>
            <w:shd w:val="clear" w:color="auto" w:fill="auto"/>
            <w:hideMark/>
          </w:tcPr>
          <w:p w14:paraId="758618E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347700F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546C8E2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25,08</w:t>
            </w:r>
          </w:p>
        </w:tc>
        <w:tc>
          <w:tcPr>
            <w:tcW w:w="802" w:type="dxa"/>
            <w:gridSpan w:val="2"/>
            <w:tcBorders>
              <w:top w:val="nil"/>
              <w:left w:val="nil"/>
              <w:bottom w:val="single" w:sz="4" w:space="0" w:color="auto"/>
              <w:right w:val="single" w:sz="4" w:space="0" w:color="auto"/>
            </w:tcBorders>
            <w:shd w:val="clear" w:color="auto" w:fill="auto"/>
            <w:noWrap/>
            <w:hideMark/>
          </w:tcPr>
          <w:p w14:paraId="639604C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0,82</w:t>
            </w:r>
          </w:p>
        </w:tc>
        <w:tc>
          <w:tcPr>
            <w:tcW w:w="1380" w:type="dxa"/>
            <w:tcBorders>
              <w:top w:val="nil"/>
              <w:left w:val="nil"/>
              <w:bottom w:val="single" w:sz="4" w:space="0" w:color="auto"/>
              <w:right w:val="single" w:sz="4" w:space="0" w:color="auto"/>
            </w:tcBorders>
            <w:shd w:val="clear" w:color="auto" w:fill="auto"/>
            <w:noWrap/>
            <w:hideMark/>
          </w:tcPr>
          <w:p w14:paraId="0D42DA6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20,47</w:t>
            </w:r>
          </w:p>
        </w:tc>
      </w:tr>
      <w:tr w:rsidR="004E21AC" w:rsidRPr="004E21AC" w14:paraId="2015140D"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139F2DC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lastRenderedPageBreak/>
              <w:t>2</w:t>
            </w:r>
          </w:p>
        </w:tc>
        <w:tc>
          <w:tcPr>
            <w:tcW w:w="3047" w:type="dxa"/>
            <w:tcBorders>
              <w:top w:val="nil"/>
              <w:left w:val="nil"/>
              <w:bottom w:val="single" w:sz="4" w:space="0" w:color="auto"/>
              <w:right w:val="single" w:sz="4" w:space="0" w:color="auto"/>
            </w:tcBorders>
            <w:shd w:val="clear" w:color="auto" w:fill="auto"/>
            <w:hideMark/>
          </w:tcPr>
          <w:p w14:paraId="5CAB4457"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Ավազակոպճային շերտ հ=10սմ</w:t>
            </w:r>
          </w:p>
        </w:tc>
        <w:tc>
          <w:tcPr>
            <w:tcW w:w="2976" w:type="dxa"/>
            <w:tcBorders>
              <w:top w:val="nil"/>
              <w:left w:val="nil"/>
              <w:bottom w:val="single" w:sz="4" w:space="0" w:color="auto"/>
              <w:right w:val="single" w:sz="4" w:space="0" w:color="auto"/>
            </w:tcBorders>
            <w:shd w:val="clear" w:color="auto" w:fill="auto"/>
            <w:hideMark/>
          </w:tcPr>
          <w:p w14:paraId="3169A7C8"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Песчано-гравийный слой   h=10см</w:t>
            </w:r>
          </w:p>
        </w:tc>
        <w:tc>
          <w:tcPr>
            <w:tcW w:w="760" w:type="dxa"/>
            <w:tcBorders>
              <w:top w:val="nil"/>
              <w:left w:val="nil"/>
              <w:bottom w:val="single" w:sz="4" w:space="0" w:color="auto"/>
              <w:right w:val="single" w:sz="4" w:space="0" w:color="auto"/>
            </w:tcBorders>
            <w:shd w:val="clear" w:color="auto" w:fill="auto"/>
            <w:hideMark/>
          </w:tcPr>
          <w:p w14:paraId="3D5665E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368FCB8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45808D0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2,77</w:t>
            </w:r>
          </w:p>
        </w:tc>
        <w:tc>
          <w:tcPr>
            <w:tcW w:w="802" w:type="dxa"/>
            <w:gridSpan w:val="2"/>
            <w:tcBorders>
              <w:top w:val="nil"/>
              <w:left w:val="nil"/>
              <w:bottom w:val="single" w:sz="4" w:space="0" w:color="auto"/>
              <w:right w:val="single" w:sz="4" w:space="0" w:color="auto"/>
            </w:tcBorders>
            <w:shd w:val="clear" w:color="auto" w:fill="auto"/>
            <w:noWrap/>
            <w:hideMark/>
          </w:tcPr>
          <w:p w14:paraId="6FAF373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11,33</w:t>
            </w:r>
          </w:p>
        </w:tc>
        <w:tc>
          <w:tcPr>
            <w:tcW w:w="1380" w:type="dxa"/>
            <w:tcBorders>
              <w:top w:val="nil"/>
              <w:left w:val="nil"/>
              <w:bottom w:val="single" w:sz="4" w:space="0" w:color="auto"/>
              <w:right w:val="single" w:sz="4" w:space="0" w:color="auto"/>
            </w:tcBorders>
            <w:shd w:val="clear" w:color="auto" w:fill="auto"/>
            <w:noWrap/>
            <w:hideMark/>
          </w:tcPr>
          <w:p w14:paraId="2FE5DB2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31,39</w:t>
            </w:r>
          </w:p>
        </w:tc>
      </w:tr>
      <w:tr w:rsidR="004E21AC" w:rsidRPr="004E21AC" w14:paraId="5F0E1399" w14:textId="77777777" w:rsidTr="004E21AC">
        <w:trPr>
          <w:trHeight w:val="312"/>
        </w:trPr>
        <w:tc>
          <w:tcPr>
            <w:tcW w:w="640" w:type="dxa"/>
            <w:vMerge w:val="restart"/>
            <w:tcBorders>
              <w:top w:val="nil"/>
              <w:left w:val="single" w:sz="4" w:space="0" w:color="auto"/>
              <w:bottom w:val="single" w:sz="4" w:space="0" w:color="auto"/>
              <w:right w:val="single" w:sz="4" w:space="0" w:color="auto"/>
            </w:tcBorders>
            <w:shd w:val="clear" w:color="auto" w:fill="auto"/>
            <w:noWrap/>
            <w:hideMark/>
          </w:tcPr>
          <w:p w14:paraId="63AF08F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3047" w:type="dxa"/>
            <w:tcBorders>
              <w:top w:val="nil"/>
              <w:left w:val="nil"/>
              <w:bottom w:val="single" w:sz="4" w:space="0" w:color="auto"/>
              <w:right w:val="single" w:sz="4" w:space="0" w:color="auto"/>
            </w:tcBorders>
            <w:shd w:val="clear" w:color="auto" w:fill="auto"/>
            <w:hideMark/>
          </w:tcPr>
          <w:p w14:paraId="4CF8E30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Ջրընդունիչի միաձույլ ե/բ B20</w:t>
            </w:r>
          </w:p>
        </w:tc>
        <w:tc>
          <w:tcPr>
            <w:tcW w:w="2976" w:type="dxa"/>
            <w:tcBorders>
              <w:top w:val="nil"/>
              <w:left w:val="nil"/>
              <w:bottom w:val="single" w:sz="4" w:space="0" w:color="auto"/>
              <w:right w:val="single" w:sz="4" w:space="0" w:color="auto"/>
            </w:tcBorders>
            <w:shd w:val="clear" w:color="auto" w:fill="auto"/>
            <w:hideMark/>
          </w:tcPr>
          <w:p w14:paraId="032B16F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ж/б В20 водоприемник</w:t>
            </w:r>
          </w:p>
        </w:tc>
        <w:tc>
          <w:tcPr>
            <w:tcW w:w="760" w:type="dxa"/>
            <w:tcBorders>
              <w:top w:val="nil"/>
              <w:left w:val="nil"/>
              <w:bottom w:val="single" w:sz="4" w:space="0" w:color="auto"/>
              <w:right w:val="single" w:sz="4" w:space="0" w:color="auto"/>
            </w:tcBorders>
            <w:shd w:val="clear" w:color="auto" w:fill="auto"/>
            <w:hideMark/>
          </w:tcPr>
          <w:p w14:paraId="271D69E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2E75CBF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781FBBC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10,06</w:t>
            </w:r>
          </w:p>
        </w:tc>
        <w:tc>
          <w:tcPr>
            <w:tcW w:w="802" w:type="dxa"/>
            <w:gridSpan w:val="2"/>
            <w:tcBorders>
              <w:top w:val="nil"/>
              <w:left w:val="nil"/>
              <w:bottom w:val="single" w:sz="4" w:space="0" w:color="auto"/>
              <w:right w:val="single" w:sz="4" w:space="0" w:color="auto"/>
            </w:tcBorders>
            <w:shd w:val="clear" w:color="auto" w:fill="auto"/>
            <w:noWrap/>
            <w:hideMark/>
          </w:tcPr>
          <w:p w14:paraId="74734F0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128,14</w:t>
            </w:r>
          </w:p>
        </w:tc>
        <w:tc>
          <w:tcPr>
            <w:tcW w:w="1380" w:type="dxa"/>
            <w:tcBorders>
              <w:top w:val="nil"/>
              <w:left w:val="nil"/>
              <w:bottom w:val="single" w:sz="4" w:space="0" w:color="auto"/>
              <w:right w:val="single" w:sz="4" w:space="0" w:color="auto"/>
            </w:tcBorders>
            <w:shd w:val="clear" w:color="auto" w:fill="auto"/>
            <w:noWrap/>
            <w:hideMark/>
          </w:tcPr>
          <w:p w14:paraId="06AABC7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1289,14</w:t>
            </w:r>
          </w:p>
        </w:tc>
      </w:tr>
      <w:tr w:rsidR="004E21AC" w:rsidRPr="004E21AC" w14:paraId="493B1AB3" w14:textId="77777777" w:rsidTr="004E21AC">
        <w:trPr>
          <w:trHeight w:val="312"/>
        </w:trPr>
        <w:tc>
          <w:tcPr>
            <w:tcW w:w="640" w:type="dxa"/>
            <w:vMerge/>
            <w:tcBorders>
              <w:top w:val="nil"/>
              <w:left w:val="single" w:sz="4" w:space="0" w:color="auto"/>
              <w:bottom w:val="single" w:sz="4" w:space="0" w:color="auto"/>
              <w:right w:val="single" w:sz="4" w:space="0" w:color="auto"/>
            </w:tcBorders>
            <w:vAlign w:val="center"/>
            <w:hideMark/>
          </w:tcPr>
          <w:p w14:paraId="3A12CF04" w14:textId="77777777" w:rsidR="004E21AC" w:rsidRPr="004E21AC" w:rsidRDefault="004E21AC" w:rsidP="004E21AC">
            <w:pPr>
              <w:rPr>
                <w:rFonts w:ascii="GHEA Grapalat" w:hAnsi="GHEA Grapalat"/>
                <w:sz w:val="20"/>
                <w:szCs w:val="20"/>
                <w:lang w:val="ru-RU" w:eastAsia="ru-RU"/>
              </w:rPr>
            </w:pPr>
          </w:p>
        </w:tc>
        <w:tc>
          <w:tcPr>
            <w:tcW w:w="3047" w:type="dxa"/>
            <w:tcBorders>
              <w:top w:val="nil"/>
              <w:left w:val="nil"/>
              <w:bottom w:val="single" w:sz="4" w:space="0" w:color="auto"/>
              <w:right w:val="single" w:sz="4" w:space="0" w:color="auto"/>
            </w:tcBorders>
            <w:shd w:val="clear" w:color="auto" w:fill="auto"/>
            <w:hideMark/>
          </w:tcPr>
          <w:p w14:paraId="7E9C9EA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ամրան Ø14A500C </w:t>
            </w:r>
          </w:p>
        </w:tc>
        <w:tc>
          <w:tcPr>
            <w:tcW w:w="2976" w:type="dxa"/>
            <w:tcBorders>
              <w:top w:val="nil"/>
              <w:left w:val="nil"/>
              <w:bottom w:val="single" w:sz="4" w:space="0" w:color="auto"/>
              <w:right w:val="single" w:sz="4" w:space="0" w:color="auto"/>
            </w:tcBorders>
            <w:shd w:val="clear" w:color="auto" w:fill="auto"/>
            <w:hideMark/>
          </w:tcPr>
          <w:p w14:paraId="597F2A1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арматура Ø14A500C </w:t>
            </w:r>
          </w:p>
        </w:tc>
        <w:tc>
          <w:tcPr>
            <w:tcW w:w="760" w:type="dxa"/>
            <w:tcBorders>
              <w:top w:val="nil"/>
              <w:left w:val="nil"/>
              <w:bottom w:val="single" w:sz="4" w:space="0" w:color="auto"/>
              <w:right w:val="single" w:sz="4" w:space="0" w:color="auto"/>
            </w:tcBorders>
            <w:shd w:val="clear" w:color="auto" w:fill="auto"/>
            <w:hideMark/>
          </w:tcPr>
          <w:p w14:paraId="7E7F4BE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կգ</w:t>
            </w:r>
          </w:p>
        </w:tc>
        <w:tc>
          <w:tcPr>
            <w:tcW w:w="960" w:type="dxa"/>
            <w:tcBorders>
              <w:top w:val="nil"/>
              <w:left w:val="nil"/>
              <w:bottom w:val="single" w:sz="4" w:space="0" w:color="auto"/>
              <w:right w:val="single" w:sz="4" w:space="0" w:color="auto"/>
            </w:tcBorders>
            <w:shd w:val="clear" w:color="auto" w:fill="auto"/>
            <w:hideMark/>
          </w:tcPr>
          <w:p w14:paraId="74901E6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кг</w:t>
            </w:r>
          </w:p>
        </w:tc>
        <w:tc>
          <w:tcPr>
            <w:tcW w:w="880" w:type="dxa"/>
            <w:tcBorders>
              <w:top w:val="nil"/>
              <w:left w:val="nil"/>
              <w:bottom w:val="single" w:sz="4" w:space="0" w:color="auto"/>
              <w:right w:val="single" w:sz="4" w:space="0" w:color="auto"/>
            </w:tcBorders>
            <w:shd w:val="clear" w:color="auto" w:fill="auto"/>
            <w:hideMark/>
          </w:tcPr>
          <w:p w14:paraId="57EA6F7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295,07</w:t>
            </w:r>
          </w:p>
        </w:tc>
        <w:tc>
          <w:tcPr>
            <w:tcW w:w="802" w:type="dxa"/>
            <w:gridSpan w:val="2"/>
            <w:tcBorders>
              <w:top w:val="nil"/>
              <w:left w:val="nil"/>
              <w:bottom w:val="single" w:sz="4" w:space="0" w:color="auto"/>
              <w:right w:val="single" w:sz="4" w:space="0" w:color="auto"/>
            </w:tcBorders>
            <w:shd w:val="clear" w:color="auto" w:fill="auto"/>
            <w:noWrap/>
            <w:hideMark/>
          </w:tcPr>
          <w:p w14:paraId="57C213C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0,49</w:t>
            </w:r>
          </w:p>
        </w:tc>
        <w:tc>
          <w:tcPr>
            <w:tcW w:w="1380" w:type="dxa"/>
            <w:tcBorders>
              <w:top w:val="nil"/>
              <w:left w:val="nil"/>
              <w:bottom w:val="single" w:sz="4" w:space="0" w:color="auto"/>
              <w:right w:val="single" w:sz="4" w:space="0" w:color="auto"/>
            </w:tcBorders>
            <w:shd w:val="clear" w:color="auto" w:fill="auto"/>
            <w:noWrap/>
            <w:hideMark/>
          </w:tcPr>
          <w:p w14:paraId="4B7E597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144,23</w:t>
            </w:r>
          </w:p>
        </w:tc>
      </w:tr>
      <w:tr w:rsidR="004E21AC" w:rsidRPr="004E21AC" w14:paraId="0C4487E1"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7B7C112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w:t>
            </w:r>
          </w:p>
        </w:tc>
        <w:tc>
          <w:tcPr>
            <w:tcW w:w="3047" w:type="dxa"/>
            <w:tcBorders>
              <w:top w:val="nil"/>
              <w:left w:val="nil"/>
              <w:bottom w:val="single" w:sz="4" w:space="0" w:color="auto"/>
              <w:right w:val="single" w:sz="4" w:space="0" w:color="auto"/>
            </w:tcBorders>
            <w:shd w:val="clear" w:color="auto" w:fill="auto"/>
            <w:hideMark/>
          </w:tcPr>
          <w:p w14:paraId="61AAF3F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քսվածքային ջրամեկուսացում երկշերտ տաք բիտումով</w:t>
            </w:r>
          </w:p>
        </w:tc>
        <w:tc>
          <w:tcPr>
            <w:tcW w:w="2976" w:type="dxa"/>
            <w:tcBorders>
              <w:top w:val="nil"/>
              <w:left w:val="nil"/>
              <w:bottom w:val="single" w:sz="4" w:space="0" w:color="auto"/>
              <w:right w:val="single" w:sz="4" w:space="0" w:color="auto"/>
            </w:tcBorders>
            <w:shd w:val="clear" w:color="auto" w:fill="auto"/>
            <w:hideMark/>
          </w:tcPr>
          <w:p w14:paraId="765EFD4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Обмазочная гидроизоляция двухслойным горячим битумом</w:t>
            </w:r>
          </w:p>
        </w:tc>
        <w:tc>
          <w:tcPr>
            <w:tcW w:w="760" w:type="dxa"/>
            <w:tcBorders>
              <w:top w:val="nil"/>
              <w:left w:val="nil"/>
              <w:bottom w:val="single" w:sz="4" w:space="0" w:color="auto"/>
              <w:right w:val="single" w:sz="4" w:space="0" w:color="auto"/>
            </w:tcBorders>
            <w:shd w:val="clear" w:color="auto" w:fill="auto"/>
            <w:hideMark/>
          </w:tcPr>
          <w:p w14:paraId="3526D0B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2D21497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hideMark/>
          </w:tcPr>
          <w:p w14:paraId="710BCC9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35,4</w:t>
            </w:r>
          </w:p>
        </w:tc>
        <w:tc>
          <w:tcPr>
            <w:tcW w:w="802" w:type="dxa"/>
            <w:gridSpan w:val="2"/>
            <w:tcBorders>
              <w:top w:val="nil"/>
              <w:left w:val="nil"/>
              <w:bottom w:val="single" w:sz="4" w:space="0" w:color="auto"/>
              <w:right w:val="single" w:sz="4" w:space="0" w:color="auto"/>
            </w:tcBorders>
            <w:shd w:val="clear" w:color="auto" w:fill="auto"/>
            <w:noWrap/>
            <w:hideMark/>
          </w:tcPr>
          <w:p w14:paraId="6CB4BAC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1,37</w:t>
            </w:r>
          </w:p>
        </w:tc>
        <w:tc>
          <w:tcPr>
            <w:tcW w:w="1380" w:type="dxa"/>
            <w:tcBorders>
              <w:top w:val="nil"/>
              <w:left w:val="nil"/>
              <w:bottom w:val="single" w:sz="4" w:space="0" w:color="auto"/>
              <w:right w:val="single" w:sz="4" w:space="0" w:color="auto"/>
            </w:tcBorders>
            <w:shd w:val="clear" w:color="auto" w:fill="auto"/>
            <w:noWrap/>
            <w:hideMark/>
          </w:tcPr>
          <w:p w14:paraId="6C6F7E1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48,52</w:t>
            </w:r>
          </w:p>
        </w:tc>
      </w:tr>
      <w:tr w:rsidR="004E21AC" w:rsidRPr="004E21AC" w14:paraId="43B4576E"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3C1D88A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3047" w:type="dxa"/>
            <w:tcBorders>
              <w:top w:val="nil"/>
              <w:left w:val="nil"/>
              <w:bottom w:val="single" w:sz="4" w:space="0" w:color="auto"/>
              <w:right w:val="single" w:sz="4" w:space="0" w:color="auto"/>
            </w:tcBorders>
            <w:shd w:val="clear" w:color="auto" w:fill="auto"/>
            <w:hideMark/>
          </w:tcPr>
          <w:p w14:paraId="54100DD6"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Հետադարձ լիցք ձեռքով</w:t>
            </w:r>
          </w:p>
        </w:tc>
        <w:tc>
          <w:tcPr>
            <w:tcW w:w="2976" w:type="dxa"/>
            <w:tcBorders>
              <w:top w:val="nil"/>
              <w:left w:val="nil"/>
              <w:bottom w:val="single" w:sz="4" w:space="0" w:color="auto"/>
              <w:right w:val="single" w:sz="4" w:space="0" w:color="auto"/>
            </w:tcBorders>
            <w:shd w:val="clear" w:color="auto" w:fill="auto"/>
            <w:hideMark/>
          </w:tcPr>
          <w:p w14:paraId="06EFBA2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Обратная засыпка вручную</w:t>
            </w:r>
          </w:p>
        </w:tc>
        <w:tc>
          <w:tcPr>
            <w:tcW w:w="760" w:type="dxa"/>
            <w:tcBorders>
              <w:top w:val="nil"/>
              <w:left w:val="nil"/>
              <w:bottom w:val="single" w:sz="4" w:space="0" w:color="auto"/>
              <w:right w:val="single" w:sz="4" w:space="0" w:color="auto"/>
            </w:tcBorders>
            <w:shd w:val="clear" w:color="auto" w:fill="auto"/>
            <w:hideMark/>
          </w:tcPr>
          <w:p w14:paraId="35C5948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77E0E75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noWrap/>
            <w:hideMark/>
          </w:tcPr>
          <w:p w14:paraId="0A1914E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4,72</w:t>
            </w:r>
          </w:p>
        </w:tc>
        <w:tc>
          <w:tcPr>
            <w:tcW w:w="802" w:type="dxa"/>
            <w:gridSpan w:val="2"/>
            <w:tcBorders>
              <w:top w:val="nil"/>
              <w:left w:val="nil"/>
              <w:bottom w:val="single" w:sz="4" w:space="0" w:color="auto"/>
              <w:right w:val="single" w:sz="4" w:space="0" w:color="auto"/>
            </w:tcBorders>
            <w:shd w:val="clear" w:color="auto" w:fill="auto"/>
            <w:noWrap/>
            <w:hideMark/>
          </w:tcPr>
          <w:p w14:paraId="7F43E99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2,08</w:t>
            </w:r>
          </w:p>
        </w:tc>
        <w:tc>
          <w:tcPr>
            <w:tcW w:w="1380" w:type="dxa"/>
            <w:tcBorders>
              <w:top w:val="nil"/>
              <w:left w:val="nil"/>
              <w:bottom w:val="single" w:sz="4" w:space="0" w:color="auto"/>
              <w:right w:val="single" w:sz="4" w:space="0" w:color="auto"/>
            </w:tcBorders>
            <w:shd w:val="clear" w:color="auto" w:fill="auto"/>
            <w:noWrap/>
            <w:hideMark/>
          </w:tcPr>
          <w:p w14:paraId="6B66040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9,82</w:t>
            </w:r>
          </w:p>
        </w:tc>
      </w:tr>
      <w:tr w:rsidR="004E21AC" w:rsidRPr="004E21AC" w14:paraId="6049A1C4"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788AF24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w:t>
            </w:r>
          </w:p>
        </w:tc>
        <w:tc>
          <w:tcPr>
            <w:tcW w:w="3047" w:type="dxa"/>
            <w:tcBorders>
              <w:top w:val="nil"/>
              <w:left w:val="nil"/>
              <w:bottom w:val="single" w:sz="4" w:space="0" w:color="auto"/>
              <w:right w:val="single" w:sz="4" w:space="0" w:color="auto"/>
            </w:tcBorders>
            <w:shd w:val="clear" w:color="auto" w:fill="auto"/>
            <w:hideMark/>
          </w:tcPr>
          <w:p w14:paraId="057E3790"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Ավելացած գրունտի բարձում ա/ի ձեռքով և տեղափոխ. լցակ 2.0կմ</w:t>
            </w:r>
          </w:p>
        </w:tc>
        <w:tc>
          <w:tcPr>
            <w:tcW w:w="2976" w:type="dxa"/>
            <w:tcBorders>
              <w:top w:val="nil"/>
              <w:left w:val="nil"/>
              <w:bottom w:val="single" w:sz="4" w:space="0" w:color="auto"/>
              <w:right w:val="single" w:sz="4" w:space="0" w:color="auto"/>
            </w:tcBorders>
            <w:shd w:val="clear" w:color="auto" w:fill="auto"/>
            <w:hideMark/>
          </w:tcPr>
          <w:p w14:paraId="56263CC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Погрузка избыточного грунта на а/с вручную, перевозка в отвал 2.0кмкм</w:t>
            </w:r>
          </w:p>
        </w:tc>
        <w:tc>
          <w:tcPr>
            <w:tcW w:w="760" w:type="dxa"/>
            <w:tcBorders>
              <w:top w:val="nil"/>
              <w:left w:val="nil"/>
              <w:bottom w:val="single" w:sz="4" w:space="0" w:color="auto"/>
              <w:right w:val="single" w:sz="4" w:space="0" w:color="auto"/>
            </w:tcBorders>
            <w:shd w:val="clear" w:color="auto" w:fill="auto"/>
            <w:hideMark/>
          </w:tcPr>
          <w:p w14:paraId="13F71B6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09E3083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noWrap/>
            <w:hideMark/>
          </w:tcPr>
          <w:p w14:paraId="65BF495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20,36</w:t>
            </w:r>
          </w:p>
        </w:tc>
        <w:tc>
          <w:tcPr>
            <w:tcW w:w="802" w:type="dxa"/>
            <w:gridSpan w:val="2"/>
            <w:tcBorders>
              <w:top w:val="nil"/>
              <w:left w:val="nil"/>
              <w:bottom w:val="single" w:sz="4" w:space="0" w:color="auto"/>
              <w:right w:val="single" w:sz="4" w:space="0" w:color="auto"/>
            </w:tcBorders>
            <w:shd w:val="clear" w:color="auto" w:fill="auto"/>
            <w:noWrap/>
            <w:hideMark/>
          </w:tcPr>
          <w:p w14:paraId="766CCE1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1,80</w:t>
            </w:r>
          </w:p>
        </w:tc>
        <w:tc>
          <w:tcPr>
            <w:tcW w:w="1380" w:type="dxa"/>
            <w:tcBorders>
              <w:top w:val="nil"/>
              <w:left w:val="nil"/>
              <w:bottom w:val="single" w:sz="4" w:space="0" w:color="auto"/>
              <w:right w:val="single" w:sz="4" w:space="0" w:color="auto"/>
            </w:tcBorders>
            <w:shd w:val="clear" w:color="auto" w:fill="auto"/>
            <w:noWrap/>
            <w:hideMark/>
          </w:tcPr>
          <w:p w14:paraId="472B397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36,60</w:t>
            </w:r>
          </w:p>
        </w:tc>
      </w:tr>
      <w:tr w:rsidR="004E21AC" w:rsidRPr="004E21AC" w14:paraId="71928134"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03CFB3E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w:t>
            </w:r>
          </w:p>
        </w:tc>
        <w:tc>
          <w:tcPr>
            <w:tcW w:w="3047" w:type="dxa"/>
            <w:tcBorders>
              <w:top w:val="nil"/>
              <w:left w:val="nil"/>
              <w:bottom w:val="single" w:sz="4" w:space="0" w:color="auto"/>
              <w:right w:val="single" w:sz="4" w:space="0" w:color="auto"/>
            </w:tcBorders>
            <w:shd w:val="clear" w:color="auto" w:fill="auto"/>
            <w:hideMark/>
          </w:tcPr>
          <w:p w14:paraId="5234396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d-325/5մմ խողովակի ջրամեկուսացում/6.0 գծ</w:t>
            </w:r>
            <w:r w:rsidRPr="004E21AC">
              <w:rPr>
                <w:rFonts w:ascii="Cambria Math" w:hAnsi="Cambria Math" w:cs="Cambria Math"/>
                <w:sz w:val="20"/>
                <w:szCs w:val="20"/>
                <w:lang w:val="ru-RU" w:eastAsia="ru-RU"/>
              </w:rPr>
              <w:t>․</w:t>
            </w:r>
            <w:r w:rsidRPr="004E21AC">
              <w:rPr>
                <w:rFonts w:ascii="GHEA Grapalat" w:hAnsi="GHEA Grapalat" w:cs="GHEA Grapalat"/>
                <w:sz w:val="20"/>
                <w:szCs w:val="20"/>
                <w:lang w:val="ru-RU" w:eastAsia="ru-RU"/>
              </w:rPr>
              <w:t>մ</w:t>
            </w:r>
            <w:r w:rsidRPr="004E21AC">
              <w:rPr>
                <w:rFonts w:ascii="GHEA Grapalat" w:hAnsi="GHEA Grapalat"/>
                <w:sz w:val="20"/>
                <w:szCs w:val="20"/>
                <w:lang w:val="ru-RU" w:eastAsia="ru-RU"/>
              </w:rPr>
              <w:t>/</w:t>
            </w:r>
          </w:p>
        </w:tc>
        <w:tc>
          <w:tcPr>
            <w:tcW w:w="2976" w:type="dxa"/>
            <w:tcBorders>
              <w:top w:val="nil"/>
              <w:left w:val="nil"/>
              <w:bottom w:val="single" w:sz="4" w:space="0" w:color="auto"/>
              <w:right w:val="single" w:sz="4" w:space="0" w:color="auto"/>
            </w:tcBorders>
            <w:shd w:val="clear" w:color="auto" w:fill="auto"/>
            <w:hideMark/>
          </w:tcPr>
          <w:p w14:paraId="388B9BA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Гидроизоляция d-325/5мм трубы /17п.м./</w:t>
            </w:r>
          </w:p>
        </w:tc>
        <w:tc>
          <w:tcPr>
            <w:tcW w:w="760" w:type="dxa"/>
            <w:tcBorders>
              <w:top w:val="nil"/>
              <w:left w:val="nil"/>
              <w:bottom w:val="single" w:sz="4" w:space="0" w:color="auto"/>
              <w:right w:val="single" w:sz="4" w:space="0" w:color="auto"/>
            </w:tcBorders>
            <w:shd w:val="clear" w:color="auto" w:fill="auto"/>
            <w:hideMark/>
          </w:tcPr>
          <w:p w14:paraId="5EE04BE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5DCDF4F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hideMark/>
          </w:tcPr>
          <w:p w14:paraId="413BFCE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6,1</w:t>
            </w:r>
          </w:p>
        </w:tc>
        <w:tc>
          <w:tcPr>
            <w:tcW w:w="802" w:type="dxa"/>
            <w:gridSpan w:val="2"/>
            <w:tcBorders>
              <w:top w:val="nil"/>
              <w:left w:val="nil"/>
              <w:bottom w:val="single" w:sz="4" w:space="0" w:color="auto"/>
              <w:right w:val="single" w:sz="4" w:space="0" w:color="auto"/>
            </w:tcBorders>
            <w:shd w:val="clear" w:color="auto" w:fill="auto"/>
            <w:noWrap/>
            <w:hideMark/>
          </w:tcPr>
          <w:p w14:paraId="3561FAD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2,09</w:t>
            </w:r>
          </w:p>
        </w:tc>
        <w:tc>
          <w:tcPr>
            <w:tcW w:w="1380" w:type="dxa"/>
            <w:tcBorders>
              <w:top w:val="nil"/>
              <w:left w:val="nil"/>
              <w:bottom w:val="single" w:sz="4" w:space="0" w:color="auto"/>
              <w:right w:val="single" w:sz="4" w:space="0" w:color="auto"/>
            </w:tcBorders>
            <w:shd w:val="clear" w:color="auto" w:fill="auto"/>
            <w:noWrap/>
            <w:hideMark/>
          </w:tcPr>
          <w:p w14:paraId="0AE0EA8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12,80</w:t>
            </w:r>
          </w:p>
        </w:tc>
      </w:tr>
      <w:tr w:rsidR="004E21AC" w:rsidRPr="004E21AC" w14:paraId="6C469BED"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1C73964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w:t>
            </w:r>
          </w:p>
        </w:tc>
        <w:tc>
          <w:tcPr>
            <w:tcW w:w="3047" w:type="dxa"/>
            <w:tcBorders>
              <w:top w:val="nil"/>
              <w:left w:val="nil"/>
              <w:bottom w:val="single" w:sz="4" w:space="0" w:color="auto"/>
              <w:right w:val="single" w:sz="4" w:space="0" w:color="auto"/>
            </w:tcBorders>
            <w:shd w:val="clear" w:color="auto" w:fill="auto"/>
            <w:hideMark/>
          </w:tcPr>
          <w:p w14:paraId="1958513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 d-325/5մմ խողովակի տեղադրում</w:t>
            </w:r>
          </w:p>
        </w:tc>
        <w:tc>
          <w:tcPr>
            <w:tcW w:w="2976" w:type="dxa"/>
            <w:tcBorders>
              <w:top w:val="nil"/>
              <w:left w:val="nil"/>
              <w:bottom w:val="single" w:sz="4" w:space="0" w:color="auto"/>
              <w:right w:val="single" w:sz="4" w:space="0" w:color="auto"/>
            </w:tcBorders>
            <w:shd w:val="clear" w:color="auto" w:fill="auto"/>
            <w:hideMark/>
          </w:tcPr>
          <w:p w14:paraId="6C31AD9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Монтаж трубы d-325/5мм </w:t>
            </w:r>
          </w:p>
        </w:tc>
        <w:tc>
          <w:tcPr>
            <w:tcW w:w="760" w:type="dxa"/>
            <w:tcBorders>
              <w:top w:val="nil"/>
              <w:left w:val="nil"/>
              <w:bottom w:val="single" w:sz="4" w:space="0" w:color="auto"/>
              <w:right w:val="single" w:sz="4" w:space="0" w:color="auto"/>
            </w:tcBorders>
            <w:shd w:val="clear" w:color="auto" w:fill="auto"/>
            <w:hideMark/>
          </w:tcPr>
          <w:p w14:paraId="48DE1DB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0C2648C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33C1B6B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6,0</w:t>
            </w:r>
          </w:p>
        </w:tc>
        <w:tc>
          <w:tcPr>
            <w:tcW w:w="802" w:type="dxa"/>
            <w:gridSpan w:val="2"/>
            <w:tcBorders>
              <w:top w:val="nil"/>
              <w:left w:val="nil"/>
              <w:bottom w:val="single" w:sz="4" w:space="0" w:color="auto"/>
              <w:right w:val="single" w:sz="4" w:space="0" w:color="auto"/>
            </w:tcBorders>
            <w:shd w:val="clear" w:color="auto" w:fill="auto"/>
            <w:noWrap/>
            <w:hideMark/>
          </w:tcPr>
          <w:p w14:paraId="298BFAA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50,7</w:t>
            </w:r>
          </w:p>
        </w:tc>
        <w:tc>
          <w:tcPr>
            <w:tcW w:w="1380" w:type="dxa"/>
            <w:tcBorders>
              <w:top w:val="nil"/>
              <w:left w:val="nil"/>
              <w:bottom w:val="single" w:sz="4" w:space="0" w:color="auto"/>
              <w:right w:val="single" w:sz="4" w:space="0" w:color="auto"/>
            </w:tcBorders>
            <w:shd w:val="clear" w:color="auto" w:fill="auto"/>
            <w:noWrap/>
            <w:hideMark/>
          </w:tcPr>
          <w:p w14:paraId="7A1AAC0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304,22</w:t>
            </w:r>
          </w:p>
        </w:tc>
      </w:tr>
      <w:tr w:rsidR="004E21AC" w:rsidRPr="004E21AC" w14:paraId="6D8A68CA" w14:textId="77777777" w:rsidTr="004E21AC">
        <w:trPr>
          <w:trHeight w:val="1365"/>
        </w:trPr>
        <w:tc>
          <w:tcPr>
            <w:tcW w:w="640" w:type="dxa"/>
            <w:tcBorders>
              <w:top w:val="nil"/>
              <w:left w:val="single" w:sz="4" w:space="0" w:color="auto"/>
              <w:bottom w:val="single" w:sz="4" w:space="0" w:color="auto"/>
              <w:right w:val="single" w:sz="4" w:space="0" w:color="auto"/>
            </w:tcBorders>
            <w:shd w:val="clear" w:color="auto" w:fill="auto"/>
            <w:noWrap/>
            <w:hideMark/>
          </w:tcPr>
          <w:p w14:paraId="6BD8B80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w:t>
            </w:r>
          </w:p>
        </w:tc>
        <w:tc>
          <w:tcPr>
            <w:tcW w:w="3047" w:type="dxa"/>
            <w:tcBorders>
              <w:top w:val="nil"/>
              <w:left w:val="nil"/>
              <w:bottom w:val="single" w:sz="4" w:space="0" w:color="auto"/>
              <w:right w:val="single" w:sz="4" w:space="0" w:color="auto"/>
            </w:tcBorders>
            <w:shd w:val="clear" w:color="auto" w:fill="auto"/>
            <w:hideMark/>
          </w:tcPr>
          <w:p w14:paraId="7418B1C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Ցանց</w:t>
            </w:r>
            <w:r w:rsidRPr="004E21AC">
              <w:rPr>
                <w:rFonts w:ascii="GHEA Grapalat" w:hAnsi="GHEA Grapalat"/>
                <w:sz w:val="20"/>
                <w:szCs w:val="20"/>
                <w:lang w:val="ru-RU" w:eastAsia="ru-RU"/>
              </w:rPr>
              <w:br/>
              <w:t xml:space="preserve">Անկյունակ </w:t>
            </w:r>
            <w:r w:rsidRPr="004E21AC">
              <w:rPr>
                <w:rFonts w:ascii="Courier New" w:hAnsi="Courier New" w:cs="Courier New"/>
                <w:sz w:val="20"/>
                <w:szCs w:val="20"/>
                <w:lang w:val="ru-RU" w:eastAsia="ru-RU"/>
              </w:rPr>
              <w:t>∟</w:t>
            </w:r>
            <w:r w:rsidRPr="004E21AC">
              <w:rPr>
                <w:rFonts w:ascii="GHEA Grapalat" w:hAnsi="GHEA Grapalat"/>
                <w:sz w:val="20"/>
                <w:szCs w:val="20"/>
                <w:lang w:val="ru-RU" w:eastAsia="ru-RU"/>
              </w:rPr>
              <w:t>100x10, L-1,0</w:t>
            </w:r>
            <w:r w:rsidRPr="004E21AC">
              <w:rPr>
                <w:rFonts w:ascii="GHEA Grapalat" w:hAnsi="GHEA Grapalat" w:cs="GHEA Grapalat"/>
                <w:sz w:val="20"/>
                <w:szCs w:val="20"/>
                <w:lang w:val="ru-RU" w:eastAsia="ru-RU"/>
              </w:rPr>
              <w:t>մ</w:t>
            </w:r>
            <w:r w:rsidRPr="004E21AC">
              <w:rPr>
                <w:rFonts w:ascii="GHEA Grapalat" w:hAnsi="GHEA Grapalat"/>
                <w:sz w:val="20"/>
                <w:szCs w:val="20"/>
                <w:lang w:val="ru-RU" w:eastAsia="ru-RU"/>
              </w:rPr>
              <w:t>-59</w:t>
            </w:r>
            <w:r w:rsidRPr="004E21AC">
              <w:rPr>
                <w:rFonts w:ascii="GHEA Grapalat" w:hAnsi="GHEA Grapalat" w:cs="GHEA Grapalat"/>
                <w:sz w:val="20"/>
                <w:szCs w:val="20"/>
                <w:lang w:val="ru-RU" w:eastAsia="ru-RU"/>
              </w:rPr>
              <w:t>գծ</w:t>
            </w:r>
            <w:r w:rsidRPr="004E21AC">
              <w:rPr>
                <w:rFonts w:ascii="Cambria Math" w:hAnsi="Cambria Math" w:cs="Cambria Math"/>
                <w:sz w:val="20"/>
                <w:szCs w:val="20"/>
                <w:lang w:val="ru-RU" w:eastAsia="ru-RU"/>
              </w:rPr>
              <w:t>․</w:t>
            </w:r>
            <w:r w:rsidRPr="004E21AC">
              <w:rPr>
                <w:rFonts w:ascii="GHEA Grapalat" w:hAnsi="GHEA Grapalat" w:cs="GHEA Grapalat"/>
                <w:sz w:val="20"/>
                <w:szCs w:val="20"/>
                <w:lang w:val="ru-RU" w:eastAsia="ru-RU"/>
              </w:rPr>
              <w:t>մ</w:t>
            </w:r>
            <w:r w:rsidRPr="004E21AC">
              <w:rPr>
                <w:rFonts w:ascii="GHEA Grapalat" w:hAnsi="GHEA Grapalat"/>
                <w:sz w:val="20"/>
                <w:szCs w:val="20"/>
                <w:lang w:val="ru-RU" w:eastAsia="ru-RU"/>
              </w:rPr>
              <w:br/>
              <w:t xml:space="preserve">Անկյունակ </w:t>
            </w:r>
            <w:r w:rsidRPr="004E21AC">
              <w:rPr>
                <w:rFonts w:ascii="Courier New" w:hAnsi="Courier New" w:cs="Courier New"/>
                <w:sz w:val="20"/>
                <w:szCs w:val="20"/>
                <w:lang w:val="ru-RU" w:eastAsia="ru-RU"/>
              </w:rPr>
              <w:t>∟</w:t>
            </w:r>
            <w:r w:rsidRPr="004E21AC">
              <w:rPr>
                <w:rFonts w:ascii="GHEA Grapalat" w:hAnsi="GHEA Grapalat"/>
                <w:sz w:val="20"/>
                <w:szCs w:val="20"/>
                <w:lang w:val="ru-RU" w:eastAsia="ru-RU"/>
              </w:rPr>
              <w:t xml:space="preserve">90x9-89.68 </w:t>
            </w:r>
            <w:r w:rsidRPr="004E21AC">
              <w:rPr>
                <w:rFonts w:ascii="GHEA Grapalat" w:hAnsi="GHEA Grapalat" w:cs="GHEA Grapalat"/>
                <w:sz w:val="20"/>
                <w:szCs w:val="20"/>
                <w:lang w:val="ru-RU" w:eastAsia="ru-RU"/>
              </w:rPr>
              <w:t>գծ</w:t>
            </w:r>
            <w:r w:rsidRPr="004E21AC">
              <w:rPr>
                <w:rFonts w:ascii="Cambria Math" w:hAnsi="Cambria Math" w:cs="Cambria Math"/>
                <w:sz w:val="20"/>
                <w:szCs w:val="20"/>
                <w:lang w:val="ru-RU" w:eastAsia="ru-RU"/>
              </w:rPr>
              <w:t>․</w:t>
            </w:r>
            <w:r w:rsidRPr="004E21AC">
              <w:rPr>
                <w:rFonts w:ascii="GHEA Grapalat" w:hAnsi="GHEA Grapalat" w:cs="GHEA Grapalat"/>
                <w:sz w:val="20"/>
                <w:szCs w:val="20"/>
                <w:lang w:val="ru-RU" w:eastAsia="ru-RU"/>
              </w:rPr>
              <w:t>մ</w:t>
            </w:r>
            <w:r w:rsidRPr="004E21AC">
              <w:rPr>
                <w:rFonts w:ascii="GHEA Grapalat" w:hAnsi="GHEA Grapalat"/>
                <w:sz w:val="20"/>
                <w:szCs w:val="20"/>
                <w:lang w:val="ru-RU" w:eastAsia="ru-RU"/>
              </w:rPr>
              <w:br/>
              <w:t xml:space="preserve"> ամրան Ø25A500C, L-0,48մ-634.7կգ</w:t>
            </w:r>
          </w:p>
        </w:tc>
        <w:tc>
          <w:tcPr>
            <w:tcW w:w="2976" w:type="dxa"/>
            <w:tcBorders>
              <w:top w:val="nil"/>
              <w:left w:val="nil"/>
              <w:bottom w:val="single" w:sz="4" w:space="0" w:color="auto"/>
              <w:right w:val="single" w:sz="4" w:space="0" w:color="auto"/>
            </w:tcBorders>
            <w:shd w:val="clear" w:color="auto" w:fill="auto"/>
            <w:hideMark/>
          </w:tcPr>
          <w:p w14:paraId="72699D1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Решетка</w:t>
            </w:r>
            <w:r w:rsidRPr="004E21AC">
              <w:rPr>
                <w:rFonts w:ascii="GHEA Grapalat" w:hAnsi="GHEA Grapalat"/>
                <w:sz w:val="20"/>
                <w:szCs w:val="20"/>
                <w:lang w:val="ru-RU" w:eastAsia="ru-RU"/>
              </w:rPr>
              <w:br/>
              <w:t xml:space="preserve">Уголок </w:t>
            </w:r>
            <w:r w:rsidRPr="004E21AC">
              <w:rPr>
                <w:rFonts w:ascii="Courier New" w:hAnsi="Courier New" w:cs="Courier New"/>
                <w:sz w:val="20"/>
                <w:szCs w:val="20"/>
                <w:lang w:val="ru-RU" w:eastAsia="ru-RU"/>
              </w:rPr>
              <w:t>∟</w:t>
            </w:r>
            <w:r w:rsidRPr="004E21AC">
              <w:rPr>
                <w:rFonts w:ascii="GHEA Grapalat" w:hAnsi="GHEA Grapalat"/>
                <w:sz w:val="20"/>
                <w:szCs w:val="20"/>
                <w:lang w:val="ru-RU" w:eastAsia="ru-RU"/>
              </w:rPr>
              <w:t>100x10, L-1,0</w:t>
            </w:r>
            <w:r w:rsidRPr="004E21AC">
              <w:rPr>
                <w:rFonts w:ascii="GHEA Grapalat" w:hAnsi="GHEA Grapalat" w:cs="GHEA Grapalat"/>
                <w:sz w:val="20"/>
                <w:szCs w:val="20"/>
                <w:lang w:val="ru-RU" w:eastAsia="ru-RU"/>
              </w:rPr>
              <w:t>м</w:t>
            </w:r>
            <w:r w:rsidRPr="004E21AC">
              <w:rPr>
                <w:rFonts w:ascii="GHEA Grapalat" w:hAnsi="GHEA Grapalat"/>
                <w:sz w:val="20"/>
                <w:szCs w:val="20"/>
                <w:lang w:val="ru-RU" w:eastAsia="ru-RU"/>
              </w:rPr>
              <w:t>-59</w:t>
            </w:r>
            <w:r w:rsidRPr="004E21AC">
              <w:rPr>
                <w:rFonts w:ascii="GHEA Grapalat" w:hAnsi="GHEA Grapalat" w:cs="GHEA Grapalat"/>
                <w:sz w:val="20"/>
                <w:szCs w:val="20"/>
                <w:lang w:val="ru-RU" w:eastAsia="ru-RU"/>
              </w:rPr>
              <w:t>п</w:t>
            </w:r>
            <w:r w:rsidRPr="004E21AC">
              <w:rPr>
                <w:rFonts w:ascii="GHEA Grapalat" w:hAnsi="GHEA Grapalat"/>
                <w:sz w:val="20"/>
                <w:szCs w:val="20"/>
                <w:lang w:val="ru-RU" w:eastAsia="ru-RU"/>
              </w:rPr>
              <w:t>.</w:t>
            </w:r>
            <w:r w:rsidRPr="004E21AC">
              <w:rPr>
                <w:rFonts w:ascii="GHEA Grapalat" w:hAnsi="GHEA Grapalat" w:cs="GHEA Grapalat"/>
                <w:sz w:val="20"/>
                <w:szCs w:val="20"/>
                <w:lang w:val="ru-RU" w:eastAsia="ru-RU"/>
              </w:rPr>
              <w:t>м</w:t>
            </w:r>
            <w:r w:rsidRPr="004E21AC">
              <w:rPr>
                <w:rFonts w:ascii="GHEA Grapalat" w:hAnsi="GHEA Grapalat"/>
                <w:sz w:val="20"/>
                <w:szCs w:val="20"/>
                <w:lang w:val="ru-RU" w:eastAsia="ru-RU"/>
              </w:rPr>
              <w:t>.</w:t>
            </w:r>
            <w:r w:rsidRPr="004E21AC">
              <w:rPr>
                <w:rFonts w:ascii="GHEA Grapalat" w:hAnsi="GHEA Grapalat"/>
                <w:sz w:val="20"/>
                <w:szCs w:val="20"/>
                <w:lang w:val="ru-RU" w:eastAsia="ru-RU"/>
              </w:rPr>
              <w:br/>
              <w:t xml:space="preserve">Уголок </w:t>
            </w:r>
            <w:r w:rsidRPr="004E21AC">
              <w:rPr>
                <w:rFonts w:ascii="Courier New" w:hAnsi="Courier New" w:cs="Courier New"/>
                <w:sz w:val="20"/>
                <w:szCs w:val="20"/>
                <w:lang w:val="ru-RU" w:eastAsia="ru-RU"/>
              </w:rPr>
              <w:t>∟</w:t>
            </w:r>
            <w:r w:rsidRPr="004E21AC">
              <w:rPr>
                <w:rFonts w:ascii="GHEA Grapalat" w:hAnsi="GHEA Grapalat"/>
                <w:sz w:val="20"/>
                <w:szCs w:val="20"/>
                <w:lang w:val="ru-RU" w:eastAsia="ru-RU"/>
              </w:rPr>
              <w:t>90x9-89.68</w:t>
            </w:r>
            <w:r w:rsidRPr="004E21AC">
              <w:rPr>
                <w:rFonts w:ascii="GHEA Grapalat" w:hAnsi="GHEA Grapalat" w:cs="GHEA Grapalat"/>
                <w:sz w:val="20"/>
                <w:szCs w:val="20"/>
                <w:lang w:val="ru-RU" w:eastAsia="ru-RU"/>
              </w:rPr>
              <w:t>п</w:t>
            </w:r>
            <w:r w:rsidRPr="004E21AC">
              <w:rPr>
                <w:rFonts w:ascii="GHEA Grapalat" w:hAnsi="GHEA Grapalat"/>
                <w:sz w:val="20"/>
                <w:szCs w:val="20"/>
                <w:lang w:val="ru-RU" w:eastAsia="ru-RU"/>
              </w:rPr>
              <w:t>.</w:t>
            </w:r>
            <w:r w:rsidRPr="004E21AC">
              <w:rPr>
                <w:rFonts w:ascii="GHEA Grapalat" w:hAnsi="GHEA Grapalat" w:cs="GHEA Grapalat"/>
                <w:sz w:val="20"/>
                <w:szCs w:val="20"/>
                <w:lang w:val="ru-RU" w:eastAsia="ru-RU"/>
              </w:rPr>
              <w:t>м</w:t>
            </w:r>
            <w:r w:rsidRPr="004E21AC">
              <w:rPr>
                <w:rFonts w:ascii="GHEA Grapalat" w:hAnsi="GHEA Grapalat"/>
                <w:sz w:val="20"/>
                <w:szCs w:val="20"/>
                <w:lang w:val="ru-RU" w:eastAsia="ru-RU"/>
              </w:rPr>
              <w:t xml:space="preserve">. </w:t>
            </w:r>
            <w:r w:rsidRPr="004E21AC">
              <w:rPr>
                <w:rFonts w:ascii="GHEA Grapalat" w:hAnsi="GHEA Grapalat"/>
                <w:sz w:val="20"/>
                <w:szCs w:val="20"/>
                <w:lang w:val="ru-RU" w:eastAsia="ru-RU"/>
              </w:rPr>
              <w:br/>
              <w:t>арматура Ø25A500C, L-0,48м-634.7кг</w:t>
            </w:r>
          </w:p>
        </w:tc>
        <w:tc>
          <w:tcPr>
            <w:tcW w:w="760" w:type="dxa"/>
            <w:tcBorders>
              <w:top w:val="nil"/>
              <w:left w:val="nil"/>
              <w:bottom w:val="single" w:sz="4" w:space="0" w:color="auto"/>
              <w:right w:val="single" w:sz="4" w:space="0" w:color="auto"/>
            </w:tcBorders>
            <w:shd w:val="clear" w:color="auto" w:fill="auto"/>
            <w:hideMark/>
          </w:tcPr>
          <w:p w14:paraId="58BBC42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տոն</w:t>
            </w:r>
          </w:p>
        </w:tc>
        <w:tc>
          <w:tcPr>
            <w:tcW w:w="960" w:type="dxa"/>
            <w:tcBorders>
              <w:top w:val="nil"/>
              <w:left w:val="nil"/>
              <w:bottom w:val="single" w:sz="4" w:space="0" w:color="auto"/>
              <w:right w:val="single" w:sz="4" w:space="0" w:color="auto"/>
            </w:tcBorders>
            <w:shd w:val="clear" w:color="auto" w:fill="auto"/>
            <w:hideMark/>
          </w:tcPr>
          <w:p w14:paraId="36602B4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тон</w:t>
            </w:r>
          </w:p>
        </w:tc>
        <w:tc>
          <w:tcPr>
            <w:tcW w:w="880" w:type="dxa"/>
            <w:tcBorders>
              <w:top w:val="nil"/>
              <w:left w:val="nil"/>
              <w:bottom w:val="single" w:sz="4" w:space="0" w:color="auto"/>
              <w:right w:val="single" w:sz="4" w:space="0" w:color="auto"/>
            </w:tcBorders>
            <w:shd w:val="clear" w:color="auto" w:fill="auto"/>
            <w:hideMark/>
          </w:tcPr>
          <w:p w14:paraId="22696EA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2,620</w:t>
            </w:r>
          </w:p>
        </w:tc>
        <w:tc>
          <w:tcPr>
            <w:tcW w:w="802" w:type="dxa"/>
            <w:gridSpan w:val="2"/>
            <w:tcBorders>
              <w:top w:val="nil"/>
              <w:left w:val="nil"/>
              <w:bottom w:val="single" w:sz="4" w:space="0" w:color="auto"/>
              <w:right w:val="single" w:sz="4" w:space="0" w:color="auto"/>
            </w:tcBorders>
            <w:shd w:val="clear" w:color="auto" w:fill="auto"/>
            <w:noWrap/>
            <w:hideMark/>
          </w:tcPr>
          <w:p w14:paraId="41C7D6E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1043,7</w:t>
            </w:r>
          </w:p>
        </w:tc>
        <w:tc>
          <w:tcPr>
            <w:tcW w:w="1380" w:type="dxa"/>
            <w:tcBorders>
              <w:top w:val="nil"/>
              <w:left w:val="nil"/>
              <w:bottom w:val="single" w:sz="4" w:space="0" w:color="auto"/>
              <w:right w:val="single" w:sz="4" w:space="0" w:color="auto"/>
            </w:tcBorders>
            <w:shd w:val="clear" w:color="auto" w:fill="auto"/>
            <w:noWrap/>
            <w:hideMark/>
          </w:tcPr>
          <w:p w14:paraId="2A8C905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2734,21</w:t>
            </w:r>
          </w:p>
        </w:tc>
      </w:tr>
      <w:tr w:rsidR="004E21AC" w:rsidRPr="004E21AC" w14:paraId="4C01DF25" w14:textId="77777777" w:rsidTr="004E21AC">
        <w:trPr>
          <w:trHeight w:val="660"/>
        </w:trPr>
        <w:tc>
          <w:tcPr>
            <w:tcW w:w="640" w:type="dxa"/>
            <w:tcBorders>
              <w:top w:val="nil"/>
              <w:left w:val="single" w:sz="4" w:space="0" w:color="auto"/>
              <w:bottom w:val="single" w:sz="4" w:space="0" w:color="auto"/>
              <w:right w:val="single" w:sz="4" w:space="0" w:color="auto"/>
            </w:tcBorders>
            <w:shd w:val="clear" w:color="auto" w:fill="auto"/>
            <w:noWrap/>
            <w:hideMark/>
          </w:tcPr>
          <w:p w14:paraId="71E31201"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425" w:type="dxa"/>
            <w:gridSpan w:val="7"/>
            <w:tcBorders>
              <w:top w:val="single" w:sz="4" w:space="0" w:color="auto"/>
              <w:left w:val="nil"/>
              <w:bottom w:val="single" w:sz="4" w:space="0" w:color="auto"/>
              <w:right w:val="single" w:sz="4" w:space="0" w:color="auto"/>
            </w:tcBorders>
            <w:shd w:val="clear" w:color="auto" w:fill="auto"/>
            <w:hideMark/>
          </w:tcPr>
          <w:p w14:paraId="2F369DAF" w14:textId="77777777" w:rsidR="004E21AC" w:rsidRPr="004E21AC" w:rsidRDefault="004E21AC" w:rsidP="004E21AC">
            <w:pPr>
              <w:jc w:val="right"/>
              <w:rPr>
                <w:rFonts w:ascii="GHEA Grapalat" w:hAnsi="GHEA Grapalat"/>
                <w:b/>
                <w:bCs/>
                <w:sz w:val="20"/>
                <w:szCs w:val="20"/>
                <w:lang w:val="ru-RU" w:eastAsia="ru-RU"/>
              </w:rPr>
            </w:pPr>
            <w:r w:rsidRPr="004E21AC">
              <w:rPr>
                <w:rFonts w:ascii="GHEA Grapalat" w:hAnsi="GHEA Grapalat"/>
                <w:b/>
                <w:bCs/>
                <w:sz w:val="20"/>
                <w:szCs w:val="20"/>
                <w:lang w:val="ru-RU" w:eastAsia="ru-RU"/>
              </w:rPr>
              <w:t>5</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Ընդամենը /հազ</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w:t>
            </w:r>
            <w:r w:rsidRPr="004E21AC">
              <w:rPr>
                <w:rFonts w:ascii="GHEA Grapalat" w:hAnsi="GHEA Grapalat" w:cs="GHEA Grapalat"/>
                <w:b/>
                <w:bCs/>
                <w:sz w:val="20"/>
                <w:szCs w:val="20"/>
                <w:lang w:val="ru-RU" w:eastAsia="ru-RU"/>
              </w:rPr>
              <w:t>դրամ</w:t>
            </w:r>
            <w:r w:rsidRPr="004E21AC">
              <w:rPr>
                <w:rFonts w:ascii="GHEA Grapalat" w:hAnsi="GHEA Grapalat"/>
                <w:b/>
                <w:bCs/>
                <w:sz w:val="20"/>
                <w:szCs w:val="20"/>
                <w:lang w:val="ru-RU" w:eastAsia="ru-RU"/>
              </w:rPr>
              <w:t>/</w:t>
            </w:r>
            <w:r w:rsidRPr="004E21AC">
              <w:rPr>
                <w:rFonts w:ascii="GHEA Grapalat" w:hAnsi="GHEA Grapalat"/>
                <w:b/>
                <w:bCs/>
                <w:sz w:val="20"/>
                <w:szCs w:val="20"/>
                <w:lang w:val="ru-RU" w:eastAsia="ru-RU"/>
              </w:rPr>
              <w:br/>
              <w:t>5.Итого /тыс. драм/</w:t>
            </w:r>
          </w:p>
        </w:tc>
        <w:tc>
          <w:tcPr>
            <w:tcW w:w="1380" w:type="dxa"/>
            <w:tcBorders>
              <w:top w:val="nil"/>
              <w:left w:val="nil"/>
              <w:bottom w:val="single" w:sz="4" w:space="0" w:color="auto"/>
              <w:right w:val="single" w:sz="4" w:space="0" w:color="auto"/>
            </w:tcBorders>
            <w:shd w:val="clear" w:color="auto" w:fill="auto"/>
            <w:noWrap/>
            <w:hideMark/>
          </w:tcPr>
          <w:p w14:paraId="5D4C1D03"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9640,309</w:t>
            </w:r>
          </w:p>
        </w:tc>
      </w:tr>
      <w:tr w:rsidR="004E21AC" w:rsidRPr="004E21AC" w14:paraId="3E5E585D"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EDA6D39"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VI</w:t>
            </w:r>
          </w:p>
        </w:tc>
        <w:tc>
          <w:tcPr>
            <w:tcW w:w="3047" w:type="dxa"/>
            <w:tcBorders>
              <w:top w:val="nil"/>
              <w:left w:val="nil"/>
              <w:bottom w:val="single" w:sz="4" w:space="0" w:color="auto"/>
              <w:right w:val="single" w:sz="4" w:space="0" w:color="auto"/>
            </w:tcBorders>
            <w:shd w:val="clear" w:color="auto" w:fill="auto"/>
            <w:noWrap/>
            <w:hideMark/>
          </w:tcPr>
          <w:p w14:paraId="1C9D1B4C"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Ջրհորների կառուցում 6հատ</w:t>
            </w:r>
          </w:p>
        </w:tc>
        <w:tc>
          <w:tcPr>
            <w:tcW w:w="2976" w:type="dxa"/>
            <w:tcBorders>
              <w:top w:val="nil"/>
              <w:left w:val="nil"/>
              <w:bottom w:val="single" w:sz="4" w:space="0" w:color="auto"/>
              <w:right w:val="single" w:sz="4" w:space="0" w:color="auto"/>
            </w:tcBorders>
            <w:shd w:val="clear" w:color="auto" w:fill="auto"/>
            <w:hideMark/>
          </w:tcPr>
          <w:p w14:paraId="522CE230"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колодцы/6 штук/</w:t>
            </w:r>
          </w:p>
        </w:tc>
        <w:tc>
          <w:tcPr>
            <w:tcW w:w="760" w:type="dxa"/>
            <w:tcBorders>
              <w:top w:val="nil"/>
              <w:left w:val="nil"/>
              <w:bottom w:val="single" w:sz="4" w:space="0" w:color="auto"/>
              <w:right w:val="single" w:sz="4" w:space="0" w:color="auto"/>
            </w:tcBorders>
            <w:shd w:val="clear" w:color="auto" w:fill="auto"/>
            <w:noWrap/>
            <w:hideMark/>
          </w:tcPr>
          <w:p w14:paraId="1EEE3264"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330FEFD5"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05709F7D"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4CA34178"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2E13883D"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4E21AC" w14:paraId="128883E5"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4470B73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w:t>
            </w:r>
          </w:p>
        </w:tc>
        <w:tc>
          <w:tcPr>
            <w:tcW w:w="3047" w:type="dxa"/>
            <w:tcBorders>
              <w:top w:val="nil"/>
              <w:left w:val="nil"/>
              <w:bottom w:val="single" w:sz="4" w:space="0" w:color="auto"/>
              <w:right w:val="single" w:sz="4" w:space="0" w:color="auto"/>
            </w:tcBorders>
            <w:shd w:val="clear" w:color="auto" w:fill="auto"/>
            <w:hideMark/>
          </w:tcPr>
          <w:p w14:paraId="33315AC6"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Փոսորակի փորում  ձեռքով - IV9,6 կողքի կուտակոմով</w:t>
            </w:r>
          </w:p>
        </w:tc>
        <w:tc>
          <w:tcPr>
            <w:tcW w:w="2976" w:type="dxa"/>
            <w:tcBorders>
              <w:top w:val="nil"/>
              <w:left w:val="nil"/>
              <w:bottom w:val="single" w:sz="4" w:space="0" w:color="auto"/>
              <w:right w:val="single" w:sz="4" w:space="0" w:color="auto"/>
            </w:tcBorders>
            <w:shd w:val="clear" w:color="auto" w:fill="auto"/>
            <w:hideMark/>
          </w:tcPr>
          <w:p w14:paraId="077434B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грунта вручную, в отвал/ IV9,6/</w:t>
            </w:r>
          </w:p>
        </w:tc>
        <w:tc>
          <w:tcPr>
            <w:tcW w:w="760" w:type="dxa"/>
            <w:tcBorders>
              <w:top w:val="nil"/>
              <w:left w:val="nil"/>
              <w:bottom w:val="single" w:sz="4" w:space="0" w:color="auto"/>
              <w:right w:val="single" w:sz="4" w:space="0" w:color="auto"/>
            </w:tcBorders>
            <w:shd w:val="clear" w:color="auto" w:fill="auto"/>
            <w:hideMark/>
          </w:tcPr>
          <w:p w14:paraId="1016778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48F4D20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732A622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24,30</w:t>
            </w:r>
          </w:p>
        </w:tc>
        <w:tc>
          <w:tcPr>
            <w:tcW w:w="802" w:type="dxa"/>
            <w:gridSpan w:val="2"/>
            <w:tcBorders>
              <w:top w:val="nil"/>
              <w:left w:val="nil"/>
              <w:bottom w:val="single" w:sz="4" w:space="0" w:color="auto"/>
              <w:right w:val="single" w:sz="4" w:space="0" w:color="auto"/>
            </w:tcBorders>
            <w:shd w:val="clear" w:color="auto" w:fill="auto"/>
            <w:noWrap/>
            <w:hideMark/>
          </w:tcPr>
          <w:p w14:paraId="3C039B6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7,18</w:t>
            </w:r>
          </w:p>
        </w:tc>
        <w:tc>
          <w:tcPr>
            <w:tcW w:w="1380" w:type="dxa"/>
            <w:tcBorders>
              <w:top w:val="nil"/>
              <w:left w:val="nil"/>
              <w:bottom w:val="single" w:sz="4" w:space="0" w:color="auto"/>
              <w:right w:val="single" w:sz="4" w:space="0" w:color="auto"/>
            </w:tcBorders>
            <w:shd w:val="clear" w:color="auto" w:fill="auto"/>
            <w:noWrap/>
            <w:hideMark/>
          </w:tcPr>
          <w:p w14:paraId="716D8B5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174,51</w:t>
            </w:r>
          </w:p>
        </w:tc>
      </w:tr>
      <w:tr w:rsidR="004E21AC" w:rsidRPr="004E21AC" w14:paraId="5CD3B2A6"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1A38ADA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w:t>
            </w:r>
          </w:p>
        </w:tc>
        <w:tc>
          <w:tcPr>
            <w:tcW w:w="3047" w:type="dxa"/>
            <w:tcBorders>
              <w:top w:val="nil"/>
              <w:left w:val="nil"/>
              <w:bottom w:val="single" w:sz="4" w:space="0" w:color="auto"/>
              <w:right w:val="single" w:sz="4" w:space="0" w:color="auto"/>
            </w:tcBorders>
            <w:shd w:val="clear" w:color="auto" w:fill="auto"/>
            <w:hideMark/>
          </w:tcPr>
          <w:p w14:paraId="0B6AA1C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Ավազակոպճային շերտ h=10սմ</w:t>
            </w:r>
          </w:p>
        </w:tc>
        <w:tc>
          <w:tcPr>
            <w:tcW w:w="2976" w:type="dxa"/>
            <w:tcBorders>
              <w:top w:val="nil"/>
              <w:left w:val="nil"/>
              <w:bottom w:val="single" w:sz="4" w:space="0" w:color="auto"/>
              <w:right w:val="single" w:sz="4" w:space="0" w:color="auto"/>
            </w:tcBorders>
            <w:shd w:val="clear" w:color="auto" w:fill="auto"/>
            <w:hideMark/>
          </w:tcPr>
          <w:p w14:paraId="14CC4AE6"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Песчано-гравийный слой   h=10см</w:t>
            </w:r>
          </w:p>
        </w:tc>
        <w:tc>
          <w:tcPr>
            <w:tcW w:w="760" w:type="dxa"/>
            <w:tcBorders>
              <w:top w:val="nil"/>
              <w:left w:val="nil"/>
              <w:bottom w:val="single" w:sz="4" w:space="0" w:color="auto"/>
              <w:right w:val="single" w:sz="4" w:space="0" w:color="auto"/>
            </w:tcBorders>
            <w:shd w:val="clear" w:color="auto" w:fill="auto"/>
            <w:hideMark/>
          </w:tcPr>
          <w:p w14:paraId="7C620E9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58D71AD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4F2E5FE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1,10</w:t>
            </w:r>
          </w:p>
        </w:tc>
        <w:tc>
          <w:tcPr>
            <w:tcW w:w="802" w:type="dxa"/>
            <w:gridSpan w:val="2"/>
            <w:tcBorders>
              <w:top w:val="nil"/>
              <w:left w:val="nil"/>
              <w:bottom w:val="single" w:sz="4" w:space="0" w:color="auto"/>
              <w:right w:val="single" w:sz="4" w:space="0" w:color="auto"/>
            </w:tcBorders>
            <w:shd w:val="clear" w:color="auto" w:fill="auto"/>
            <w:noWrap/>
            <w:hideMark/>
          </w:tcPr>
          <w:p w14:paraId="412330E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11,33</w:t>
            </w:r>
          </w:p>
        </w:tc>
        <w:tc>
          <w:tcPr>
            <w:tcW w:w="1380" w:type="dxa"/>
            <w:tcBorders>
              <w:top w:val="nil"/>
              <w:left w:val="nil"/>
              <w:bottom w:val="single" w:sz="4" w:space="0" w:color="auto"/>
              <w:right w:val="single" w:sz="4" w:space="0" w:color="auto"/>
            </w:tcBorders>
            <w:shd w:val="clear" w:color="auto" w:fill="auto"/>
            <w:noWrap/>
            <w:hideMark/>
          </w:tcPr>
          <w:p w14:paraId="7E173ED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12,47</w:t>
            </w:r>
          </w:p>
        </w:tc>
      </w:tr>
      <w:tr w:rsidR="004E21AC" w:rsidRPr="004E21AC" w14:paraId="6BD123D7"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407968A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3047" w:type="dxa"/>
            <w:tcBorders>
              <w:top w:val="nil"/>
              <w:left w:val="nil"/>
              <w:bottom w:val="single" w:sz="4" w:space="0" w:color="auto"/>
              <w:right w:val="single" w:sz="4" w:space="0" w:color="auto"/>
            </w:tcBorders>
            <w:shd w:val="clear" w:color="auto" w:fill="auto"/>
            <w:hideMark/>
          </w:tcPr>
          <w:p w14:paraId="0CB0295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Ջրհորի միաձույլ բետոն   B20,   F 200</w:t>
            </w:r>
          </w:p>
        </w:tc>
        <w:tc>
          <w:tcPr>
            <w:tcW w:w="2976" w:type="dxa"/>
            <w:tcBorders>
              <w:top w:val="nil"/>
              <w:left w:val="nil"/>
              <w:bottom w:val="single" w:sz="4" w:space="0" w:color="auto"/>
              <w:right w:val="single" w:sz="4" w:space="0" w:color="auto"/>
            </w:tcBorders>
            <w:shd w:val="clear" w:color="auto" w:fill="auto"/>
            <w:hideMark/>
          </w:tcPr>
          <w:p w14:paraId="5D2F505D"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бетон В20 колодца</w:t>
            </w:r>
          </w:p>
        </w:tc>
        <w:tc>
          <w:tcPr>
            <w:tcW w:w="760" w:type="dxa"/>
            <w:tcBorders>
              <w:top w:val="nil"/>
              <w:left w:val="nil"/>
              <w:bottom w:val="single" w:sz="4" w:space="0" w:color="auto"/>
              <w:right w:val="single" w:sz="4" w:space="0" w:color="auto"/>
            </w:tcBorders>
            <w:shd w:val="clear" w:color="auto" w:fill="auto"/>
            <w:hideMark/>
          </w:tcPr>
          <w:p w14:paraId="7B2AE47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378C6E0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216685B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7,30</w:t>
            </w:r>
          </w:p>
        </w:tc>
        <w:tc>
          <w:tcPr>
            <w:tcW w:w="802" w:type="dxa"/>
            <w:gridSpan w:val="2"/>
            <w:tcBorders>
              <w:top w:val="nil"/>
              <w:left w:val="nil"/>
              <w:bottom w:val="single" w:sz="4" w:space="0" w:color="auto"/>
              <w:right w:val="single" w:sz="4" w:space="0" w:color="auto"/>
            </w:tcBorders>
            <w:shd w:val="clear" w:color="auto" w:fill="auto"/>
            <w:noWrap/>
            <w:hideMark/>
          </w:tcPr>
          <w:p w14:paraId="7524C8F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91,94</w:t>
            </w:r>
          </w:p>
        </w:tc>
        <w:tc>
          <w:tcPr>
            <w:tcW w:w="1380" w:type="dxa"/>
            <w:tcBorders>
              <w:top w:val="nil"/>
              <w:left w:val="nil"/>
              <w:bottom w:val="single" w:sz="4" w:space="0" w:color="auto"/>
              <w:right w:val="single" w:sz="4" w:space="0" w:color="auto"/>
            </w:tcBorders>
            <w:shd w:val="clear" w:color="auto" w:fill="auto"/>
            <w:noWrap/>
            <w:hideMark/>
          </w:tcPr>
          <w:p w14:paraId="1F3FC0B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671,18</w:t>
            </w:r>
          </w:p>
        </w:tc>
      </w:tr>
      <w:tr w:rsidR="004E21AC" w:rsidRPr="004E21AC" w14:paraId="643DCE06"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5158D68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w:t>
            </w:r>
          </w:p>
        </w:tc>
        <w:tc>
          <w:tcPr>
            <w:tcW w:w="3047" w:type="dxa"/>
            <w:tcBorders>
              <w:top w:val="nil"/>
              <w:left w:val="nil"/>
              <w:bottom w:val="single" w:sz="4" w:space="0" w:color="auto"/>
              <w:right w:val="single" w:sz="4" w:space="0" w:color="auto"/>
            </w:tcBorders>
            <w:shd w:val="clear" w:color="auto" w:fill="auto"/>
            <w:hideMark/>
          </w:tcPr>
          <w:p w14:paraId="582A062D"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Ջրհորի քսվածքային ջրամեկուսացում 2 շերտ տաք բիտումով</w:t>
            </w:r>
          </w:p>
        </w:tc>
        <w:tc>
          <w:tcPr>
            <w:tcW w:w="2976" w:type="dxa"/>
            <w:tcBorders>
              <w:top w:val="nil"/>
              <w:left w:val="nil"/>
              <w:bottom w:val="single" w:sz="4" w:space="0" w:color="auto"/>
              <w:right w:val="single" w:sz="4" w:space="0" w:color="auto"/>
            </w:tcBorders>
            <w:shd w:val="clear" w:color="auto" w:fill="auto"/>
            <w:hideMark/>
          </w:tcPr>
          <w:p w14:paraId="5F3BDB17"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Обмазочная гидроизоляция двухслойным горячим битумом</w:t>
            </w:r>
          </w:p>
        </w:tc>
        <w:tc>
          <w:tcPr>
            <w:tcW w:w="760" w:type="dxa"/>
            <w:tcBorders>
              <w:top w:val="nil"/>
              <w:left w:val="nil"/>
              <w:bottom w:val="single" w:sz="4" w:space="0" w:color="auto"/>
              <w:right w:val="single" w:sz="4" w:space="0" w:color="auto"/>
            </w:tcBorders>
            <w:shd w:val="clear" w:color="auto" w:fill="auto"/>
            <w:hideMark/>
          </w:tcPr>
          <w:p w14:paraId="1650ED0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39A2000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noWrap/>
            <w:hideMark/>
          </w:tcPr>
          <w:p w14:paraId="16E9031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35,30</w:t>
            </w:r>
          </w:p>
        </w:tc>
        <w:tc>
          <w:tcPr>
            <w:tcW w:w="802" w:type="dxa"/>
            <w:gridSpan w:val="2"/>
            <w:tcBorders>
              <w:top w:val="nil"/>
              <w:left w:val="nil"/>
              <w:bottom w:val="single" w:sz="4" w:space="0" w:color="auto"/>
              <w:right w:val="single" w:sz="4" w:space="0" w:color="auto"/>
            </w:tcBorders>
            <w:shd w:val="clear" w:color="auto" w:fill="auto"/>
            <w:noWrap/>
            <w:hideMark/>
          </w:tcPr>
          <w:p w14:paraId="042923D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1,37</w:t>
            </w:r>
          </w:p>
        </w:tc>
        <w:tc>
          <w:tcPr>
            <w:tcW w:w="1380" w:type="dxa"/>
            <w:tcBorders>
              <w:top w:val="nil"/>
              <w:left w:val="nil"/>
              <w:bottom w:val="single" w:sz="4" w:space="0" w:color="auto"/>
              <w:right w:val="single" w:sz="4" w:space="0" w:color="auto"/>
            </w:tcBorders>
            <w:shd w:val="clear" w:color="auto" w:fill="auto"/>
            <w:noWrap/>
            <w:hideMark/>
          </w:tcPr>
          <w:p w14:paraId="39509A5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48,38</w:t>
            </w:r>
          </w:p>
        </w:tc>
      </w:tr>
      <w:tr w:rsidR="004E21AC" w:rsidRPr="004E21AC" w14:paraId="1C712A47"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3215B4E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3047" w:type="dxa"/>
            <w:tcBorders>
              <w:top w:val="nil"/>
              <w:left w:val="nil"/>
              <w:bottom w:val="single" w:sz="4" w:space="0" w:color="auto"/>
              <w:right w:val="single" w:sz="4" w:space="0" w:color="auto"/>
            </w:tcBorders>
            <w:shd w:val="clear" w:color="auto" w:fill="auto"/>
            <w:hideMark/>
          </w:tcPr>
          <w:p w14:paraId="05C95A36"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Հետադարձ լիցք ձեռքով</w:t>
            </w:r>
          </w:p>
        </w:tc>
        <w:tc>
          <w:tcPr>
            <w:tcW w:w="2976" w:type="dxa"/>
            <w:tcBorders>
              <w:top w:val="nil"/>
              <w:left w:val="nil"/>
              <w:bottom w:val="single" w:sz="4" w:space="0" w:color="auto"/>
              <w:right w:val="single" w:sz="4" w:space="0" w:color="auto"/>
            </w:tcBorders>
            <w:shd w:val="clear" w:color="auto" w:fill="auto"/>
            <w:hideMark/>
          </w:tcPr>
          <w:p w14:paraId="189672C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Обратная засыпка вручную</w:t>
            </w:r>
          </w:p>
        </w:tc>
        <w:tc>
          <w:tcPr>
            <w:tcW w:w="760" w:type="dxa"/>
            <w:tcBorders>
              <w:top w:val="nil"/>
              <w:left w:val="nil"/>
              <w:bottom w:val="single" w:sz="4" w:space="0" w:color="auto"/>
              <w:right w:val="single" w:sz="4" w:space="0" w:color="auto"/>
            </w:tcBorders>
            <w:shd w:val="clear" w:color="auto" w:fill="auto"/>
            <w:hideMark/>
          </w:tcPr>
          <w:p w14:paraId="5EBD253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194A67C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noWrap/>
            <w:hideMark/>
          </w:tcPr>
          <w:p w14:paraId="567D311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2,10</w:t>
            </w:r>
          </w:p>
        </w:tc>
        <w:tc>
          <w:tcPr>
            <w:tcW w:w="802" w:type="dxa"/>
            <w:gridSpan w:val="2"/>
            <w:tcBorders>
              <w:top w:val="nil"/>
              <w:left w:val="nil"/>
              <w:bottom w:val="single" w:sz="4" w:space="0" w:color="auto"/>
              <w:right w:val="single" w:sz="4" w:space="0" w:color="auto"/>
            </w:tcBorders>
            <w:shd w:val="clear" w:color="auto" w:fill="auto"/>
            <w:noWrap/>
            <w:hideMark/>
          </w:tcPr>
          <w:p w14:paraId="1BD0FE5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2,08</w:t>
            </w:r>
          </w:p>
        </w:tc>
        <w:tc>
          <w:tcPr>
            <w:tcW w:w="1380" w:type="dxa"/>
            <w:tcBorders>
              <w:top w:val="nil"/>
              <w:left w:val="nil"/>
              <w:bottom w:val="single" w:sz="4" w:space="0" w:color="auto"/>
              <w:right w:val="single" w:sz="4" w:space="0" w:color="auto"/>
            </w:tcBorders>
            <w:shd w:val="clear" w:color="auto" w:fill="auto"/>
            <w:noWrap/>
            <w:hideMark/>
          </w:tcPr>
          <w:p w14:paraId="3BBB532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4,37</w:t>
            </w:r>
          </w:p>
        </w:tc>
      </w:tr>
      <w:tr w:rsidR="004E21AC" w:rsidRPr="004E21AC" w14:paraId="0AE9D600" w14:textId="77777777" w:rsidTr="004E21AC">
        <w:trPr>
          <w:trHeight w:val="1305"/>
        </w:trPr>
        <w:tc>
          <w:tcPr>
            <w:tcW w:w="640" w:type="dxa"/>
            <w:tcBorders>
              <w:top w:val="nil"/>
              <w:left w:val="single" w:sz="4" w:space="0" w:color="auto"/>
              <w:bottom w:val="single" w:sz="4" w:space="0" w:color="auto"/>
              <w:right w:val="single" w:sz="4" w:space="0" w:color="auto"/>
            </w:tcBorders>
            <w:shd w:val="clear" w:color="auto" w:fill="auto"/>
            <w:noWrap/>
            <w:hideMark/>
          </w:tcPr>
          <w:p w14:paraId="3C6FA0F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w:t>
            </w:r>
          </w:p>
        </w:tc>
        <w:tc>
          <w:tcPr>
            <w:tcW w:w="3047" w:type="dxa"/>
            <w:tcBorders>
              <w:top w:val="nil"/>
              <w:left w:val="nil"/>
              <w:bottom w:val="single" w:sz="4" w:space="0" w:color="auto"/>
              <w:right w:val="single" w:sz="4" w:space="0" w:color="auto"/>
            </w:tcBorders>
            <w:shd w:val="clear" w:color="auto" w:fill="auto"/>
            <w:hideMark/>
          </w:tcPr>
          <w:p w14:paraId="217FD06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Մետաղական ցանցի պատրաստում և տեղադրում/ </w:t>
            </w:r>
            <w:r w:rsidRPr="004E21AC">
              <w:rPr>
                <w:rFonts w:ascii="GHEA Grapalat" w:hAnsi="GHEA Grapalat"/>
                <w:sz w:val="20"/>
                <w:szCs w:val="20"/>
                <w:lang w:val="ru-RU" w:eastAsia="ru-RU"/>
              </w:rPr>
              <w:br/>
              <w:t>ՈՒղղանկյուն անկյունակ  63 x 5  1գծմ =4,81կգ -18.6գծ</w:t>
            </w:r>
            <w:r w:rsidRPr="004E21AC">
              <w:rPr>
                <w:rFonts w:ascii="Cambria Math" w:hAnsi="Cambria Math" w:cs="Cambria Math"/>
                <w:sz w:val="20"/>
                <w:szCs w:val="20"/>
                <w:lang w:val="ru-RU" w:eastAsia="ru-RU"/>
              </w:rPr>
              <w:t>․</w:t>
            </w:r>
            <w:r w:rsidRPr="004E21AC">
              <w:rPr>
                <w:rFonts w:ascii="GHEA Grapalat" w:hAnsi="GHEA Grapalat" w:cs="GHEA Grapalat"/>
                <w:sz w:val="20"/>
                <w:szCs w:val="20"/>
                <w:lang w:val="ru-RU" w:eastAsia="ru-RU"/>
              </w:rPr>
              <w:t>մ</w:t>
            </w:r>
            <w:r w:rsidRPr="004E21AC">
              <w:rPr>
                <w:rFonts w:ascii="GHEA Grapalat" w:hAnsi="GHEA Grapalat"/>
                <w:sz w:val="20"/>
                <w:szCs w:val="20"/>
                <w:lang w:val="ru-RU" w:eastAsia="ru-RU"/>
              </w:rPr>
              <w:br/>
              <w:t>ՈՒղղանկյուն անկյունակ  50 x 5  1գծմ=3,77կգ  -18.6գծ</w:t>
            </w:r>
            <w:r w:rsidRPr="004E21AC">
              <w:rPr>
                <w:rFonts w:ascii="Cambria Math" w:hAnsi="Cambria Math" w:cs="Cambria Math"/>
                <w:sz w:val="20"/>
                <w:szCs w:val="20"/>
                <w:lang w:val="ru-RU" w:eastAsia="ru-RU"/>
              </w:rPr>
              <w:t>․</w:t>
            </w:r>
            <w:r w:rsidRPr="004E21AC">
              <w:rPr>
                <w:rFonts w:ascii="GHEA Grapalat" w:hAnsi="GHEA Grapalat" w:cs="GHEA Grapalat"/>
                <w:sz w:val="20"/>
                <w:szCs w:val="20"/>
                <w:lang w:val="ru-RU" w:eastAsia="ru-RU"/>
              </w:rPr>
              <w:t>մ</w:t>
            </w:r>
            <w:r w:rsidRPr="004E21AC">
              <w:rPr>
                <w:rFonts w:ascii="GHEA Grapalat" w:hAnsi="GHEA Grapalat"/>
                <w:sz w:val="20"/>
                <w:szCs w:val="20"/>
                <w:lang w:val="ru-RU" w:eastAsia="ru-RU"/>
              </w:rPr>
              <w:br/>
              <w:t xml:space="preserve"> Ամրաններ  Փ14 A 500C -121.8կգ  </w:t>
            </w:r>
          </w:p>
        </w:tc>
        <w:tc>
          <w:tcPr>
            <w:tcW w:w="2976" w:type="dxa"/>
            <w:tcBorders>
              <w:top w:val="nil"/>
              <w:left w:val="nil"/>
              <w:bottom w:val="single" w:sz="4" w:space="0" w:color="auto"/>
              <w:right w:val="single" w:sz="4" w:space="0" w:color="auto"/>
            </w:tcBorders>
            <w:shd w:val="clear" w:color="auto" w:fill="auto"/>
            <w:hideMark/>
          </w:tcPr>
          <w:p w14:paraId="3F6B6FC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решетка</w:t>
            </w:r>
            <w:r w:rsidRPr="004E21AC">
              <w:rPr>
                <w:rFonts w:ascii="GHEA Grapalat" w:hAnsi="GHEA Grapalat"/>
                <w:sz w:val="20"/>
                <w:szCs w:val="20"/>
                <w:lang w:val="ru-RU" w:eastAsia="ru-RU"/>
              </w:rPr>
              <w:br/>
              <w:t>Уголок 63 x 5  1пог.м =4,81кг -18.6пог.м</w:t>
            </w:r>
            <w:r w:rsidRPr="004E21AC">
              <w:rPr>
                <w:rFonts w:ascii="GHEA Grapalat" w:hAnsi="GHEA Grapalat"/>
                <w:sz w:val="20"/>
                <w:szCs w:val="20"/>
                <w:lang w:val="ru-RU" w:eastAsia="ru-RU"/>
              </w:rPr>
              <w:br/>
              <w:t>Уголок 50x 5  1пог.м =3.77кг -18.6пог.м</w:t>
            </w:r>
            <w:r w:rsidRPr="004E21AC">
              <w:rPr>
                <w:rFonts w:ascii="GHEA Grapalat" w:hAnsi="GHEA Grapalat"/>
                <w:sz w:val="20"/>
                <w:szCs w:val="20"/>
                <w:lang w:val="ru-RU" w:eastAsia="ru-RU"/>
              </w:rPr>
              <w:br/>
              <w:t>арматура Փ14 A 500C-121.8кг</w:t>
            </w:r>
          </w:p>
        </w:tc>
        <w:tc>
          <w:tcPr>
            <w:tcW w:w="760" w:type="dxa"/>
            <w:tcBorders>
              <w:top w:val="nil"/>
              <w:left w:val="nil"/>
              <w:bottom w:val="single" w:sz="4" w:space="0" w:color="auto"/>
              <w:right w:val="single" w:sz="4" w:space="0" w:color="auto"/>
            </w:tcBorders>
            <w:shd w:val="clear" w:color="auto" w:fill="auto"/>
            <w:hideMark/>
          </w:tcPr>
          <w:p w14:paraId="17AC66D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տոն</w:t>
            </w:r>
          </w:p>
        </w:tc>
        <w:tc>
          <w:tcPr>
            <w:tcW w:w="960" w:type="dxa"/>
            <w:tcBorders>
              <w:top w:val="nil"/>
              <w:left w:val="nil"/>
              <w:bottom w:val="single" w:sz="4" w:space="0" w:color="auto"/>
              <w:right w:val="single" w:sz="4" w:space="0" w:color="auto"/>
            </w:tcBorders>
            <w:shd w:val="clear" w:color="auto" w:fill="auto"/>
            <w:hideMark/>
          </w:tcPr>
          <w:p w14:paraId="4BF1DA0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тон</w:t>
            </w:r>
          </w:p>
        </w:tc>
        <w:tc>
          <w:tcPr>
            <w:tcW w:w="880" w:type="dxa"/>
            <w:tcBorders>
              <w:top w:val="nil"/>
              <w:left w:val="nil"/>
              <w:bottom w:val="single" w:sz="4" w:space="0" w:color="auto"/>
              <w:right w:val="single" w:sz="4" w:space="0" w:color="auto"/>
            </w:tcBorders>
            <w:shd w:val="clear" w:color="auto" w:fill="auto"/>
            <w:hideMark/>
          </w:tcPr>
          <w:p w14:paraId="1846714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0,281</w:t>
            </w:r>
          </w:p>
        </w:tc>
        <w:tc>
          <w:tcPr>
            <w:tcW w:w="802" w:type="dxa"/>
            <w:gridSpan w:val="2"/>
            <w:tcBorders>
              <w:top w:val="nil"/>
              <w:left w:val="nil"/>
              <w:bottom w:val="single" w:sz="4" w:space="0" w:color="auto"/>
              <w:right w:val="single" w:sz="4" w:space="0" w:color="auto"/>
            </w:tcBorders>
            <w:shd w:val="clear" w:color="auto" w:fill="auto"/>
            <w:noWrap/>
            <w:hideMark/>
          </w:tcPr>
          <w:p w14:paraId="61735FE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956,5</w:t>
            </w:r>
          </w:p>
        </w:tc>
        <w:tc>
          <w:tcPr>
            <w:tcW w:w="1380" w:type="dxa"/>
            <w:tcBorders>
              <w:top w:val="nil"/>
              <w:left w:val="nil"/>
              <w:bottom w:val="single" w:sz="4" w:space="0" w:color="auto"/>
              <w:right w:val="single" w:sz="4" w:space="0" w:color="auto"/>
            </w:tcBorders>
            <w:shd w:val="clear" w:color="auto" w:fill="auto"/>
            <w:noWrap/>
            <w:hideMark/>
          </w:tcPr>
          <w:p w14:paraId="22329E2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269,15</w:t>
            </w:r>
          </w:p>
        </w:tc>
      </w:tr>
      <w:tr w:rsidR="004E21AC" w:rsidRPr="004E21AC" w14:paraId="221D1D6D"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47C3685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w:t>
            </w:r>
          </w:p>
        </w:tc>
        <w:tc>
          <w:tcPr>
            <w:tcW w:w="3047" w:type="dxa"/>
            <w:tcBorders>
              <w:top w:val="nil"/>
              <w:left w:val="nil"/>
              <w:bottom w:val="single" w:sz="4" w:space="0" w:color="auto"/>
              <w:right w:val="single" w:sz="4" w:space="0" w:color="auto"/>
            </w:tcBorders>
            <w:shd w:val="clear" w:color="auto" w:fill="auto"/>
            <w:hideMark/>
          </w:tcPr>
          <w:p w14:paraId="2E8676C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Նախօրոք կուտակված բնահողի  բարձում 0.65մ3 էքս., տեղափոխում 2.0կմ լցակույտ </w:t>
            </w:r>
          </w:p>
        </w:tc>
        <w:tc>
          <w:tcPr>
            <w:tcW w:w="2976" w:type="dxa"/>
            <w:tcBorders>
              <w:top w:val="nil"/>
              <w:left w:val="nil"/>
              <w:bottom w:val="single" w:sz="4" w:space="0" w:color="auto"/>
              <w:right w:val="single" w:sz="4" w:space="0" w:color="auto"/>
            </w:tcBorders>
            <w:shd w:val="clear" w:color="auto" w:fill="auto"/>
            <w:hideMark/>
          </w:tcPr>
          <w:p w14:paraId="77874100"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Погрузка экскаватором /0.65м3/ предварительно накопленного грунта, перевозка 2.0км в отвал</w:t>
            </w:r>
          </w:p>
        </w:tc>
        <w:tc>
          <w:tcPr>
            <w:tcW w:w="760" w:type="dxa"/>
            <w:tcBorders>
              <w:top w:val="nil"/>
              <w:left w:val="nil"/>
              <w:bottom w:val="single" w:sz="4" w:space="0" w:color="auto"/>
              <w:right w:val="single" w:sz="4" w:space="0" w:color="auto"/>
            </w:tcBorders>
            <w:shd w:val="clear" w:color="auto" w:fill="auto"/>
            <w:hideMark/>
          </w:tcPr>
          <w:p w14:paraId="1AD58A4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0D25666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6ED7781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22,2</w:t>
            </w:r>
          </w:p>
        </w:tc>
        <w:tc>
          <w:tcPr>
            <w:tcW w:w="802" w:type="dxa"/>
            <w:gridSpan w:val="2"/>
            <w:tcBorders>
              <w:top w:val="nil"/>
              <w:left w:val="nil"/>
              <w:bottom w:val="single" w:sz="4" w:space="0" w:color="auto"/>
              <w:right w:val="single" w:sz="4" w:space="0" w:color="auto"/>
            </w:tcBorders>
            <w:shd w:val="clear" w:color="auto" w:fill="auto"/>
            <w:noWrap/>
            <w:hideMark/>
          </w:tcPr>
          <w:p w14:paraId="5B277E1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1,51</w:t>
            </w:r>
          </w:p>
        </w:tc>
        <w:tc>
          <w:tcPr>
            <w:tcW w:w="1380" w:type="dxa"/>
            <w:tcBorders>
              <w:top w:val="nil"/>
              <w:left w:val="nil"/>
              <w:bottom w:val="single" w:sz="4" w:space="0" w:color="auto"/>
              <w:right w:val="single" w:sz="4" w:space="0" w:color="auto"/>
            </w:tcBorders>
            <w:shd w:val="clear" w:color="auto" w:fill="auto"/>
            <w:noWrap/>
            <w:hideMark/>
          </w:tcPr>
          <w:p w14:paraId="151D5A4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33,44</w:t>
            </w:r>
          </w:p>
        </w:tc>
      </w:tr>
      <w:tr w:rsidR="004E21AC" w:rsidRPr="004E21AC" w14:paraId="62E5F14A" w14:textId="77777777" w:rsidTr="004E21AC">
        <w:trPr>
          <w:trHeight w:val="540"/>
        </w:trPr>
        <w:tc>
          <w:tcPr>
            <w:tcW w:w="640" w:type="dxa"/>
            <w:tcBorders>
              <w:top w:val="nil"/>
              <w:left w:val="single" w:sz="4" w:space="0" w:color="auto"/>
              <w:bottom w:val="single" w:sz="4" w:space="0" w:color="auto"/>
              <w:right w:val="single" w:sz="4" w:space="0" w:color="auto"/>
            </w:tcBorders>
            <w:shd w:val="clear" w:color="auto" w:fill="auto"/>
            <w:noWrap/>
            <w:hideMark/>
          </w:tcPr>
          <w:p w14:paraId="51FEAAF3"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425" w:type="dxa"/>
            <w:gridSpan w:val="7"/>
            <w:tcBorders>
              <w:top w:val="single" w:sz="4" w:space="0" w:color="auto"/>
              <w:left w:val="nil"/>
              <w:bottom w:val="single" w:sz="4" w:space="0" w:color="auto"/>
              <w:right w:val="single" w:sz="4" w:space="0" w:color="auto"/>
            </w:tcBorders>
            <w:shd w:val="clear" w:color="auto" w:fill="auto"/>
            <w:hideMark/>
          </w:tcPr>
          <w:p w14:paraId="31F109A4" w14:textId="77777777" w:rsidR="004E21AC" w:rsidRPr="004E21AC" w:rsidRDefault="004E21AC" w:rsidP="004E21AC">
            <w:pPr>
              <w:jc w:val="right"/>
              <w:rPr>
                <w:rFonts w:ascii="GHEA Grapalat" w:hAnsi="GHEA Grapalat"/>
                <w:b/>
                <w:bCs/>
                <w:sz w:val="20"/>
                <w:szCs w:val="20"/>
                <w:lang w:val="ru-RU" w:eastAsia="ru-RU"/>
              </w:rPr>
            </w:pPr>
            <w:r w:rsidRPr="004E21AC">
              <w:rPr>
                <w:rFonts w:ascii="GHEA Grapalat" w:hAnsi="GHEA Grapalat"/>
                <w:b/>
                <w:bCs/>
                <w:sz w:val="20"/>
                <w:szCs w:val="20"/>
                <w:lang w:val="ru-RU" w:eastAsia="ru-RU"/>
              </w:rPr>
              <w:t>6</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Ընդամենը /հազ</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w:t>
            </w:r>
            <w:r w:rsidRPr="004E21AC">
              <w:rPr>
                <w:rFonts w:ascii="GHEA Grapalat" w:hAnsi="GHEA Grapalat" w:cs="GHEA Grapalat"/>
                <w:b/>
                <w:bCs/>
                <w:sz w:val="20"/>
                <w:szCs w:val="20"/>
                <w:lang w:val="ru-RU" w:eastAsia="ru-RU"/>
              </w:rPr>
              <w:t>դրամ</w:t>
            </w:r>
            <w:r w:rsidRPr="004E21AC">
              <w:rPr>
                <w:rFonts w:ascii="GHEA Grapalat" w:hAnsi="GHEA Grapalat"/>
                <w:b/>
                <w:bCs/>
                <w:sz w:val="20"/>
                <w:szCs w:val="20"/>
                <w:lang w:val="ru-RU" w:eastAsia="ru-RU"/>
              </w:rPr>
              <w:t>/</w:t>
            </w:r>
            <w:r w:rsidRPr="004E21AC">
              <w:rPr>
                <w:rFonts w:ascii="GHEA Grapalat" w:hAnsi="GHEA Grapalat"/>
                <w:b/>
                <w:bCs/>
                <w:sz w:val="20"/>
                <w:szCs w:val="20"/>
                <w:lang w:val="ru-RU" w:eastAsia="ru-RU"/>
              </w:rPr>
              <w:br/>
              <w:t>6.Итого /тыс. драм/</w:t>
            </w:r>
          </w:p>
        </w:tc>
        <w:tc>
          <w:tcPr>
            <w:tcW w:w="1380" w:type="dxa"/>
            <w:tcBorders>
              <w:top w:val="nil"/>
              <w:left w:val="nil"/>
              <w:bottom w:val="single" w:sz="4" w:space="0" w:color="auto"/>
              <w:right w:val="single" w:sz="4" w:space="0" w:color="auto"/>
            </w:tcBorders>
            <w:shd w:val="clear" w:color="auto" w:fill="auto"/>
            <w:noWrap/>
            <w:hideMark/>
          </w:tcPr>
          <w:p w14:paraId="070B987F"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1213,496</w:t>
            </w:r>
          </w:p>
        </w:tc>
      </w:tr>
      <w:tr w:rsidR="004E21AC" w:rsidRPr="004E21AC" w14:paraId="287C7141"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2A6683B8"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VII</w:t>
            </w:r>
          </w:p>
        </w:tc>
        <w:tc>
          <w:tcPr>
            <w:tcW w:w="3047" w:type="dxa"/>
            <w:tcBorders>
              <w:top w:val="nil"/>
              <w:left w:val="nil"/>
              <w:bottom w:val="single" w:sz="4" w:space="0" w:color="auto"/>
              <w:right w:val="single" w:sz="4" w:space="0" w:color="auto"/>
            </w:tcBorders>
            <w:shd w:val="clear" w:color="auto" w:fill="auto"/>
            <w:noWrap/>
            <w:hideMark/>
          </w:tcPr>
          <w:p w14:paraId="39D7E989"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Հենապատեր</w:t>
            </w:r>
          </w:p>
        </w:tc>
        <w:tc>
          <w:tcPr>
            <w:tcW w:w="2976" w:type="dxa"/>
            <w:tcBorders>
              <w:top w:val="nil"/>
              <w:left w:val="nil"/>
              <w:bottom w:val="single" w:sz="4" w:space="0" w:color="auto"/>
              <w:right w:val="single" w:sz="4" w:space="0" w:color="auto"/>
            </w:tcBorders>
            <w:shd w:val="clear" w:color="auto" w:fill="auto"/>
            <w:noWrap/>
            <w:hideMark/>
          </w:tcPr>
          <w:p w14:paraId="2B26EF62"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Подпорные  стены</w:t>
            </w:r>
          </w:p>
        </w:tc>
        <w:tc>
          <w:tcPr>
            <w:tcW w:w="760" w:type="dxa"/>
            <w:tcBorders>
              <w:top w:val="nil"/>
              <w:left w:val="nil"/>
              <w:bottom w:val="single" w:sz="4" w:space="0" w:color="auto"/>
              <w:right w:val="single" w:sz="4" w:space="0" w:color="auto"/>
            </w:tcBorders>
            <w:shd w:val="clear" w:color="auto" w:fill="auto"/>
            <w:noWrap/>
            <w:hideMark/>
          </w:tcPr>
          <w:p w14:paraId="0FBA4870"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7879AF40"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6F451DC9"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4994ABD1"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67905E3E"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6F29C2" w14:paraId="1E5066D4"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49118056"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3047" w:type="dxa"/>
            <w:tcBorders>
              <w:top w:val="nil"/>
              <w:left w:val="nil"/>
              <w:bottom w:val="single" w:sz="4" w:space="0" w:color="auto"/>
              <w:right w:val="single" w:sz="4" w:space="0" w:color="auto"/>
            </w:tcBorders>
            <w:shd w:val="clear" w:color="auto" w:fill="auto"/>
            <w:hideMark/>
          </w:tcPr>
          <w:p w14:paraId="3F754626" w14:textId="77777777" w:rsidR="004E21AC" w:rsidRPr="004E21AC" w:rsidRDefault="004E21AC" w:rsidP="004E21AC">
            <w:pPr>
              <w:rPr>
                <w:rFonts w:ascii="GHEA Grapalat" w:hAnsi="GHEA Grapalat"/>
                <w:i/>
                <w:iCs/>
                <w:sz w:val="20"/>
                <w:szCs w:val="20"/>
                <w:lang w:val="ru-RU" w:eastAsia="ru-RU"/>
              </w:rPr>
            </w:pPr>
            <w:r w:rsidRPr="004E21AC">
              <w:rPr>
                <w:rFonts w:ascii="GHEA Grapalat" w:hAnsi="GHEA Grapalat"/>
                <w:i/>
                <w:iCs/>
                <w:sz w:val="20"/>
                <w:szCs w:val="20"/>
                <w:lang w:val="ru-RU" w:eastAsia="ru-RU"/>
              </w:rPr>
              <w:t>Ձախ վերին  հենապատ ԿՄ0+181-ԿՄ0+214</w:t>
            </w:r>
          </w:p>
        </w:tc>
        <w:tc>
          <w:tcPr>
            <w:tcW w:w="2976" w:type="dxa"/>
            <w:tcBorders>
              <w:top w:val="nil"/>
              <w:left w:val="nil"/>
              <w:bottom w:val="single" w:sz="4" w:space="0" w:color="auto"/>
              <w:right w:val="single" w:sz="4" w:space="0" w:color="auto"/>
            </w:tcBorders>
            <w:shd w:val="clear" w:color="auto" w:fill="auto"/>
            <w:hideMark/>
          </w:tcPr>
          <w:p w14:paraId="1110F0A8" w14:textId="77777777" w:rsidR="004E21AC" w:rsidRPr="004E21AC" w:rsidRDefault="004E21AC" w:rsidP="004E21AC">
            <w:pPr>
              <w:rPr>
                <w:rFonts w:ascii="GHEA Grapalat" w:hAnsi="GHEA Grapalat"/>
                <w:i/>
                <w:iCs/>
                <w:sz w:val="20"/>
                <w:szCs w:val="20"/>
                <w:lang w:val="ru-RU" w:eastAsia="ru-RU"/>
              </w:rPr>
            </w:pPr>
            <w:r w:rsidRPr="004E21AC">
              <w:rPr>
                <w:rFonts w:ascii="GHEA Grapalat" w:hAnsi="GHEA Grapalat"/>
                <w:i/>
                <w:iCs/>
                <w:sz w:val="20"/>
                <w:szCs w:val="20"/>
                <w:lang w:val="ru-RU" w:eastAsia="ru-RU"/>
              </w:rPr>
              <w:t>Подпорная стена с левой  стороны  по пикетажу  км0+181-км0+214</w:t>
            </w:r>
          </w:p>
        </w:tc>
        <w:tc>
          <w:tcPr>
            <w:tcW w:w="760" w:type="dxa"/>
            <w:tcBorders>
              <w:top w:val="nil"/>
              <w:left w:val="nil"/>
              <w:bottom w:val="single" w:sz="4" w:space="0" w:color="auto"/>
              <w:right w:val="single" w:sz="4" w:space="0" w:color="auto"/>
            </w:tcBorders>
            <w:shd w:val="clear" w:color="auto" w:fill="auto"/>
            <w:noWrap/>
            <w:hideMark/>
          </w:tcPr>
          <w:p w14:paraId="51ED1022"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0E90BD8C"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61C46B7D"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475C8D20"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449EE1FC"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4E21AC" w14:paraId="2FADAD4E"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0D85842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w:t>
            </w:r>
          </w:p>
        </w:tc>
        <w:tc>
          <w:tcPr>
            <w:tcW w:w="3047" w:type="dxa"/>
            <w:tcBorders>
              <w:top w:val="nil"/>
              <w:left w:val="nil"/>
              <w:bottom w:val="single" w:sz="4" w:space="0" w:color="auto"/>
              <w:right w:val="single" w:sz="4" w:space="0" w:color="auto"/>
            </w:tcBorders>
            <w:shd w:val="clear" w:color="auto" w:fill="auto"/>
            <w:hideMark/>
          </w:tcPr>
          <w:p w14:paraId="562C4574"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Փոսորակի փորում 9,6IV էքս 0,65մ3 , կողքի կուտակումով</w:t>
            </w:r>
          </w:p>
        </w:tc>
        <w:tc>
          <w:tcPr>
            <w:tcW w:w="2976" w:type="dxa"/>
            <w:tcBorders>
              <w:top w:val="nil"/>
              <w:left w:val="nil"/>
              <w:bottom w:val="single" w:sz="4" w:space="0" w:color="auto"/>
              <w:right w:val="single" w:sz="4" w:space="0" w:color="auto"/>
            </w:tcBorders>
            <w:shd w:val="clear" w:color="auto" w:fill="auto"/>
            <w:hideMark/>
          </w:tcPr>
          <w:p w14:paraId="7B71593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грунта  IV9,6 экс/0.65м3/ в отвал</w:t>
            </w:r>
          </w:p>
        </w:tc>
        <w:tc>
          <w:tcPr>
            <w:tcW w:w="760" w:type="dxa"/>
            <w:tcBorders>
              <w:top w:val="nil"/>
              <w:left w:val="nil"/>
              <w:bottom w:val="single" w:sz="4" w:space="0" w:color="auto"/>
              <w:right w:val="single" w:sz="4" w:space="0" w:color="auto"/>
            </w:tcBorders>
            <w:shd w:val="clear" w:color="auto" w:fill="auto"/>
            <w:hideMark/>
          </w:tcPr>
          <w:p w14:paraId="467795C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74B9B93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1402C56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49,5</w:t>
            </w:r>
          </w:p>
        </w:tc>
        <w:tc>
          <w:tcPr>
            <w:tcW w:w="802" w:type="dxa"/>
            <w:gridSpan w:val="2"/>
            <w:tcBorders>
              <w:top w:val="nil"/>
              <w:left w:val="nil"/>
              <w:bottom w:val="single" w:sz="4" w:space="0" w:color="auto"/>
              <w:right w:val="single" w:sz="4" w:space="0" w:color="auto"/>
            </w:tcBorders>
            <w:shd w:val="clear" w:color="auto" w:fill="auto"/>
            <w:noWrap/>
            <w:hideMark/>
          </w:tcPr>
          <w:p w14:paraId="495CAFA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0,82</w:t>
            </w:r>
          </w:p>
        </w:tc>
        <w:tc>
          <w:tcPr>
            <w:tcW w:w="1380" w:type="dxa"/>
            <w:tcBorders>
              <w:top w:val="nil"/>
              <w:left w:val="nil"/>
              <w:bottom w:val="single" w:sz="4" w:space="0" w:color="auto"/>
              <w:right w:val="single" w:sz="4" w:space="0" w:color="auto"/>
            </w:tcBorders>
            <w:shd w:val="clear" w:color="auto" w:fill="auto"/>
            <w:noWrap/>
            <w:hideMark/>
          </w:tcPr>
          <w:p w14:paraId="03CB775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40,41</w:t>
            </w:r>
          </w:p>
        </w:tc>
      </w:tr>
      <w:tr w:rsidR="004E21AC" w:rsidRPr="004E21AC" w14:paraId="4A6E163B"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34DE505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lastRenderedPageBreak/>
              <w:t>2</w:t>
            </w:r>
          </w:p>
        </w:tc>
        <w:tc>
          <w:tcPr>
            <w:tcW w:w="3047" w:type="dxa"/>
            <w:tcBorders>
              <w:top w:val="nil"/>
              <w:left w:val="nil"/>
              <w:bottom w:val="single" w:sz="4" w:space="0" w:color="auto"/>
              <w:right w:val="single" w:sz="4" w:space="0" w:color="auto"/>
            </w:tcBorders>
            <w:shd w:val="clear" w:color="auto" w:fill="auto"/>
            <w:hideMark/>
          </w:tcPr>
          <w:p w14:paraId="4FBE077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Ավազակոպճային շերտ h=10սմ</w:t>
            </w:r>
          </w:p>
        </w:tc>
        <w:tc>
          <w:tcPr>
            <w:tcW w:w="2976" w:type="dxa"/>
            <w:tcBorders>
              <w:top w:val="nil"/>
              <w:left w:val="nil"/>
              <w:bottom w:val="single" w:sz="4" w:space="0" w:color="auto"/>
              <w:right w:val="single" w:sz="4" w:space="0" w:color="auto"/>
            </w:tcBorders>
            <w:shd w:val="clear" w:color="auto" w:fill="auto"/>
            <w:hideMark/>
          </w:tcPr>
          <w:p w14:paraId="4831D1A6"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Песчано-гравийный слой   h=10см</w:t>
            </w:r>
          </w:p>
        </w:tc>
        <w:tc>
          <w:tcPr>
            <w:tcW w:w="760" w:type="dxa"/>
            <w:tcBorders>
              <w:top w:val="nil"/>
              <w:left w:val="nil"/>
              <w:bottom w:val="single" w:sz="4" w:space="0" w:color="auto"/>
              <w:right w:val="single" w:sz="4" w:space="0" w:color="auto"/>
            </w:tcBorders>
            <w:shd w:val="clear" w:color="auto" w:fill="auto"/>
            <w:hideMark/>
          </w:tcPr>
          <w:p w14:paraId="3A44B09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783737D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7965382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2,64</w:t>
            </w:r>
          </w:p>
        </w:tc>
        <w:tc>
          <w:tcPr>
            <w:tcW w:w="802" w:type="dxa"/>
            <w:gridSpan w:val="2"/>
            <w:tcBorders>
              <w:top w:val="nil"/>
              <w:left w:val="nil"/>
              <w:bottom w:val="single" w:sz="4" w:space="0" w:color="auto"/>
              <w:right w:val="single" w:sz="4" w:space="0" w:color="auto"/>
            </w:tcBorders>
            <w:shd w:val="clear" w:color="auto" w:fill="auto"/>
            <w:noWrap/>
            <w:hideMark/>
          </w:tcPr>
          <w:p w14:paraId="3B27E0F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12,07</w:t>
            </w:r>
          </w:p>
        </w:tc>
        <w:tc>
          <w:tcPr>
            <w:tcW w:w="1380" w:type="dxa"/>
            <w:tcBorders>
              <w:top w:val="nil"/>
              <w:left w:val="nil"/>
              <w:bottom w:val="single" w:sz="4" w:space="0" w:color="auto"/>
              <w:right w:val="single" w:sz="4" w:space="0" w:color="auto"/>
            </w:tcBorders>
            <w:shd w:val="clear" w:color="auto" w:fill="auto"/>
            <w:noWrap/>
            <w:hideMark/>
          </w:tcPr>
          <w:p w14:paraId="03ED875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31,88</w:t>
            </w:r>
          </w:p>
        </w:tc>
      </w:tr>
      <w:tr w:rsidR="004E21AC" w:rsidRPr="004E21AC" w14:paraId="22AE92C9"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C57B86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3047" w:type="dxa"/>
            <w:tcBorders>
              <w:top w:val="nil"/>
              <w:left w:val="nil"/>
              <w:bottom w:val="single" w:sz="4" w:space="0" w:color="auto"/>
              <w:right w:val="single" w:sz="4" w:space="0" w:color="auto"/>
            </w:tcBorders>
            <w:shd w:val="clear" w:color="auto" w:fill="auto"/>
            <w:hideMark/>
          </w:tcPr>
          <w:p w14:paraId="4C4A925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Հիմքի միաձույլ բետոն, B20</w:t>
            </w:r>
          </w:p>
        </w:tc>
        <w:tc>
          <w:tcPr>
            <w:tcW w:w="2976" w:type="dxa"/>
            <w:tcBorders>
              <w:top w:val="nil"/>
              <w:left w:val="nil"/>
              <w:bottom w:val="single" w:sz="4" w:space="0" w:color="auto"/>
              <w:right w:val="single" w:sz="4" w:space="0" w:color="auto"/>
            </w:tcBorders>
            <w:shd w:val="clear" w:color="auto" w:fill="auto"/>
            <w:hideMark/>
          </w:tcPr>
          <w:p w14:paraId="63DC4F7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бетон фундамента  B20</w:t>
            </w:r>
          </w:p>
        </w:tc>
        <w:tc>
          <w:tcPr>
            <w:tcW w:w="760" w:type="dxa"/>
            <w:tcBorders>
              <w:top w:val="nil"/>
              <w:left w:val="nil"/>
              <w:bottom w:val="single" w:sz="4" w:space="0" w:color="auto"/>
              <w:right w:val="single" w:sz="4" w:space="0" w:color="auto"/>
            </w:tcBorders>
            <w:shd w:val="clear" w:color="auto" w:fill="auto"/>
            <w:hideMark/>
          </w:tcPr>
          <w:p w14:paraId="15E290B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2FD633D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4790836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11,55</w:t>
            </w:r>
          </w:p>
        </w:tc>
        <w:tc>
          <w:tcPr>
            <w:tcW w:w="802" w:type="dxa"/>
            <w:gridSpan w:val="2"/>
            <w:tcBorders>
              <w:top w:val="nil"/>
              <w:left w:val="nil"/>
              <w:bottom w:val="single" w:sz="4" w:space="0" w:color="auto"/>
              <w:right w:val="single" w:sz="4" w:space="0" w:color="auto"/>
            </w:tcBorders>
            <w:shd w:val="clear" w:color="auto" w:fill="auto"/>
            <w:noWrap/>
            <w:hideMark/>
          </w:tcPr>
          <w:p w14:paraId="0E0D98E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73,37</w:t>
            </w:r>
          </w:p>
        </w:tc>
        <w:tc>
          <w:tcPr>
            <w:tcW w:w="1380" w:type="dxa"/>
            <w:tcBorders>
              <w:top w:val="nil"/>
              <w:left w:val="nil"/>
              <w:bottom w:val="single" w:sz="4" w:space="0" w:color="auto"/>
              <w:right w:val="single" w:sz="4" w:space="0" w:color="auto"/>
            </w:tcBorders>
            <w:shd w:val="clear" w:color="auto" w:fill="auto"/>
            <w:noWrap/>
            <w:hideMark/>
          </w:tcPr>
          <w:p w14:paraId="3AB090C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847,46</w:t>
            </w:r>
          </w:p>
        </w:tc>
      </w:tr>
      <w:tr w:rsidR="004E21AC" w:rsidRPr="004E21AC" w14:paraId="130C9CEE"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1E41EBD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w:t>
            </w:r>
          </w:p>
        </w:tc>
        <w:tc>
          <w:tcPr>
            <w:tcW w:w="3047" w:type="dxa"/>
            <w:tcBorders>
              <w:top w:val="nil"/>
              <w:left w:val="nil"/>
              <w:bottom w:val="single" w:sz="4" w:space="0" w:color="auto"/>
              <w:right w:val="single" w:sz="4" w:space="0" w:color="auto"/>
            </w:tcBorders>
            <w:shd w:val="clear" w:color="auto" w:fill="auto"/>
            <w:hideMark/>
          </w:tcPr>
          <w:p w14:paraId="62020B4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Իրանի միաձույլ բետոն, B20</w:t>
            </w:r>
          </w:p>
        </w:tc>
        <w:tc>
          <w:tcPr>
            <w:tcW w:w="2976" w:type="dxa"/>
            <w:tcBorders>
              <w:top w:val="nil"/>
              <w:left w:val="nil"/>
              <w:bottom w:val="single" w:sz="4" w:space="0" w:color="auto"/>
              <w:right w:val="single" w:sz="4" w:space="0" w:color="auto"/>
            </w:tcBorders>
            <w:shd w:val="clear" w:color="auto" w:fill="auto"/>
            <w:hideMark/>
          </w:tcPr>
          <w:p w14:paraId="03783B2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бетон тела B20</w:t>
            </w:r>
          </w:p>
        </w:tc>
        <w:tc>
          <w:tcPr>
            <w:tcW w:w="760" w:type="dxa"/>
            <w:tcBorders>
              <w:top w:val="nil"/>
              <w:left w:val="nil"/>
              <w:bottom w:val="single" w:sz="4" w:space="0" w:color="auto"/>
              <w:right w:val="single" w:sz="4" w:space="0" w:color="auto"/>
            </w:tcBorders>
            <w:shd w:val="clear" w:color="auto" w:fill="auto"/>
            <w:hideMark/>
          </w:tcPr>
          <w:p w14:paraId="3682FBA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59FCE20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5577EE6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13,20</w:t>
            </w:r>
          </w:p>
        </w:tc>
        <w:tc>
          <w:tcPr>
            <w:tcW w:w="802" w:type="dxa"/>
            <w:gridSpan w:val="2"/>
            <w:tcBorders>
              <w:top w:val="nil"/>
              <w:left w:val="nil"/>
              <w:bottom w:val="single" w:sz="4" w:space="0" w:color="auto"/>
              <w:right w:val="single" w:sz="4" w:space="0" w:color="auto"/>
            </w:tcBorders>
            <w:shd w:val="clear" w:color="auto" w:fill="auto"/>
            <w:noWrap/>
            <w:hideMark/>
          </w:tcPr>
          <w:p w14:paraId="7501A04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75,28</w:t>
            </w:r>
          </w:p>
        </w:tc>
        <w:tc>
          <w:tcPr>
            <w:tcW w:w="1380" w:type="dxa"/>
            <w:tcBorders>
              <w:top w:val="nil"/>
              <w:left w:val="nil"/>
              <w:bottom w:val="single" w:sz="4" w:space="0" w:color="auto"/>
              <w:right w:val="single" w:sz="4" w:space="0" w:color="auto"/>
            </w:tcBorders>
            <w:shd w:val="clear" w:color="auto" w:fill="auto"/>
            <w:noWrap/>
            <w:hideMark/>
          </w:tcPr>
          <w:p w14:paraId="5A6FEE0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993,70</w:t>
            </w:r>
          </w:p>
        </w:tc>
      </w:tr>
      <w:tr w:rsidR="004E21AC" w:rsidRPr="004E21AC" w14:paraId="1232C1E9"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65ED040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3047" w:type="dxa"/>
            <w:tcBorders>
              <w:top w:val="nil"/>
              <w:left w:val="nil"/>
              <w:bottom w:val="single" w:sz="4" w:space="0" w:color="auto"/>
              <w:right w:val="single" w:sz="4" w:space="0" w:color="auto"/>
            </w:tcBorders>
            <w:shd w:val="clear" w:color="auto" w:fill="auto"/>
            <w:hideMark/>
          </w:tcPr>
          <w:p w14:paraId="50BFF81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Քսվածքային ջրամեկուսացում   </w:t>
            </w:r>
          </w:p>
        </w:tc>
        <w:tc>
          <w:tcPr>
            <w:tcW w:w="2976" w:type="dxa"/>
            <w:tcBorders>
              <w:top w:val="nil"/>
              <w:left w:val="nil"/>
              <w:bottom w:val="single" w:sz="4" w:space="0" w:color="auto"/>
              <w:right w:val="single" w:sz="4" w:space="0" w:color="auto"/>
            </w:tcBorders>
            <w:shd w:val="clear" w:color="auto" w:fill="auto"/>
            <w:hideMark/>
          </w:tcPr>
          <w:p w14:paraId="6F9CDCF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Обмазочная гидроизоляция</w:t>
            </w:r>
          </w:p>
        </w:tc>
        <w:tc>
          <w:tcPr>
            <w:tcW w:w="760" w:type="dxa"/>
            <w:tcBorders>
              <w:top w:val="nil"/>
              <w:left w:val="nil"/>
              <w:bottom w:val="single" w:sz="4" w:space="0" w:color="auto"/>
              <w:right w:val="single" w:sz="4" w:space="0" w:color="auto"/>
            </w:tcBorders>
            <w:shd w:val="clear" w:color="auto" w:fill="auto"/>
            <w:hideMark/>
          </w:tcPr>
          <w:p w14:paraId="6FD52D4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6036858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noWrap/>
            <w:hideMark/>
          </w:tcPr>
          <w:p w14:paraId="26AEA28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99,0</w:t>
            </w:r>
          </w:p>
        </w:tc>
        <w:tc>
          <w:tcPr>
            <w:tcW w:w="802" w:type="dxa"/>
            <w:gridSpan w:val="2"/>
            <w:tcBorders>
              <w:top w:val="nil"/>
              <w:left w:val="nil"/>
              <w:bottom w:val="single" w:sz="4" w:space="0" w:color="auto"/>
              <w:right w:val="single" w:sz="4" w:space="0" w:color="auto"/>
            </w:tcBorders>
            <w:shd w:val="clear" w:color="auto" w:fill="auto"/>
            <w:noWrap/>
            <w:hideMark/>
          </w:tcPr>
          <w:p w14:paraId="149DFE3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1,37</w:t>
            </w:r>
          </w:p>
        </w:tc>
        <w:tc>
          <w:tcPr>
            <w:tcW w:w="1380" w:type="dxa"/>
            <w:tcBorders>
              <w:top w:val="nil"/>
              <w:left w:val="nil"/>
              <w:bottom w:val="single" w:sz="4" w:space="0" w:color="auto"/>
              <w:right w:val="single" w:sz="4" w:space="0" w:color="auto"/>
            </w:tcBorders>
            <w:shd w:val="clear" w:color="auto" w:fill="auto"/>
            <w:noWrap/>
            <w:hideMark/>
          </w:tcPr>
          <w:p w14:paraId="0C2F6B4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135,69</w:t>
            </w:r>
          </w:p>
        </w:tc>
      </w:tr>
      <w:tr w:rsidR="004E21AC" w:rsidRPr="004E21AC" w14:paraId="56AC5E34"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hideMark/>
          </w:tcPr>
          <w:p w14:paraId="4045AF9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w:t>
            </w:r>
          </w:p>
        </w:tc>
        <w:tc>
          <w:tcPr>
            <w:tcW w:w="3047" w:type="dxa"/>
            <w:tcBorders>
              <w:top w:val="nil"/>
              <w:left w:val="nil"/>
              <w:bottom w:val="single" w:sz="4" w:space="0" w:color="auto"/>
              <w:right w:val="single" w:sz="4" w:space="0" w:color="auto"/>
            </w:tcBorders>
            <w:shd w:val="clear" w:color="auto" w:fill="auto"/>
            <w:hideMark/>
          </w:tcPr>
          <w:p w14:paraId="4C6DB9D9"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Ցամաքուրդ</w:t>
            </w:r>
          </w:p>
        </w:tc>
        <w:tc>
          <w:tcPr>
            <w:tcW w:w="2976" w:type="dxa"/>
            <w:tcBorders>
              <w:top w:val="nil"/>
              <w:left w:val="nil"/>
              <w:bottom w:val="single" w:sz="4" w:space="0" w:color="auto"/>
              <w:right w:val="single" w:sz="4" w:space="0" w:color="auto"/>
            </w:tcBorders>
            <w:shd w:val="clear" w:color="auto" w:fill="auto"/>
            <w:hideMark/>
          </w:tcPr>
          <w:p w14:paraId="287FA80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дренаж</w:t>
            </w:r>
          </w:p>
        </w:tc>
        <w:tc>
          <w:tcPr>
            <w:tcW w:w="760" w:type="dxa"/>
            <w:tcBorders>
              <w:top w:val="nil"/>
              <w:left w:val="nil"/>
              <w:bottom w:val="single" w:sz="4" w:space="0" w:color="auto"/>
              <w:right w:val="single" w:sz="4" w:space="0" w:color="auto"/>
            </w:tcBorders>
            <w:shd w:val="clear" w:color="auto" w:fill="auto"/>
            <w:hideMark/>
          </w:tcPr>
          <w:p w14:paraId="445EDBF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0629FD2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13E2B51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33</w:t>
            </w:r>
          </w:p>
        </w:tc>
        <w:tc>
          <w:tcPr>
            <w:tcW w:w="802" w:type="dxa"/>
            <w:gridSpan w:val="2"/>
            <w:tcBorders>
              <w:top w:val="nil"/>
              <w:left w:val="nil"/>
              <w:bottom w:val="single" w:sz="4" w:space="0" w:color="auto"/>
              <w:right w:val="single" w:sz="4" w:space="0" w:color="auto"/>
            </w:tcBorders>
            <w:shd w:val="clear" w:color="auto" w:fill="auto"/>
            <w:noWrap/>
            <w:hideMark/>
          </w:tcPr>
          <w:p w14:paraId="7B4AE67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15,51</w:t>
            </w:r>
          </w:p>
        </w:tc>
        <w:tc>
          <w:tcPr>
            <w:tcW w:w="1380" w:type="dxa"/>
            <w:tcBorders>
              <w:top w:val="nil"/>
              <w:left w:val="nil"/>
              <w:bottom w:val="single" w:sz="4" w:space="0" w:color="auto"/>
              <w:right w:val="single" w:sz="4" w:space="0" w:color="auto"/>
            </w:tcBorders>
            <w:shd w:val="clear" w:color="auto" w:fill="auto"/>
            <w:noWrap/>
            <w:hideMark/>
          </w:tcPr>
          <w:p w14:paraId="037911C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511,84</w:t>
            </w:r>
          </w:p>
        </w:tc>
      </w:tr>
      <w:tr w:rsidR="004E21AC" w:rsidRPr="004E21AC" w14:paraId="0DC4169C"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2DA6D95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w:t>
            </w:r>
          </w:p>
        </w:tc>
        <w:tc>
          <w:tcPr>
            <w:tcW w:w="3047" w:type="dxa"/>
            <w:tcBorders>
              <w:top w:val="nil"/>
              <w:left w:val="nil"/>
              <w:bottom w:val="single" w:sz="4" w:space="0" w:color="auto"/>
              <w:right w:val="single" w:sz="4" w:space="0" w:color="auto"/>
            </w:tcBorders>
            <w:shd w:val="clear" w:color="auto" w:fill="auto"/>
            <w:hideMark/>
          </w:tcPr>
          <w:p w14:paraId="74ECC06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7հատ պլաստիկե խողովակ Փ100մմ 1=0.45մ</w:t>
            </w:r>
          </w:p>
        </w:tc>
        <w:tc>
          <w:tcPr>
            <w:tcW w:w="2976" w:type="dxa"/>
            <w:tcBorders>
              <w:top w:val="nil"/>
              <w:left w:val="nil"/>
              <w:bottom w:val="single" w:sz="4" w:space="0" w:color="auto"/>
              <w:right w:val="single" w:sz="4" w:space="0" w:color="auto"/>
            </w:tcBorders>
            <w:shd w:val="clear" w:color="auto" w:fill="auto"/>
            <w:hideMark/>
          </w:tcPr>
          <w:p w14:paraId="399D716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пластиковая труба /7 шт,Փ100мм 1=0.45м/</w:t>
            </w:r>
          </w:p>
        </w:tc>
        <w:tc>
          <w:tcPr>
            <w:tcW w:w="760" w:type="dxa"/>
            <w:tcBorders>
              <w:top w:val="nil"/>
              <w:left w:val="nil"/>
              <w:bottom w:val="single" w:sz="4" w:space="0" w:color="auto"/>
              <w:right w:val="single" w:sz="4" w:space="0" w:color="auto"/>
            </w:tcBorders>
            <w:shd w:val="clear" w:color="auto" w:fill="auto"/>
            <w:hideMark/>
          </w:tcPr>
          <w:p w14:paraId="681360C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4A751B5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09A5EEE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3,15</w:t>
            </w:r>
          </w:p>
        </w:tc>
        <w:tc>
          <w:tcPr>
            <w:tcW w:w="802" w:type="dxa"/>
            <w:gridSpan w:val="2"/>
            <w:tcBorders>
              <w:top w:val="nil"/>
              <w:left w:val="nil"/>
              <w:bottom w:val="single" w:sz="4" w:space="0" w:color="auto"/>
              <w:right w:val="single" w:sz="4" w:space="0" w:color="auto"/>
            </w:tcBorders>
            <w:shd w:val="clear" w:color="auto" w:fill="auto"/>
            <w:noWrap/>
            <w:hideMark/>
          </w:tcPr>
          <w:p w14:paraId="3DCA22A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3,30</w:t>
            </w:r>
          </w:p>
        </w:tc>
        <w:tc>
          <w:tcPr>
            <w:tcW w:w="1380" w:type="dxa"/>
            <w:tcBorders>
              <w:top w:val="nil"/>
              <w:left w:val="nil"/>
              <w:bottom w:val="single" w:sz="4" w:space="0" w:color="auto"/>
              <w:right w:val="single" w:sz="4" w:space="0" w:color="auto"/>
            </w:tcBorders>
            <w:shd w:val="clear" w:color="auto" w:fill="auto"/>
            <w:noWrap/>
            <w:hideMark/>
          </w:tcPr>
          <w:p w14:paraId="0E9F3BC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10,38</w:t>
            </w:r>
          </w:p>
        </w:tc>
      </w:tr>
      <w:tr w:rsidR="004E21AC" w:rsidRPr="004E21AC" w14:paraId="7D1E9346"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36A41AB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w:t>
            </w:r>
          </w:p>
        </w:tc>
        <w:tc>
          <w:tcPr>
            <w:tcW w:w="3047" w:type="dxa"/>
            <w:tcBorders>
              <w:top w:val="nil"/>
              <w:left w:val="nil"/>
              <w:bottom w:val="single" w:sz="4" w:space="0" w:color="auto"/>
              <w:right w:val="single" w:sz="4" w:space="0" w:color="auto"/>
            </w:tcBorders>
            <w:shd w:val="clear" w:color="auto" w:fill="auto"/>
            <w:hideMark/>
          </w:tcPr>
          <w:p w14:paraId="50A0BEB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Հետադարձ լիցք</w:t>
            </w:r>
          </w:p>
        </w:tc>
        <w:tc>
          <w:tcPr>
            <w:tcW w:w="2976" w:type="dxa"/>
            <w:tcBorders>
              <w:top w:val="nil"/>
              <w:left w:val="nil"/>
              <w:bottom w:val="single" w:sz="4" w:space="0" w:color="auto"/>
              <w:right w:val="single" w:sz="4" w:space="0" w:color="auto"/>
            </w:tcBorders>
            <w:shd w:val="clear" w:color="auto" w:fill="auto"/>
            <w:hideMark/>
          </w:tcPr>
          <w:p w14:paraId="41C2023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обратная засыпка</w:t>
            </w:r>
          </w:p>
        </w:tc>
        <w:tc>
          <w:tcPr>
            <w:tcW w:w="760" w:type="dxa"/>
            <w:tcBorders>
              <w:top w:val="nil"/>
              <w:left w:val="nil"/>
              <w:bottom w:val="single" w:sz="4" w:space="0" w:color="auto"/>
              <w:right w:val="single" w:sz="4" w:space="0" w:color="auto"/>
            </w:tcBorders>
            <w:shd w:val="clear" w:color="auto" w:fill="auto"/>
            <w:hideMark/>
          </w:tcPr>
          <w:p w14:paraId="4ADCFD7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1AF451C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29F2758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30</w:t>
            </w:r>
          </w:p>
        </w:tc>
        <w:tc>
          <w:tcPr>
            <w:tcW w:w="802" w:type="dxa"/>
            <w:gridSpan w:val="2"/>
            <w:tcBorders>
              <w:top w:val="nil"/>
              <w:left w:val="nil"/>
              <w:bottom w:val="single" w:sz="4" w:space="0" w:color="auto"/>
              <w:right w:val="single" w:sz="4" w:space="0" w:color="auto"/>
            </w:tcBorders>
            <w:shd w:val="clear" w:color="auto" w:fill="auto"/>
            <w:noWrap/>
            <w:hideMark/>
          </w:tcPr>
          <w:p w14:paraId="55933F9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1,01</w:t>
            </w:r>
          </w:p>
        </w:tc>
        <w:tc>
          <w:tcPr>
            <w:tcW w:w="1380" w:type="dxa"/>
            <w:tcBorders>
              <w:top w:val="nil"/>
              <w:left w:val="nil"/>
              <w:bottom w:val="single" w:sz="4" w:space="0" w:color="auto"/>
              <w:right w:val="single" w:sz="4" w:space="0" w:color="auto"/>
            </w:tcBorders>
            <w:shd w:val="clear" w:color="auto" w:fill="auto"/>
            <w:noWrap/>
            <w:hideMark/>
          </w:tcPr>
          <w:p w14:paraId="0CFA65C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30,32</w:t>
            </w:r>
          </w:p>
        </w:tc>
      </w:tr>
      <w:tr w:rsidR="004E21AC" w:rsidRPr="004E21AC" w14:paraId="7D480CE3"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1904CF6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w:t>
            </w:r>
          </w:p>
        </w:tc>
        <w:tc>
          <w:tcPr>
            <w:tcW w:w="3047" w:type="dxa"/>
            <w:tcBorders>
              <w:top w:val="nil"/>
              <w:left w:val="nil"/>
              <w:bottom w:val="single" w:sz="4" w:space="0" w:color="auto"/>
              <w:right w:val="single" w:sz="4" w:space="0" w:color="auto"/>
            </w:tcBorders>
            <w:shd w:val="clear" w:color="auto" w:fill="auto"/>
            <w:hideMark/>
          </w:tcPr>
          <w:p w14:paraId="6896711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Ավելացված բնահողի բարձում ա/ի, տեղափոխում  2.0կմ լցակույտ </w:t>
            </w:r>
          </w:p>
        </w:tc>
        <w:tc>
          <w:tcPr>
            <w:tcW w:w="2976" w:type="dxa"/>
            <w:tcBorders>
              <w:top w:val="nil"/>
              <w:left w:val="nil"/>
              <w:bottom w:val="single" w:sz="4" w:space="0" w:color="auto"/>
              <w:right w:val="single" w:sz="4" w:space="0" w:color="auto"/>
            </w:tcBorders>
            <w:shd w:val="clear" w:color="auto" w:fill="auto"/>
            <w:hideMark/>
          </w:tcPr>
          <w:p w14:paraId="6E7E9B0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погрузка избыточного грунта , перевозка в отвал 2км</w:t>
            </w:r>
          </w:p>
        </w:tc>
        <w:tc>
          <w:tcPr>
            <w:tcW w:w="760" w:type="dxa"/>
            <w:tcBorders>
              <w:top w:val="nil"/>
              <w:left w:val="nil"/>
              <w:bottom w:val="single" w:sz="4" w:space="0" w:color="auto"/>
              <w:right w:val="single" w:sz="4" w:space="0" w:color="auto"/>
            </w:tcBorders>
            <w:shd w:val="clear" w:color="auto" w:fill="auto"/>
            <w:hideMark/>
          </w:tcPr>
          <w:p w14:paraId="0A0D996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46C20F9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1DDD805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19,5</w:t>
            </w:r>
          </w:p>
        </w:tc>
        <w:tc>
          <w:tcPr>
            <w:tcW w:w="802" w:type="dxa"/>
            <w:gridSpan w:val="2"/>
            <w:tcBorders>
              <w:top w:val="nil"/>
              <w:left w:val="nil"/>
              <w:bottom w:val="single" w:sz="4" w:space="0" w:color="auto"/>
              <w:right w:val="single" w:sz="4" w:space="0" w:color="auto"/>
            </w:tcBorders>
            <w:shd w:val="clear" w:color="auto" w:fill="auto"/>
            <w:noWrap/>
            <w:hideMark/>
          </w:tcPr>
          <w:p w14:paraId="5590FA3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1,51</w:t>
            </w:r>
          </w:p>
        </w:tc>
        <w:tc>
          <w:tcPr>
            <w:tcW w:w="1380" w:type="dxa"/>
            <w:tcBorders>
              <w:top w:val="nil"/>
              <w:left w:val="nil"/>
              <w:bottom w:val="single" w:sz="4" w:space="0" w:color="auto"/>
              <w:right w:val="single" w:sz="4" w:space="0" w:color="auto"/>
            </w:tcBorders>
            <w:shd w:val="clear" w:color="auto" w:fill="auto"/>
            <w:noWrap/>
            <w:hideMark/>
          </w:tcPr>
          <w:p w14:paraId="35DD13A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29,37</w:t>
            </w:r>
          </w:p>
        </w:tc>
      </w:tr>
      <w:tr w:rsidR="004E21AC" w:rsidRPr="006F29C2" w14:paraId="64901532"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50236024"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3047" w:type="dxa"/>
            <w:tcBorders>
              <w:top w:val="nil"/>
              <w:left w:val="nil"/>
              <w:bottom w:val="single" w:sz="4" w:space="0" w:color="auto"/>
              <w:right w:val="single" w:sz="4" w:space="0" w:color="auto"/>
            </w:tcBorders>
            <w:shd w:val="clear" w:color="auto" w:fill="auto"/>
            <w:hideMark/>
          </w:tcPr>
          <w:p w14:paraId="782C32B2" w14:textId="77777777" w:rsidR="004E21AC" w:rsidRPr="004E21AC" w:rsidRDefault="004E21AC" w:rsidP="004E21AC">
            <w:pPr>
              <w:rPr>
                <w:rFonts w:ascii="GHEA Grapalat" w:hAnsi="GHEA Grapalat"/>
                <w:i/>
                <w:iCs/>
                <w:sz w:val="20"/>
                <w:szCs w:val="20"/>
                <w:lang w:val="ru-RU" w:eastAsia="ru-RU"/>
              </w:rPr>
            </w:pPr>
            <w:r w:rsidRPr="004E21AC">
              <w:rPr>
                <w:rFonts w:ascii="GHEA Grapalat" w:hAnsi="GHEA Grapalat"/>
                <w:i/>
                <w:iCs/>
                <w:sz w:val="20"/>
                <w:szCs w:val="20"/>
                <w:lang w:val="ru-RU" w:eastAsia="ru-RU"/>
              </w:rPr>
              <w:t>Ձախ վերին  հենապատ ԿՄ0+214-ԿՄ0+272</w:t>
            </w:r>
          </w:p>
        </w:tc>
        <w:tc>
          <w:tcPr>
            <w:tcW w:w="2976" w:type="dxa"/>
            <w:tcBorders>
              <w:top w:val="nil"/>
              <w:left w:val="nil"/>
              <w:bottom w:val="single" w:sz="4" w:space="0" w:color="auto"/>
              <w:right w:val="single" w:sz="4" w:space="0" w:color="auto"/>
            </w:tcBorders>
            <w:shd w:val="clear" w:color="auto" w:fill="auto"/>
            <w:hideMark/>
          </w:tcPr>
          <w:p w14:paraId="52A1CCE6" w14:textId="77777777" w:rsidR="004E21AC" w:rsidRPr="004E21AC" w:rsidRDefault="004E21AC" w:rsidP="004E21AC">
            <w:pPr>
              <w:rPr>
                <w:rFonts w:ascii="GHEA Grapalat" w:hAnsi="GHEA Grapalat"/>
                <w:i/>
                <w:iCs/>
                <w:sz w:val="20"/>
                <w:szCs w:val="20"/>
                <w:lang w:val="ru-RU" w:eastAsia="ru-RU"/>
              </w:rPr>
            </w:pPr>
            <w:r w:rsidRPr="004E21AC">
              <w:rPr>
                <w:rFonts w:ascii="GHEA Grapalat" w:hAnsi="GHEA Grapalat"/>
                <w:i/>
                <w:iCs/>
                <w:sz w:val="20"/>
                <w:szCs w:val="20"/>
                <w:lang w:val="ru-RU" w:eastAsia="ru-RU"/>
              </w:rPr>
              <w:t>Подпорная стена с левой  стороны  по пикетажу  км0+214--км0+272</w:t>
            </w:r>
          </w:p>
        </w:tc>
        <w:tc>
          <w:tcPr>
            <w:tcW w:w="760" w:type="dxa"/>
            <w:tcBorders>
              <w:top w:val="nil"/>
              <w:left w:val="nil"/>
              <w:bottom w:val="single" w:sz="4" w:space="0" w:color="auto"/>
              <w:right w:val="single" w:sz="4" w:space="0" w:color="auto"/>
            </w:tcBorders>
            <w:shd w:val="clear" w:color="auto" w:fill="auto"/>
            <w:noWrap/>
            <w:hideMark/>
          </w:tcPr>
          <w:p w14:paraId="243E85AC"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0D9AE377"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0A1506C1"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63B0C844"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0FFFD4B6"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4E21AC" w14:paraId="25031BED"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0689F92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w:t>
            </w:r>
          </w:p>
        </w:tc>
        <w:tc>
          <w:tcPr>
            <w:tcW w:w="3047" w:type="dxa"/>
            <w:tcBorders>
              <w:top w:val="nil"/>
              <w:left w:val="nil"/>
              <w:bottom w:val="single" w:sz="4" w:space="0" w:color="auto"/>
              <w:right w:val="single" w:sz="4" w:space="0" w:color="auto"/>
            </w:tcBorders>
            <w:shd w:val="clear" w:color="auto" w:fill="auto"/>
            <w:hideMark/>
          </w:tcPr>
          <w:p w14:paraId="76282CC6"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Փոսորակի փորում 9,6IV էքս 0,65մ3 , կողքի կուտակումով</w:t>
            </w:r>
          </w:p>
        </w:tc>
        <w:tc>
          <w:tcPr>
            <w:tcW w:w="2976" w:type="dxa"/>
            <w:tcBorders>
              <w:top w:val="nil"/>
              <w:left w:val="nil"/>
              <w:bottom w:val="single" w:sz="4" w:space="0" w:color="auto"/>
              <w:right w:val="single" w:sz="4" w:space="0" w:color="auto"/>
            </w:tcBorders>
            <w:shd w:val="clear" w:color="auto" w:fill="auto"/>
            <w:hideMark/>
          </w:tcPr>
          <w:p w14:paraId="7E4A9F70"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грунта  IV9,6 экс/0.65м3/ в отвал</w:t>
            </w:r>
          </w:p>
        </w:tc>
        <w:tc>
          <w:tcPr>
            <w:tcW w:w="760" w:type="dxa"/>
            <w:tcBorders>
              <w:top w:val="nil"/>
              <w:left w:val="nil"/>
              <w:bottom w:val="single" w:sz="4" w:space="0" w:color="auto"/>
              <w:right w:val="single" w:sz="4" w:space="0" w:color="auto"/>
            </w:tcBorders>
            <w:shd w:val="clear" w:color="auto" w:fill="auto"/>
            <w:hideMark/>
          </w:tcPr>
          <w:p w14:paraId="0FD3811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400C8E3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3CB8068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78,3</w:t>
            </w:r>
          </w:p>
        </w:tc>
        <w:tc>
          <w:tcPr>
            <w:tcW w:w="802" w:type="dxa"/>
            <w:gridSpan w:val="2"/>
            <w:tcBorders>
              <w:top w:val="nil"/>
              <w:left w:val="nil"/>
              <w:bottom w:val="single" w:sz="4" w:space="0" w:color="auto"/>
              <w:right w:val="single" w:sz="4" w:space="0" w:color="auto"/>
            </w:tcBorders>
            <w:shd w:val="clear" w:color="auto" w:fill="auto"/>
            <w:noWrap/>
            <w:hideMark/>
          </w:tcPr>
          <w:p w14:paraId="7ADE63B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0,82</w:t>
            </w:r>
          </w:p>
        </w:tc>
        <w:tc>
          <w:tcPr>
            <w:tcW w:w="1380" w:type="dxa"/>
            <w:tcBorders>
              <w:top w:val="nil"/>
              <w:left w:val="nil"/>
              <w:bottom w:val="single" w:sz="4" w:space="0" w:color="auto"/>
              <w:right w:val="single" w:sz="4" w:space="0" w:color="auto"/>
            </w:tcBorders>
            <w:shd w:val="clear" w:color="auto" w:fill="auto"/>
            <w:noWrap/>
            <w:hideMark/>
          </w:tcPr>
          <w:p w14:paraId="40A56AE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63,92</w:t>
            </w:r>
          </w:p>
        </w:tc>
      </w:tr>
      <w:tr w:rsidR="004E21AC" w:rsidRPr="004E21AC" w14:paraId="75D9ED77"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03531E2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w:t>
            </w:r>
          </w:p>
        </w:tc>
        <w:tc>
          <w:tcPr>
            <w:tcW w:w="3047" w:type="dxa"/>
            <w:tcBorders>
              <w:top w:val="nil"/>
              <w:left w:val="nil"/>
              <w:bottom w:val="single" w:sz="4" w:space="0" w:color="auto"/>
              <w:right w:val="single" w:sz="4" w:space="0" w:color="auto"/>
            </w:tcBorders>
            <w:shd w:val="clear" w:color="auto" w:fill="auto"/>
            <w:hideMark/>
          </w:tcPr>
          <w:p w14:paraId="26B97E57"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Ավազակոպճային շերտ h=10սմ</w:t>
            </w:r>
          </w:p>
        </w:tc>
        <w:tc>
          <w:tcPr>
            <w:tcW w:w="2976" w:type="dxa"/>
            <w:tcBorders>
              <w:top w:val="nil"/>
              <w:left w:val="nil"/>
              <w:bottom w:val="single" w:sz="4" w:space="0" w:color="auto"/>
              <w:right w:val="single" w:sz="4" w:space="0" w:color="auto"/>
            </w:tcBorders>
            <w:shd w:val="clear" w:color="auto" w:fill="auto"/>
            <w:hideMark/>
          </w:tcPr>
          <w:p w14:paraId="353088D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Песчано-гравийный слой   h=10см</w:t>
            </w:r>
          </w:p>
        </w:tc>
        <w:tc>
          <w:tcPr>
            <w:tcW w:w="760" w:type="dxa"/>
            <w:tcBorders>
              <w:top w:val="nil"/>
              <w:left w:val="nil"/>
              <w:bottom w:val="single" w:sz="4" w:space="0" w:color="auto"/>
              <w:right w:val="single" w:sz="4" w:space="0" w:color="auto"/>
            </w:tcBorders>
            <w:shd w:val="clear" w:color="auto" w:fill="auto"/>
            <w:hideMark/>
          </w:tcPr>
          <w:p w14:paraId="21FEFB5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4DFD4B3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093C4F1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4,64</w:t>
            </w:r>
          </w:p>
        </w:tc>
        <w:tc>
          <w:tcPr>
            <w:tcW w:w="802" w:type="dxa"/>
            <w:gridSpan w:val="2"/>
            <w:tcBorders>
              <w:top w:val="nil"/>
              <w:left w:val="nil"/>
              <w:bottom w:val="single" w:sz="4" w:space="0" w:color="auto"/>
              <w:right w:val="single" w:sz="4" w:space="0" w:color="auto"/>
            </w:tcBorders>
            <w:shd w:val="clear" w:color="auto" w:fill="auto"/>
            <w:noWrap/>
            <w:hideMark/>
          </w:tcPr>
          <w:p w14:paraId="69B1BB8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12,07</w:t>
            </w:r>
          </w:p>
        </w:tc>
        <w:tc>
          <w:tcPr>
            <w:tcW w:w="1380" w:type="dxa"/>
            <w:tcBorders>
              <w:top w:val="nil"/>
              <w:left w:val="nil"/>
              <w:bottom w:val="single" w:sz="4" w:space="0" w:color="auto"/>
              <w:right w:val="single" w:sz="4" w:space="0" w:color="auto"/>
            </w:tcBorders>
            <w:shd w:val="clear" w:color="auto" w:fill="auto"/>
            <w:noWrap/>
            <w:hideMark/>
          </w:tcPr>
          <w:p w14:paraId="6273218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56,02</w:t>
            </w:r>
          </w:p>
        </w:tc>
      </w:tr>
      <w:tr w:rsidR="004E21AC" w:rsidRPr="004E21AC" w14:paraId="2127110E"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4477DBA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3047" w:type="dxa"/>
            <w:tcBorders>
              <w:top w:val="nil"/>
              <w:left w:val="nil"/>
              <w:bottom w:val="single" w:sz="4" w:space="0" w:color="auto"/>
              <w:right w:val="single" w:sz="4" w:space="0" w:color="auto"/>
            </w:tcBorders>
            <w:shd w:val="clear" w:color="auto" w:fill="auto"/>
            <w:hideMark/>
          </w:tcPr>
          <w:p w14:paraId="45316A7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Հիմքի միաձույլ բետոն, B20</w:t>
            </w:r>
          </w:p>
        </w:tc>
        <w:tc>
          <w:tcPr>
            <w:tcW w:w="2976" w:type="dxa"/>
            <w:tcBorders>
              <w:top w:val="nil"/>
              <w:left w:val="nil"/>
              <w:bottom w:val="single" w:sz="4" w:space="0" w:color="auto"/>
              <w:right w:val="single" w:sz="4" w:space="0" w:color="auto"/>
            </w:tcBorders>
            <w:shd w:val="clear" w:color="auto" w:fill="auto"/>
            <w:hideMark/>
          </w:tcPr>
          <w:p w14:paraId="13CDE279"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бетон фундамента  B20</w:t>
            </w:r>
          </w:p>
        </w:tc>
        <w:tc>
          <w:tcPr>
            <w:tcW w:w="760" w:type="dxa"/>
            <w:tcBorders>
              <w:top w:val="nil"/>
              <w:left w:val="nil"/>
              <w:bottom w:val="single" w:sz="4" w:space="0" w:color="auto"/>
              <w:right w:val="single" w:sz="4" w:space="0" w:color="auto"/>
            </w:tcBorders>
            <w:shd w:val="clear" w:color="auto" w:fill="auto"/>
            <w:hideMark/>
          </w:tcPr>
          <w:p w14:paraId="5C75F8D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34D976B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15AB9C4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20,30</w:t>
            </w:r>
          </w:p>
        </w:tc>
        <w:tc>
          <w:tcPr>
            <w:tcW w:w="802" w:type="dxa"/>
            <w:gridSpan w:val="2"/>
            <w:tcBorders>
              <w:top w:val="nil"/>
              <w:left w:val="nil"/>
              <w:bottom w:val="single" w:sz="4" w:space="0" w:color="auto"/>
              <w:right w:val="single" w:sz="4" w:space="0" w:color="auto"/>
            </w:tcBorders>
            <w:shd w:val="clear" w:color="auto" w:fill="auto"/>
            <w:noWrap/>
            <w:hideMark/>
          </w:tcPr>
          <w:p w14:paraId="73961A5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73,37</w:t>
            </w:r>
          </w:p>
        </w:tc>
        <w:tc>
          <w:tcPr>
            <w:tcW w:w="1380" w:type="dxa"/>
            <w:tcBorders>
              <w:top w:val="nil"/>
              <w:left w:val="nil"/>
              <w:bottom w:val="single" w:sz="4" w:space="0" w:color="auto"/>
              <w:right w:val="single" w:sz="4" w:space="0" w:color="auto"/>
            </w:tcBorders>
            <w:shd w:val="clear" w:color="auto" w:fill="auto"/>
            <w:noWrap/>
            <w:hideMark/>
          </w:tcPr>
          <w:p w14:paraId="607C71D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1489,47</w:t>
            </w:r>
          </w:p>
        </w:tc>
      </w:tr>
      <w:tr w:rsidR="004E21AC" w:rsidRPr="004E21AC" w14:paraId="0D6CD892"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2C60D6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w:t>
            </w:r>
          </w:p>
        </w:tc>
        <w:tc>
          <w:tcPr>
            <w:tcW w:w="3047" w:type="dxa"/>
            <w:tcBorders>
              <w:top w:val="nil"/>
              <w:left w:val="nil"/>
              <w:bottom w:val="single" w:sz="4" w:space="0" w:color="auto"/>
              <w:right w:val="single" w:sz="4" w:space="0" w:color="auto"/>
            </w:tcBorders>
            <w:shd w:val="clear" w:color="auto" w:fill="auto"/>
            <w:hideMark/>
          </w:tcPr>
          <w:p w14:paraId="32FD98B7"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Իրանի միաձույլ բետոն, B20</w:t>
            </w:r>
          </w:p>
        </w:tc>
        <w:tc>
          <w:tcPr>
            <w:tcW w:w="2976" w:type="dxa"/>
            <w:tcBorders>
              <w:top w:val="nil"/>
              <w:left w:val="nil"/>
              <w:bottom w:val="single" w:sz="4" w:space="0" w:color="auto"/>
              <w:right w:val="single" w:sz="4" w:space="0" w:color="auto"/>
            </w:tcBorders>
            <w:shd w:val="clear" w:color="auto" w:fill="auto"/>
            <w:hideMark/>
          </w:tcPr>
          <w:p w14:paraId="45D86C09"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бетон тела B20</w:t>
            </w:r>
          </w:p>
        </w:tc>
        <w:tc>
          <w:tcPr>
            <w:tcW w:w="760" w:type="dxa"/>
            <w:tcBorders>
              <w:top w:val="nil"/>
              <w:left w:val="nil"/>
              <w:bottom w:val="single" w:sz="4" w:space="0" w:color="auto"/>
              <w:right w:val="single" w:sz="4" w:space="0" w:color="auto"/>
            </w:tcBorders>
            <w:shd w:val="clear" w:color="auto" w:fill="auto"/>
            <w:hideMark/>
          </w:tcPr>
          <w:p w14:paraId="1AB5810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402357E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26F151B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18,56</w:t>
            </w:r>
          </w:p>
        </w:tc>
        <w:tc>
          <w:tcPr>
            <w:tcW w:w="802" w:type="dxa"/>
            <w:gridSpan w:val="2"/>
            <w:tcBorders>
              <w:top w:val="nil"/>
              <w:left w:val="nil"/>
              <w:bottom w:val="single" w:sz="4" w:space="0" w:color="auto"/>
              <w:right w:val="single" w:sz="4" w:space="0" w:color="auto"/>
            </w:tcBorders>
            <w:shd w:val="clear" w:color="auto" w:fill="auto"/>
            <w:noWrap/>
            <w:hideMark/>
          </w:tcPr>
          <w:p w14:paraId="12D9279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75,28</w:t>
            </w:r>
          </w:p>
        </w:tc>
        <w:tc>
          <w:tcPr>
            <w:tcW w:w="1380" w:type="dxa"/>
            <w:tcBorders>
              <w:top w:val="nil"/>
              <w:left w:val="nil"/>
              <w:bottom w:val="single" w:sz="4" w:space="0" w:color="auto"/>
              <w:right w:val="single" w:sz="4" w:space="0" w:color="auto"/>
            </w:tcBorders>
            <w:shd w:val="clear" w:color="auto" w:fill="auto"/>
            <w:noWrap/>
            <w:hideMark/>
          </w:tcPr>
          <w:p w14:paraId="2FD159C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1397,20</w:t>
            </w:r>
          </w:p>
        </w:tc>
      </w:tr>
      <w:tr w:rsidR="004E21AC" w:rsidRPr="004E21AC" w14:paraId="1D2BB09B"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23BD06E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3047" w:type="dxa"/>
            <w:tcBorders>
              <w:top w:val="nil"/>
              <w:left w:val="nil"/>
              <w:bottom w:val="single" w:sz="4" w:space="0" w:color="auto"/>
              <w:right w:val="single" w:sz="4" w:space="0" w:color="auto"/>
            </w:tcBorders>
            <w:shd w:val="clear" w:color="auto" w:fill="auto"/>
            <w:hideMark/>
          </w:tcPr>
          <w:p w14:paraId="25BE5F54"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Քսվածքային ջրամեկուսացում   </w:t>
            </w:r>
          </w:p>
        </w:tc>
        <w:tc>
          <w:tcPr>
            <w:tcW w:w="2976" w:type="dxa"/>
            <w:tcBorders>
              <w:top w:val="nil"/>
              <w:left w:val="nil"/>
              <w:bottom w:val="single" w:sz="4" w:space="0" w:color="auto"/>
              <w:right w:val="single" w:sz="4" w:space="0" w:color="auto"/>
            </w:tcBorders>
            <w:shd w:val="clear" w:color="auto" w:fill="auto"/>
            <w:hideMark/>
          </w:tcPr>
          <w:p w14:paraId="135BCEB8"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Обмазочная гидроизоляция</w:t>
            </w:r>
          </w:p>
        </w:tc>
        <w:tc>
          <w:tcPr>
            <w:tcW w:w="760" w:type="dxa"/>
            <w:tcBorders>
              <w:top w:val="nil"/>
              <w:left w:val="nil"/>
              <w:bottom w:val="single" w:sz="4" w:space="0" w:color="auto"/>
              <w:right w:val="single" w:sz="4" w:space="0" w:color="auto"/>
            </w:tcBorders>
            <w:shd w:val="clear" w:color="auto" w:fill="auto"/>
            <w:hideMark/>
          </w:tcPr>
          <w:p w14:paraId="44161AF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1F1589C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noWrap/>
            <w:hideMark/>
          </w:tcPr>
          <w:p w14:paraId="1853E13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174,0</w:t>
            </w:r>
          </w:p>
        </w:tc>
        <w:tc>
          <w:tcPr>
            <w:tcW w:w="802" w:type="dxa"/>
            <w:gridSpan w:val="2"/>
            <w:tcBorders>
              <w:top w:val="nil"/>
              <w:left w:val="nil"/>
              <w:bottom w:val="single" w:sz="4" w:space="0" w:color="auto"/>
              <w:right w:val="single" w:sz="4" w:space="0" w:color="auto"/>
            </w:tcBorders>
            <w:shd w:val="clear" w:color="auto" w:fill="auto"/>
            <w:noWrap/>
            <w:hideMark/>
          </w:tcPr>
          <w:p w14:paraId="64F4358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1,37</w:t>
            </w:r>
          </w:p>
        </w:tc>
        <w:tc>
          <w:tcPr>
            <w:tcW w:w="1380" w:type="dxa"/>
            <w:tcBorders>
              <w:top w:val="nil"/>
              <w:left w:val="nil"/>
              <w:bottom w:val="single" w:sz="4" w:space="0" w:color="auto"/>
              <w:right w:val="single" w:sz="4" w:space="0" w:color="auto"/>
            </w:tcBorders>
            <w:shd w:val="clear" w:color="auto" w:fill="auto"/>
            <w:noWrap/>
            <w:hideMark/>
          </w:tcPr>
          <w:p w14:paraId="07B7470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238,48</w:t>
            </w:r>
          </w:p>
        </w:tc>
      </w:tr>
      <w:tr w:rsidR="004E21AC" w:rsidRPr="004E21AC" w14:paraId="462693F3"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hideMark/>
          </w:tcPr>
          <w:p w14:paraId="3022E97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w:t>
            </w:r>
          </w:p>
        </w:tc>
        <w:tc>
          <w:tcPr>
            <w:tcW w:w="3047" w:type="dxa"/>
            <w:tcBorders>
              <w:top w:val="nil"/>
              <w:left w:val="nil"/>
              <w:bottom w:val="single" w:sz="4" w:space="0" w:color="auto"/>
              <w:right w:val="single" w:sz="4" w:space="0" w:color="auto"/>
            </w:tcBorders>
            <w:shd w:val="clear" w:color="auto" w:fill="auto"/>
            <w:hideMark/>
          </w:tcPr>
          <w:p w14:paraId="4663A584"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Ցամաքուրդ</w:t>
            </w:r>
          </w:p>
        </w:tc>
        <w:tc>
          <w:tcPr>
            <w:tcW w:w="2976" w:type="dxa"/>
            <w:tcBorders>
              <w:top w:val="nil"/>
              <w:left w:val="nil"/>
              <w:bottom w:val="single" w:sz="4" w:space="0" w:color="auto"/>
              <w:right w:val="single" w:sz="4" w:space="0" w:color="auto"/>
            </w:tcBorders>
            <w:shd w:val="clear" w:color="auto" w:fill="auto"/>
            <w:hideMark/>
          </w:tcPr>
          <w:p w14:paraId="77D19BA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дренаж</w:t>
            </w:r>
          </w:p>
        </w:tc>
        <w:tc>
          <w:tcPr>
            <w:tcW w:w="760" w:type="dxa"/>
            <w:tcBorders>
              <w:top w:val="nil"/>
              <w:left w:val="nil"/>
              <w:bottom w:val="single" w:sz="4" w:space="0" w:color="auto"/>
              <w:right w:val="single" w:sz="4" w:space="0" w:color="auto"/>
            </w:tcBorders>
            <w:shd w:val="clear" w:color="auto" w:fill="auto"/>
            <w:hideMark/>
          </w:tcPr>
          <w:p w14:paraId="3F4C782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73AA7C5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6E71A97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58</w:t>
            </w:r>
          </w:p>
        </w:tc>
        <w:tc>
          <w:tcPr>
            <w:tcW w:w="802" w:type="dxa"/>
            <w:gridSpan w:val="2"/>
            <w:tcBorders>
              <w:top w:val="nil"/>
              <w:left w:val="nil"/>
              <w:bottom w:val="single" w:sz="4" w:space="0" w:color="auto"/>
              <w:right w:val="single" w:sz="4" w:space="0" w:color="auto"/>
            </w:tcBorders>
            <w:shd w:val="clear" w:color="auto" w:fill="auto"/>
            <w:noWrap/>
            <w:hideMark/>
          </w:tcPr>
          <w:p w14:paraId="1980191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15,51</w:t>
            </w:r>
          </w:p>
        </w:tc>
        <w:tc>
          <w:tcPr>
            <w:tcW w:w="1380" w:type="dxa"/>
            <w:tcBorders>
              <w:top w:val="nil"/>
              <w:left w:val="nil"/>
              <w:bottom w:val="single" w:sz="4" w:space="0" w:color="auto"/>
              <w:right w:val="single" w:sz="4" w:space="0" w:color="auto"/>
            </w:tcBorders>
            <w:shd w:val="clear" w:color="auto" w:fill="auto"/>
            <w:noWrap/>
            <w:hideMark/>
          </w:tcPr>
          <w:p w14:paraId="625085B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899,60</w:t>
            </w:r>
          </w:p>
        </w:tc>
      </w:tr>
      <w:tr w:rsidR="004E21AC" w:rsidRPr="004E21AC" w14:paraId="4B31F652"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1069C4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w:t>
            </w:r>
          </w:p>
        </w:tc>
        <w:tc>
          <w:tcPr>
            <w:tcW w:w="3047" w:type="dxa"/>
            <w:tcBorders>
              <w:top w:val="nil"/>
              <w:left w:val="nil"/>
              <w:bottom w:val="single" w:sz="4" w:space="0" w:color="auto"/>
              <w:right w:val="single" w:sz="4" w:space="0" w:color="auto"/>
            </w:tcBorders>
            <w:shd w:val="clear" w:color="auto" w:fill="auto"/>
            <w:hideMark/>
          </w:tcPr>
          <w:p w14:paraId="05A6492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12հատ պլաստիկե խողովակ Փ100մմ 1=0.45մ</w:t>
            </w:r>
          </w:p>
        </w:tc>
        <w:tc>
          <w:tcPr>
            <w:tcW w:w="2976" w:type="dxa"/>
            <w:tcBorders>
              <w:top w:val="nil"/>
              <w:left w:val="nil"/>
              <w:bottom w:val="single" w:sz="4" w:space="0" w:color="auto"/>
              <w:right w:val="single" w:sz="4" w:space="0" w:color="auto"/>
            </w:tcBorders>
            <w:shd w:val="clear" w:color="auto" w:fill="auto"/>
            <w:hideMark/>
          </w:tcPr>
          <w:p w14:paraId="5752271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пластиковая труба /12 шт,Փ100мм 1=0.45м/</w:t>
            </w:r>
          </w:p>
        </w:tc>
        <w:tc>
          <w:tcPr>
            <w:tcW w:w="760" w:type="dxa"/>
            <w:tcBorders>
              <w:top w:val="nil"/>
              <w:left w:val="nil"/>
              <w:bottom w:val="single" w:sz="4" w:space="0" w:color="auto"/>
              <w:right w:val="single" w:sz="4" w:space="0" w:color="auto"/>
            </w:tcBorders>
            <w:shd w:val="clear" w:color="auto" w:fill="auto"/>
            <w:hideMark/>
          </w:tcPr>
          <w:p w14:paraId="05B1FB0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17F8812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337EA84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5,4</w:t>
            </w:r>
          </w:p>
        </w:tc>
        <w:tc>
          <w:tcPr>
            <w:tcW w:w="802" w:type="dxa"/>
            <w:gridSpan w:val="2"/>
            <w:tcBorders>
              <w:top w:val="nil"/>
              <w:left w:val="nil"/>
              <w:bottom w:val="single" w:sz="4" w:space="0" w:color="auto"/>
              <w:right w:val="single" w:sz="4" w:space="0" w:color="auto"/>
            </w:tcBorders>
            <w:shd w:val="clear" w:color="auto" w:fill="auto"/>
            <w:noWrap/>
            <w:hideMark/>
          </w:tcPr>
          <w:p w14:paraId="1D0B7F9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3,30</w:t>
            </w:r>
          </w:p>
        </w:tc>
        <w:tc>
          <w:tcPr>
            <w:tcW w:w="1380" w:type="dxa"/>
            <w:tcBorders>
              <w:top w:val="nil"/>
              <w:left w:val="nil"/>
              <w:bottom w:val="single" w:sz="4" w:space="0" w:color="auto"/>
              <w:right w:val="single" w:sz="4" w:space="0" w:color="auto"/>
            </w:tcBorders>
            <w:shd w:val="clear" w:color="auto" w:fill="auto"/>
            <w:noWrap/>
            <w:hideMark/>
          </w:tcPr>
          <w:p w14:paraId="5D2ABA1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17,80</w:t>
            </w:r>
          </w:p>
        </w:tc>
      </w:tr>
      <w:tr w:rsidR="004E21AC" w:rsidRPr="004E21AC" w14:paraId="6F82B43F"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6C38C3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w:t>
            </w:r>
          </w:p>
        </w:tc>
        <w:tc>
          <w:tcPr>
            <w:tcW w:w="3047" w:type="dxa"/>
            <w:tcBorders>
              <w:top w:val="nil"/>
              <w:left w:val="nil"/>
              <w:bottom w:val="single" w:sz="4" w:space="0" w:color="auto"/>
              <w:right w:val="single" w:sz="4" w:space="0" w:color="auto"/>
            </w:tcBorders>
            <w:shd w:val="clear" w:color="auto" w:fill="auto"/>
            <w:hideMark/>
          </w:tcPr>
          <w:p w14:paraId="26E61CED"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Հետադարձ լիցք</w:t>
            </w:r>
          </w:p>
        </w:tc>
        <w:tc>
          <w:tcPr>
            <w:tcW w:w="2976" w:type="dxa"/>
            <w:tcBorders>
              <w:top w:val="nil"/>
              <w:left w:val="nil"/>
              <w:bottom w:val="single" w:sz="4" w:space="0" w:color="auto"/>
              <w:right w:val="single" w:sz="4" w:space="0" w:color="auto"/>
            </w:tcBorders>
            <w:shd w:val="clear" w:color="auto" w:fill="auto"/>
            <w:hideMark/>
          </w:tcPr>
          <w:p w14:paraId="64F083D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обратная засыпка</w:t>
            </w:r>
          </w:p>
        </w:tc>
        <w:tc>
          <w:tcPr>
            <w:tcW w:w="760" w:type="dxa"/>
            <w:tcBorders>
              <w:top w:val="nil"/>
              <w:left w:val="nil"/>
              <w:bottom w:val="single" w:sz="4" w:space="0" w:color="auto"/>
              <w:right w:val="single" w:sz="4" w:space="0" w:color="auto"/>
            </w:tcBorders>
            <w:shd w:val="clear" w:color="auto" w:fill="auto"/>
            <w:hideMark/>
          </w:tcPr>
          <w:p w14:paraId="79FFB85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624F892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204E0CD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44</w:t>
            </w:r>
          </w:p>
        </w:tc>
        <w:tc>
          <w:tcPr>
            <w:tcW w:w="802" w:type="dxa"/>
            <w:gridSpan w:val="2"/>
            <w:tcBorders>
              <w:top w:val="nil"/>
              <w:left w:val="nil"/>
              <w:bottom w:val="single" w:sz="4" w:space="0" w:color="auto"/>
              <w:right w:val="single" w:sz="4" w:space="0" w:color="auto"/>
            </w:tcBorders>
            <w:shd w:val="clear" w:color="auto" w:fill="auto"/>
            <w:noWrap/>
            <w:hideMark/>
          </w:tcPr>
          <w:p w14:paraId="6D5056B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1,01</w:t>
            </w:r>
          </w:p>
        </w:tc>
        <w:tc>
          <w:tcPr>
            <w:tcW w:w="1380" w:type="dxa"/>
            <w:tcBorders>
              <w:top w:val="nil"/>
              <w:left w:val="nil"/>
              <w:bottom w:val="single" w:sz="4" w:space="0" w:color="auto"/>
              <w:right w:val="single" w:sz="4" w:space="0" w:color="auto"/>
            </w:tcBorders>
            <w:shd w:val="clear" w:color="auto" w:fill="auto"/>
            <w:noWrap/>
            <w:hideMark/>
          </w:tcPr>
          <w:p w14:paraId="3E1CBCC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44,47</w:t>
            </w:r>
          </w:p>
        </w:tc>
      </w:tr>
      <w:tr w:rsidR="004E21AC" w:rsidRPr="004E21AC" w14:paraId="517A068E"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0449B73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w:t>
            </w:r>
          </w:p>
        </w:tc>
        <w:tc>
          <w:tcPr>
            <w:tcW w:w="3047" w:type="dxa"/>
            <w:tcBorders>
              <w:top w:val="nil"/>
              <w:left w:val="nil"/>
              <w:bottom w:val="single" w:sz="4" w:space="0" w:color="auto"/>
              <w:right w:val="single" w:sz="4" w:space="0" w:color="auto"/>
            </w:tcBorders>
            <w:shd w:val="clear" w:color="auto" w:fill="auto"/>
            <w:hideMark/>
          </w:tcPr>
          <w:p w14:paraId="1B05B8A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Ավելացված բնահողի բարձում ա/ի, տեղափոխում  2.0կմ լցակույտ </w:t>
            </w:r>
          </w:p>
        </w:tc>
        <w:tc>
          <w:tcPr>
            <w:tcW w:w="2976" w:type="dxa"/>
            <w:tcBorders>
              <w:top w:val="nil"/>
              <w:left w:val="nil"/>
              <w:bottom w:val="single" w:sz="4" w:space="0" w:color="auto"/>
              <w:right w:val="single" w:sz="4" w:space="0" w:color="auto"/>
            </w:tcBorders>
            <w:shd w:val="clear" w:color="auto" w:fill="auto"/>
            <w:hideMark/>
          </w:tcPr>
          <w:p w14:paraId="4588CC8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погрузка избыточного грунта , перевозка в отвал 2км</w:t>
            </w:r>
          </w:p>
        </w:tc>
        <w:tc>
          <w:tcPr>
            <w:tcW w:w="760" w:type="dxa"/>
            <w:tcBorders>
              <w:top w:val="nil"/>
              <w:left w:val="nil"/>
              <w:bottom w:val="single" w:sz="4" w:space="0" w:color="auto"/>
              <w:right w:val="single" w:sz="4" w:space="0" w:color="auto"/>
            </w:tcBorders>
            <w:shd w:val="clear" w:color="auto" w:fill="auto"/>
            <w:hideMark/>
          </w:tcPr>
          <w:p w14:paraId="2C1C5C2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5707DB3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6372D7A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34,3</w:t>
            </w:r>
          </w:p>
        </w:tc>
        <w:tc>
          <w:tcPr>
            <w:tcW w:w="802" w:type="dxa"/>
            <w:gridSpan w:val="2"/>
            <w:tcBorders>
              <w:top w:val="nil"/>
              <w:left w:val="nil"/>
              <w:bottom w:val="single" w:sz="4" w:space="0" w:color="auto"/>
              <w:right w:val="single" w:sz="4" w:space="0" w:color="auto"/>
            </w:tcBorders>
            <w:shd w:val="clear" w:color="auto" w:fill="auto"/>
            <w:noWrap/>
            <w:hideMark/>
          </w:tcPr>
          <w:p w14:paraId="47C709D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1,51</w:t>
            </w:r>
          </w:p>
        </w:tc>
        <w:tc>
          <w:tcPr>
            <w:tcW w:w="1380" w:type="dxa"/>
            <w:tcBorders>
              <w:top w:val="nil"/>
              <w:left w:val="nil"/>
              <w:bottom w:val="single" w:sz="4" w:space="0" w:color="auto"/>
              <w:right w:val="single" w:sz="4" w:space="0" w:color="auto"/>
            </w:tcBorders>
            <w:shd w:val="clear" w:color="auto" w:fill="auto"/>
            <w:noWrap/>
            <w:hideMark/>
          </w:tcPr>
          <w:p w14:paraId="39D23CF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51,66</w:t>
            </w:r>
          </w:p>
        </w:tc>
      </w:tr>
      <w:tr w:rsidR="004E21AC" w:rsidRPr="006F29C2" w14:paraId="5D09DEBB"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515A5737"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3047" w:type="dxa"/>
            <w:tcBorders>
              <w:top w:val="nil"/>
              <w:left w:val="nil"/>
              <w:bottom w:val="single" w:sz="4" w:space="0" w:color="auto"/>
              <w:right w:val="single" w:sz="4" w:space="0" w:color="auto"/>
            </w:tcBorders>
            <w:shd w:val="clear" w:color="auto" w:fill="auto"/>
            <w:hideMark/>
          </w:tcPr>
          <w:p w14:paraId="11D0CCD3" w14:textId="77777777" w:rsidR="004E21AC" w:rsidRPr="004E21AC" w:rsidRDefault="004E21AC" w:rsidP="004E21AC">
            <w:pPr>
              <w:rPr>
                <w:rFonts w:ascii="GHEA Grapalat" w:hAnsi="GHEA Grapalat"/>
                <w:i/>
                <w:iCs/>
                <w:sz w:val="20"/>
                <w:szCs w:val="20"/>
                <w:lang w:val="ru-RU" w:eastAsia="ru-RU"/>
              </w:rPr>
            </w:pPr>
            <w:r w:rsidRPr="004E21AC">
              <w:rPr>
                <w:rFonts w:ascii="GHEA Grapalat" w:hAnsi="GHEA Grapalat"/>
                <w:i/>
                <w:iCs/>
                <w:sz w:val="20"/>
                <w:szCs w:val="20"/>
                <w:lang w:val="ru-RU" w:eastAsia="ru-RU"/>
              </w:rPr>
              <w:t>Աջ վերին  հենապատ ԿՄ1+176-ԿՄ1+242</w:t>
            </w:r>
          </w:p>
        </w:tc>
        <w:tc>
          <w:tcPr>
            <w:tcW w:w="2976" w:type="dxa"/>
            <w:tcBorders>
              <w:top w:val="nil"/>
              <w:left w:val="nil"/>
              <w:bottom w:val="single" w:sz="4" w:space="0" w:color="auto"/>
              <w:right w:val="single" w:sz="4" w:space="0" w:color="auto"/>
            </w:tcBorders>
            <w:shd w:val="clear" w:color="auto" w:fill="auto"/>
            <w:hideMark/>
          </w:tcPr>
          <w:p w14:paraId="124E6717" w14:textId="77777777" w:rsidR="004E21AC" w:rsidRPr="004E21AC" w:rsidRDefault="004E21AC" w:rsidP="004E21AC">
            <w:pPr>
              <w:rPr>
                <w:rFonts w:ascii="GHEA Grapalat" w:hAnsi="GHEA Grapalat"/>
                <w:i/>
                <w:iCs/>
                <w:sz w:val="20"/>
                <w:szCs w:val="20"/>
                <w:lang w:val="ru-RU" w:eastAsia="ru-RU"/>
              </w:rPr>
            </w:pPr>
            <w:r w:rsidRPr="004E21AC">
              <w:rPr>
                <w:rFonts w:ascii="GHEA Grapalat" w:hAnsi="GHEA Grapalat"/>
                <w:i/>
                <w:iCs/>
                <w:sz w:val="20"/>
                <w:szCs w:val="20"/>
                <w:lang w:val="ru-RU" w:eastAsia="ru-RU"/>
              </w:rPr>
              <w:t>Подпорная стена с правой  стороны  по пикетажу  км1+176-км1+242</w:t>
            </w:r>
          </w:p>
        </w:tc>
        <w:tc>
          <w:tcPr>
            <w:tcW w:w="760" w:type="dxa"/>
            <w:tcBorders>
              <w:top w:val="nil"/>
              <w:left w:val="nil"/>
              <w:bottom w:val="single" w:sz="4" w:space="0" w:color="auto"/>
              <w:right w:val="single" w:sz="4" w:space="0" w:color="auto"/>
            </w:tcBorders>
            <w:shd w:val="clear" w:color="auto" w:fill="auto"/>
            <w:noWrap/>
            <w:hideMark/>
          </w:tcPr>
          <w:p w14:paraId="64D585D1"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6E7B800F"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12ECB730"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1E3C6A1B"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0EBF5418"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4E21AC" w14:paraId="489FE79A"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5EB286B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w:t>
            </w:r>
          </w:p>
        </w:tc>
        <w:tc>
          <w:tcPr>
            <w:tcW w:w="3047" w:type="dxa"/>
            <w:tcBorders>
              <w:top w:val="nil"/>
              <w:left w:val="nil"/>
              <w:bottom w:val="single" w:sz="4" w:space="0" w:color="auto"/>
              <w:right w:val="single" w:sz="4" w:space="0" w:color="auto"/>
            </w:tcBorders>
            <w:shd w:val="clear" w:color="auto" w:fill="auto"/>
            <w:hideMark/>
          </w:tcPr>
          <w:p w14:paraId="01E82CED"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Փոսորակի փորում 9,6IV էքս 0,65մ3 , կողքի կուտակումով</w:t>
            </w:r>
          </w:p>
        </w:tc>
        <w:tc>
          <w:tcPr>
            <w:tcW w:w="2976" w:type="dxa"/>
            <w:tcBorders>
              <w:top w:val="nil"/>
              <w:left w:val="nil"/>
              <w:bottom w:val="single" w:sz="4" w:space="0" w:color="auto"/>
              <w:right w:val="single" w:sz="4" w:space="0" w:color="auto"/>
            </w:tcBorders>
            <w:shd w:val="clear" w:color="auto" w:fill="auto"/>
            <w:hideMark/>
          </w:tcPr>
          <w:p w14:paraId="431023E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грунта  IV9,6 экс/0.65м3/ в отвал</w:t>
            </w:r>
          </w:p>
        </w:tc>
        <w:tc>
          <w:tcPr>
            <w:tcW w:w="760" w:type="dxa"/>
            <w:tcBorders>
              <w:top w:val="nil"/>
              <w:left w:val="nil"/>
              <w:bottom w:val="single" w:sz="4" w:space="0" w:color="auto"/>
              <w:right w:val="single" w:sz="4" w:space="0" w:color="auto"/>
            </w:tcBorders>
            <w:shd w:val="clear" w:color="auto" w:fill="auto"/>
            <w:hideMark/>
          </w:tcPr>
          <w:p w14:paraId="5D3E9B1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45D1362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0617136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89,1</w:t>
            </w:r>
          </w:p>
        </w:tc>
        <w:tc>
          <w:tcPr>
            <w:tcW w:w="802" w:type="dxa"/>
            <w:gridSpan w:val="2"/>
            <w:tcBorders>
              <w:top w:val="nil"/>
              <w:left w:val="nil"/>
              <w:bottom w:val="single" w:sz="4" w:space="0" w:color="auto"/>
              <w:right w:val="single" w:sz="4" w:space="0" w:color="auto"/>
            </w:tcBorders>
            <w:shd w:val="clear" w:color="auto" w:fill="auto"/>
            <w:noWrap/>
            <w:hideMark/>
          </w:tcPr>
          <w:p w14:paraId="3E4FB70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0,82</w:t>
            </w:r>
          </w:p>
        </w:tc>
        <w:tc>
          <w:tcPr>
            <w:tcW w:w="1380" w:type="dxa"/>
            <w:tcBorders>
              <w:top w:val="nil"/>
              <w:left w:val="nil"/>
              <w:bottom w:val="single" w:sz="4" w:space="0" w:color="auto"/>
              <w:right w:val="single" w:sz="4" w:space="0" w:color="auto"/>
            </w:tcBorders>
            <w:shd w:val="clear" w:color="auto" w:fill="auto"/>
            <w:noWrap/>
            <w:hideMark/>
          </w:tcPr>
          <w:p w14:paraId="132D36E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72,73</w:t>
            </w:r>
          </w:p>
        </w:tc>
      </w:tr>
      <w:tr w:rsidR="004E21AC" w:rsidRPr="004E21AC" w14:paraId="496C8971"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3984D4D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w:t>
            </w:r>
          </w:p>
        </w:tc>
        <w:tc>
          <w:tcPr>
            <w:tcW w:w="3047" w:type="dxa"/>
            <w:tcBorders>
              <w:top w:val="nil"/>
              <w:left w:val="nil"/>
              <w:bottom w:val="single" w:sz="4" w:space="0" w:color="auto"/>
              <w:right w:val="single" w:sz="4" w:space="0" w:color="auto"/>
            </w:tcBorders>
            <w:shd w:val="clear" w:color="auto" w:fill="auto"/>
            <w:hideMark/>
          </w:tcPr>
          <w:p w14:paraId="37E50F8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Ավազակոպճային շերտ h=10սմ</w:t>
            </w:r>
          </w:p>
        </w:tc>
        <w:tc>
          <w:tcPr>
            <w:tcW w:w="2976" w:type="dxa"/>
            <w:tcBorders>
              <w:top w:val="nil"/>
              <w:left w:val="nil"/>
              <w:bottom w:val="single" w:sz="4" w:space="0" w:color="auto"/>
              <w:right w:val="single" w:sz="4" w:space="0" w:color="auto"/>
            </w:tcBorders>
            <w:shd w:val="clear" w:color="auto" w:fill="auto"/>
            <w:hideMark/>
          </w:tcPr>
          <w:p w14:paraId="69923B7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Песчано-гравийный слой   h=10см</w:t>
            </w:r>
          </w:p>
        </w:tc>
        <w:tc>
          <w:tcPr>
            <w:tcW w:w="760" w:type="dxa"/>
            <w:tcBorders>
              <w:top w:val="nil"/>
              <w:left w:val="nil"/>
              <w:bottom w:val="single" w:sz="4" w:space="0" w:color="auto"/>
              <w:right w:val="single" w:sz="4" w:space="0" w:color="auto"/>
            </w:tcBorders>
            <w:shd w:val="clear" w:color="auto" w:fill="auto"/>
            <w:hideMark/>
          </w:tcPr>
          <w:p w14:paraId="2A00E4C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7F55933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10FE690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5,28</w:t>
            </w:r>
          </w:p>
        </w:tc>
        <w:tc>
          <w:tcPr>
            <w:tcW w:w="802" w:type="dxa"/>
            <w:gridSpan w:val="2"/>
            <w:tcBorders>
              <w:top w:val="nil"/>
              <w:left w:val="nil"/>
              <w:bottom w:val="single" w:sz="4" w:space="0" w:color="auto"/>
              <w:right w:val="single" w:sz="4" w:space="0" w:color="auto"/>
            </w:tcBorders>
            <w:shd w:val="clear" w:color="auto" w:fill="auto"/>
            <w:noWrap/>
            <w:hideMark/>
          </w:tcPr>
          <w:p w14:paraId="0B10BBC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12,07</w:t>
            </w:r>
          </w:p>
        </w:tc>
        <w:tc>
          <w:tcPr>
            <w:tcW w:w="1380" w:type="dxa"/>
            <w:tcBorders>
              <w:top w:val="nil"/>
              <w:left w:val="nil"/>
              <w:bottom w:val="single" w:sz="4" w:space="0" w:color="auto"/>
              <w:right w:val="single" w:sz="4" w:space="0" w:color="auto"/>
            </w:tcBorders>
            <w:shd w:val="clear" w:color="auto" w:fill="auto"/>
            <w:noWrap/>
            <w:hideMark/>
          </w:tcPr>
          <w:p w14:paraId="1C000FD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63,75</w:t>
            </w:r>
          </w:p>
        </w:tc>
      </w:tr>
      <w:tr w:rsidR="004E21AC" w:rsidRPr="004E21AC" w14:paraId="2C74DB5E"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63E181D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3047" w:type="dxa"/>
            <w:tcBorders>
              <w:top w:val="nil"/>
              <w:left w:val="nil"/>
              <w:bottom w:val="single" w:sz="4" w:space="0" w:color="auto"/>
              <w:right w:val="single" w:sz="4" w:space="0" w:color="auto"/>
            </w:tcBorders>
            <w:shd w:val="clear" w:color="auto" w:fill="auto"/>
            <w:hideMark/>
          </w:tcPr>
          <w:p w14:paraId="5D3E6A5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Հիմքի միաձույլ բետոն, B20</w:t>
            </w:r>
          </w:p>
        </w:tc>
        <w:tc>
          <w:tcPr>
            <w:tcW w:w="2976" w:type="dxa"/>
            <w:tcBorders>
              <w:top w:val="nil"/>
              <w:left w:val="nil"/>
              <w:bottom w:val="single" w:sz="4" w:space="0" w:color="auto"/>
              <w:right w:val="single" w:sz="4" w:space="0" w:color="auto"/>
            </w:tcBorders>
            <w:shd w:val="clear" w:color="auto" w:fill="auto"/>
            <w:hideMark/>
          </w:tcPr>
          <w:p w14:paraId="3E81B07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бетон фундамента  B20</w:t>
            </w:r>
          </w:p>
        </w:tc>
        <w:tc>
          <w:tcPr>
            <w:tcW w:w="760" w:type="dxa"/>
            <w:tcBorders>
              <w:top w:val="nil"/>
              <w:left w:val="nil"/>
              <w:bottom w:val="single" w:sz="4" w:space="0" w:color="auto"/>
              <w:right w:val="single" w:sz="4" w:space="0" w:color="auto"/>
            </w:tcBorders>
            <w:shd w:val="clear" w:color="auto" w:fill="auto"/>
            <w:hideMark/>
          </w:tcPr>
          <w:p w14:paraId="105CB06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4EE86F6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4607AD2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23,10</w:t>
            </w:r>
          </w:p>
        </w:tc>
        <w:tc>
          <w:tcPr>
            <w:tcW w:w="802" w:type="dxa"/>
            <w:gridSpan w:val="2"/>
            <w:tcBorders>
              <w:top w:val="nil"/>
              <w:left w:val="nil"/>
              <w:bottom w:val="single" w:sz="4" w:space="0" w:color="auto"/>
              <w:right w:val="single" w:sz="4" w:space="0" w:color="auto"/>
            </w:tcBorders>
            <w:shd w:val="clear" w:color="auto" w:fill="auto"/>
            <w:noWrap/>
            <w:hideMark/>
          </w:tcPr>
          <w:p w14:paraId="2F8A4AA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73,37</w:t>
            </w:r>
          </w:p>
        </w:tc>
        <w:tc>
          <w:tcPr>
            <w:tcW w:w="1380" w:type="dxa"/>
            <w:tcBorders>
              <w:top w:val="nil"/>
              <w:left w:val="nil"/>
              <w:bottom w:val="single" w:sz="4" w:space="0" w:color="auto"/>
              <w:right w:val="single" w:sz="4" w:space="0" w:color="auto"/>
            </w:tcBorders>
            <w:shd w:val="clear" w:color="auto" w:fill="auto"/>
            <w:noWrap/>
            <w:hideMark/>
          </w:tcPr>
          <w:p w14:paraId="675E6C7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1694,92</w:t>
            </w:r>
          </w:p>
        </w:tc>
      </w:tr>
      <w:tr w:rsidR="004E21AC" w:rsidRPr="004E21AC" w14:paraId="37380548"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1A10647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w:t>
            </w:r>
          </w:p>
        </w:tc>
        <w:tc>
          <w:tcPr>
            <w:tcW w:w="3047" w:type="dxa"/>
            <w:tcBorders>
              <w:top w:val="nil"/>
              <w:left w:val="nil"/>
              <w:bottom w:val="single" w:sz="4" w:space="0" w:color="auto"/>
              <w:right w:val="single" w:sz="4" w:space="0" w:color="auto"/>
            </w:tcBorders>
            <w:shd w:val="clear" w:color="auto" w:fill="auto"/>
            <w:hideMark/>
          </w:tcPr>
          <w:p w14:paraId="01EAEF5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Իրանի միաձույլ բետոն, B20</w:t>
            </w:r>
          </w:p>
        </w:tc>
        <w:tc>
          <w:tcPr>
            <w:tcW w:w="2976" w:type="dxa"/>
            <w:tcBorders>
              <w:top w:val="nil"/>
              <w:left w:val="nil"/>
              <w:bottom w:val="single" w:sz="4" w:space="0" w:color="auto"/>
              <w:right w:val="single" w:sz="4" w:space="0" w:color="auto"/>
            </w:tcBorders>
            <w:shd w:val="clear" w:color="auto" w:fill="auto"/>
            <w:hideMark/>
          </w:tcPr>
          <w:p w14:paraId="2CED9D3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бетон тела B20</w:t>
            </w:r>
          </w:p>
        </w:tc>
        <w:tc>
          <w:tcPr>
            <w:tcW w:w="760" w:type="dxa"/>
            <w:tcBorders>
              <w:top w:val="nil"/>
              <w:left w:val="nil"/>
              <w:bottom w:val="single" w:sz="4" w:space="0" w:color="auto"/>
              <w:right w:val="single" w:sz="4" w:space="0" w:color="auto"/>
            </w:tcBorders>
            <w:shd w:val="clear" w:color="auto" w:fill="auto"/>
            <w:hideMark/>
          </w:tcPr>
          <w:p w14:paraId="32B576C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769A0CA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0EE344A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21,12</w:t>
            </w:r>
          </w:p>
        </w:tc>
        <w:tc>
          <w:tcPr>
            <w:tcW w:w="802" w:type="dxa"/>
            <w:gridSpan w:val="2"/>
            <w:tcBorders>
              <w:top w:val="nil"/>
              <w:left w:val="nil"/>
              <w:bottom w:val="single" w:sz="4" w:space="0" w:color="auto"/>
              <w:right w:val="single" w:sz="4" w:space="0" w:color="auto"/>
            </w:tcBorders>
            <w:shd w:val="clear" w:color="auto" w:fill="auto"/>
            <w:noWrap/>
            <w:hideMark/>
          </w:tcPr>
          <w:p w14:paraId="3FCD44C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75,28</w:t>
            </w:r>
          </w:p>
        </w:tc>
        <w:tc>
          <w:tcPr>
            <w:tcW w:w="1380" w:type="dxa"/>
            <w:tcBorders>
              <w:top w:val="nil"/>
              <w:left w:val="nil"/>
              <w:bottom w:val="single" w:sz="4" w:space="0" w:color="auto"/>
              <w:right w:val="single" w:sz="4" w:space="0" w:color="auto"/>
            </w:tcBorders>
            <w:shd w:val="clear" w:color="auto" w:fill="auto"/>
            <w:noWrap/>
            <w:hideMark/>
          </w:tcPr>
          <w:p w14:paraId="40D49A8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1589,92</w:t>
            </w:r>
          </w:p>
        </w:tc>
      </w:tr>
      <w:tr w:rsidR="004E21AC" w:rsidRPr="004E21AC" w14:paraId="3EC54576"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B2F5A6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3047" w:type="dxa"/>
            <w:tcBorders>
              <w:top w:val="nil"/>
              <w:left w:val="nil"/>
              <w:bottom w:val="single" w:sz="4" w:space="0" w:color="auto"/>
              <w:right w:val="single" w:sz="4" w:space="0" w:color="auto"/>
            </w:tcBorders>
            <w:shd w:val="clear" w:color="auto" w:fill="auto"/>
            <w:hideMark/>
          </w:tcPr>
          <w:p w14:paraId="62ABBA38"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Քսվածքային ջրամեկուսացում   </w:t>
            </w:r>
          </w:p>
        </w:tc>
        <w:tc>
          <w:tcPr>
            <w:tcW w:w="2976" w:type="dxa"/>
            <w:tcBorders>
              <w:top w:val="nil"/>
              <w:left w:val="nil"/>
              <w:bottom w:val="single" w:sz="4" w:space="0" w:color="auto"/>
              <w:right w:val="single" w:sz="4" w:space="0" w:color="auto"/>
            </w:tcBorders>
            <w:shd w:val="clear" w:color="auto" w:fill="auto"/>
            <w:hideMark/>
          </w:tcPr>
          <w:p w14:paraId="7113D4F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Обмазочная гидроизоляция</w:t>
            </w:r>
          </w:p>
        </w:tc>
        <w:tc>
          <w:tcPr>
            <w:tcW w:w="760" w:type="dxa"/>
            <w:tcBorders>
              <w:top w:val="nil"/>
              <w:left w:val="nil"/>
              <w:bottom w:val="single" w:sz="4" w:space="0" w:color="auto"/>
              <w:right w:val="single" w:sz="4" w:space="0" w:color="auto"/>
            </w:tcBorders>
            <w:shd w:val="clear" w:color="auto" w:fill="auto"/>
            <w:hideMark/>
          </w:tcPr>
          <w:p w14:paraId="20DE647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0EC12DE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noWrap/>
            <w:hideMark/>
          </w:tcPr>
          <w:p w14:paraId="240BD13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198,0</w:t>
            </w:r>
          </w:p>
        </w:tc>
        <w:tc>
          <w:tcPr>
            <w:tcW w:w="802" w:type="dxa"/>
            <w:gridSpan w:val="2"/>
            <w:tcBorders>
              <w:top w:val="nil"/>
              <w:left w:val="nil"/>
              <w:bottom w:val="single" w:sz="4" w:space="0" w:color="auto"/>
              <w:right w:val="single" w:sz="4" w:space="0" w:color="auto"/>
            </w:tcBorders>
            <w:shd w:val="clear" w:color="auto" w:fill="auto"/>
            <w:noWrap/>
            <w:hideMark/>
          </w:tcPr>
          <w:p w14:paraId="7466D97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1,37</w:t>
            </w:r>
          </w:p>
        </w:tc>
        <w:tc>
          <w:tcPr>
            <w:tcW w:w="1380" w:type="dxa"/>
            <w:tcBorders>
              <w:top w:val="nil"/>
              <w:left w:val="nil"/>
              <w:bottom w:val="single" w:sz="4" w:space="0" w:color="auto"/>
              <w:right w:val="single" w:sz="4" w:space="0" w:color="auto"/>
            </w:tcBorders>
            <w:shd w:val="clear" w:color="auto" w:fill="auto"/>
            <w:noWrap/>
            <w:hideMark/>
          </w:tcPr>
          <w:p w14:paraId="28B18EF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271,37</w:t>
            </w:r>
          </w:p>
        </w:tc>
      </w:tr>
      <w:tr w:rsidR="004E21AC" w:rsidRPr="004E21AC" w14:paraId="0A94F61D"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hideMark/>
          </w:tcPr>
          <w:p w14:paraId="3106832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w:t>
            </w:r>
          </w:p>
        </w:tc>
        <w:tc>
          <w:tcPr>
            <w:tcW w:w="3047" w:type="dxa"/>
            <w:tcBorders>
              <w:top w:val="nil"/>
              <w:left w:val="nil"/>
              <w:bottom w:val="single" w:sz="4" w:space="0" w:color="auto"/>
              <w:right w:val="single" w:sz="4" w:space="0" w:color="auto"/>
            </w:tcBorders>
            <w:shd w:val="clear" w:color="auto" w:fill="auto"/>
            <w:hideMark/>
          </w:tcPr>
          <w:p w14:paraId="61E24D5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Ցամաքուրդ</w:t>
            </w:r>
          </w:p>
        </w:tc>
        <w:tc>
          <w:tcPr>
            <w:tcW w:w="2976" w:type="dxa"/>
            <w:tcBorders>
              <w:top w:val="nil"/>
              <w:left w:val="nil"/>
              <w:bottom w:val="single" w:sz="4" w:space="0" w:color="auto"/>
              <w:right w:val="single" w:sz="4" w:space="0" w:color="auto"/>
            </w:tcBorders>
            <w:shd w:val="clear" w:color="auto" w:fill="auto"/>
            <w:hideMark/>
          </w:tcPr>
          <w:p w14:paraId="41BE5BE6"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дренаж</w:t>
            </w:r>
          </w:p>
        </w:tc>
        <w:tc>
          <w:tcPr>
            <w:tcW w:w="760" w:type="dxa"/>
            <w:tcBorders>
              <w:top w:val="nil"/>
              <w:left w:val="nil"/>
              <w:bottom w:val="single" w:sz="4" w:space="0" w:color="auto"/>
              <w:right w:val="single" w:sz="4" w:space="0" w:color="auto"/>
            </w:tcBorders>
            <w:shd w:val="clear" w:color="auto" w:fill="auto"/>
            <w:hideMark/>
          </w:tcPr>
          <w:p w14:paraId="3ED8571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0C92646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672282B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66</w:t>
            </w:r>
          </w:p>
        </w:tc>
        <w:tc>
          <w:tcPr>
            <w:tcW w:w="802" w:type="dxa"/>
            <w:gridSpan w:val="2"/>
            <w:tcBorders>
              <w:top w:val="nil"/>
              <w:left w:val="nil"/>
              <w:bottom w:val="single" w:sz="4" w:space="0" w:color="auto"/>
              <w:right w:val="single" w:sz="4" w:space="0" w:color="auto"/>
            </w:tcBorders>
            <w:shd w:val="clear" w:color="auto" w:fill="auto"/>
            <w:noWrap/>
            <w:hideMark/>
          </w:tcPr>
          <w:p w14:paraId="31FE2C6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15,51</w:t>
            </w:r>
          </w:p>
        </w:tc>
        <w:tc>
          <w:tcPr>
            <w:tcW w:w="1380" w:type="dxa"/>
            <w:tcBorders>
              <w:top w:val="nil"/>
              <w:left w:val="nil"/>
              <w:bottom w:val="single" w:sz="4" w:space="0" w:color="auto"/>
              <w:right w:val="single" w:sz="4" w:space="0" w:color="auto"/>
            </w:tcBorders>
            <w:shd w:val="clear" w:color="auto" w:fill="auto"/>
            <w:noWrap/>
            <w:hideMark/>
          </w:tcPr>
          <w:p w14:paraId="7EFB526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1023,68</w:t>
            </w:r>
          </w:p>
        </w:tc>
      </w:tr>
      <w:tr w:rsidR="004E21AC" w:rsidRPr="004E21AC" w14:paraId="0ABC1283"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0FB26F1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w:t>
            </w:r>
          </w:p>
        </w:tc>
        <w:tc>
          <w:tcPr>
            <w:tcW w:w="3047" w:type="dxa"/>
            <w:tcBorders>
              <w:top w:val="nil"/>
              <w:left w:val="nil"/>
              <w:bottom w:val="single" w:sz="4" w:space="0" w:color="auto"/>
              <w:right w:val="single" w:sz="4" w:space="0" w:color="auto"/>
            </w:tcBorders>
            <w:shd w:val="clear" w:color="auto" w:fill="auto"/>
            <w:hideMark/>
          </w:tcPr>
          <w:p w14:paraId="4B5D3DF8"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13 հատ պլաստիկե խողովակ Փ100մմ 1=0.45մ</w:t>
            </w:r>
          </w:p>
        </w:tc>
        <w:tc>
          <w:tcPr>
            <w:tcW w:w="2976" w:type="dxa"/>
            <w:tcBorders>
              <w:top w:val="nil"/>
              <w:left w:val="nil"/>
              <w:bottom w:val="single" w:sz="4" w:space="0" w:color="auto"/>
              <w:right w:val="single" w:sz="4" w:space="0" w:color="auto"/>
            </w:tcBorders>
            <w:shd w:val="clear" w:color="auto" w:fill="auto"/>
            <w:hideMark/>
          </w:tcPr>
          <w:p w14:paraId="531F20C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пластиковая труба /13 шт,Փ100мм 1=0.45м/</w:t>
            </w:r>
          </w:p>
        </w:tc>
        <w:tc>
          <w:tcPr>
            <w:tcW w:w="760" w:type="dxa"/>
            <w:tcBorders>
              <w:top w:val="nil"/>
              <w:left w:val="nil"/>
              <w:bottom w:val="single" w:sz="4" w:space="0" w:color="auto"/>
              <w:right w:val="single" w:sz="4" w:space="0" w:color="auto"/>
            </w:tcBorders>
            <w:shd w:val="clear" w:color="auto" w:fill="auto"/>
            <w:hideMark/>
          </w:tcPr>
          <w:p w14:paraId="6C39F37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063D453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7796137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5,85</w:t>
            </w:r>
          </w:p>
        </w:tc>
        <w:tc>
          <w:tcPr>
            <w:tcW w:w="802" w:type="dxa"/>
            <w:gridSpan w:val="2"/>
            <w:tcBorders>
              <w:top w:val="nil"/>
              <w:left w:val="nil"/>
              <w:bottom w:val="single" w:sz="4" w:space="0" w:color="auto"/>
              <w:right w:val="single" w:sz="4" w:space="0" w:color="auto"/>
            </w:tcBorders>
            <w:shd w:val="clear" w:color="auto" w:fill="auto"/>
            <w:noWrap/>
            <w:hideMark/>
          </w:tcPr>
          <w:p w14:paraId="5376BCE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3,30</w:t>
            </w:r>
          </w:p>
        </w:tc>
        <w:tc>
          <w:tcPr>
            <w:tcW w:w="1380" w:type="dxa"/>
            <w:tcBorders>
              <w:top w:val="nil"/>
              <w:left w:val="nil"/>
              <w:bottom w:val="single" w:sz="4" w:space="0" w:color="auto"/>
              <w:right w:val="single" w:sz="4" w:space="0" w:color="auto"/>
            </w:tcBorders>
            <w:shd w:val="clear" w:color="auto" w:fill="auto"/>
            <w:noWrap/>
            <w:hideMark/>
          </w:tcPr>
          <w:p w14:paraId="0D3A257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19,28</w:t>
            </w:r>
          </w:p>
        </w:tc>
      </w:tr>
      <w:tr w:rsidR="004E21AC" w:rsidRPr="004E21AC" w14:paraId="03ED1591"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6C1EDB9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w:t>
            </w:r>
          </w:p>
        </w:tc>
        <w:tc>
          <w:tcPr>
            <w:tcW w:w="3047" w:type="dxa"/>
            <w:tcBorders>
              <w:top w:val="nil"/>
              <w:left w:val="nil"/>
              <w:bottom w:val="single" w:sz="4" w:space="0" w:color="auto"/>
              <w:right w:val="single" w:sz="4" w:space="0" w:color="auto"/>
            </w:tcBorders>
            <w:shd w:val="clear" w:color="auto" w:fill="auto"/>
            <w:hideMark/>
          </w:tcPr>
          <w:p w14:paraId="76DC26C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Հետադարձ լիցք</w:t>
            </w:r>
          </w:p>
        </w:tc>
        <w:tc>
          <w:tcPr>
            <w:tcW w:w="2976" w:type="dxa"/>
            <w:tcBorders>
              <w:top w:val="nil"/>
              <w:left w:val="nil"/>
              <w:bottom w:val="single" w:sz="4" w:space="0" w:color="auto"/>
              <w:right w:val="single" w:sz="4" w:space="0" w:color="auto"/>
            </w:tcBorders>
            <w:shd w:val="clear" w:color="auto" w:fill="auto"/>
            <w:hideMark/>
          </w:tcPr>
          <w:p w14:paraId="76C9373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обратная засыпка</w:t>
            </w:r>
          </w:p>
        </w:tc>
        <w:tc>
          <w:tcPr>
            <w:tcW w:w="760" w:type="dxa"/>
            <w:tcBorders>
              <w:top w:val="nil"/>
              <w:left w:val="nil"/>
              <w:bottom w:val="single" w:sz="4" w:space="0" w:color="auto"/>
              <w:right w:val="single" w:sz="4" w:space="0" w:color="auto"/>
            </w:tcBorders>
            <w:shd w:val="clear" w:color="auto" w:fill="auto"/>
            <w:hideMark/>
          </w:tcPr>
          <w:p w14:paraId="205975A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23046F8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7C3837C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55</w:t>
            </w:r>
          </w:p>
        </w:tc>
        <w:tc>
          <w:tcPr>
            <w:tcW w:w="802" w:type="dxa"/>
            <w:gridSpan w:val="2"/>
            <w:tcBorders>
              <w:top w:val="nil"/>
              <w:left w:val="nil"/>
              <w:bottom w:val="single" w:sz="4" w:space="0" w:color="auto"/>
              <w:right w:val="single" w:sz="4" w:space="0" w:color="auto"/>
            </w:tcBorders>
            <w:shd w:val="clear" w:color="auto" w:fill="auto"/>
            <w:noWrap/>
            <w:hideMark/>
          </w:tcPr>
          <w:p w14:paraId="13C1D3E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1,01</w:t>
            </w:r>
          </w:p>
        </w:tc>
        <w:tc>
          <w:tcPr>
            <w:tcW w:w="1380" w:type="dxa"/>
            <w:tcBorders>
              <w:top w:val="nil"/>
              <w:left w:val="nil"/>
              <w:bottom w:val="single" w:sz="4" w:space="0" w:color="auto"/>
              <w:right w:val="single" w:sz="4" w:space="0" w:color="auto"/>
            </w:tcBorders>
            <w:shd w:val="clear" w:color="auto" w:fill="auto"/>
            <w:noWrap/>
            <w:hideMark/>
          </w:tcPr>
          <w:p w14:paraId="0DEACDF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55,58</w:t>
            </w:r>
          </w:p>
        </w:tc>
      </w:tr>
      <w:tr w:rsidR="004E21AC" w:rsidRPr="004E21AC" w14:paraId="1F3F21A9"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3961070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w:t>
            </w:r>
          </w:p>
        </w:tc>
        <w:tc>
          <w:tcPr>
            <w:tcW w:w="3047" w:type="dxa"/>
            <w:tcBorders>
              <w:top w:val="nil"/>
              <w:left w:val="nil"/>
              <w:bottom w:val="single" w:sz="4" w:space="0" w:color="auto"/>
              <w:right w:val="single" w:sz="4" w:space="0" w:color="auto"/>
            </w:tcBorders>
            <w:shd w:val="clear" w:color="auto" w:fill="auto"/>
            <w:hideMark/>
          </w:tcPr>
          <w:p w14:paraId="5A58AAC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Ավելացված բնահողի բարձում ա/ի, տեղափոխում  2.0կմ լցակույտ </w:t>
            </w:r>
          </w:p>
        </w:tc>
        <w:tc>
          <w:tcPr>
            <w:tcW w:w="2976" w:type="dxa"/>
            <w:tcBorders>
              <w:top w:val="nil"/>
              <w:left w:val="nil"/>
              <w:bottom w:val="single" w:sz="4" w:space="0" w:color="auto"/>
              <w:right w:val="single" w:sz="4" w:space="0" w:color="auto"/>
            </w:tcBorders>
            <w:shd w:val="clear" w:color="auto" w:fill="auto"/>
            <w:hideMark/>
          </w:tcPr>
          <w:p w14:paraId="169D914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погрузка избыточного грунта , перевозка в отвал 2км</w:t>
            </w:r>
          </w:p>
        </w:tc>
        <w:tc>
          <w:tcPr>
            <w:tcW w:w="760" w:type="dxa"/>
            <w:tcBorders>
              <w:top w:val="nil"/>
              <w:left w:val="nil"/>
              <w:bottom w:val="single" w:sz="4" w:space="0" w:color="auto"/>
              <w:right w:val="single" w:sz="4" w:space="0" w:color="auto"/>
            </w:tcBorders>
            <w:shd w:val="clear" w:color="auto" w:fill="auto"/>
            <w:hideMark/>
          </w:tcPr>
          <w:p w14:paraId="35DC297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5A2F82A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6BB5663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34,1</w:t>
            </w:r>
          </w:p>
        </w:tc>
        <w:tc>
          <w:tcPr>
            <w:tcW w:w="802" w:type="dxa"/>
            <w:gridSpan w:val="2"/>
            <w:tcBorders>
              <w:top w:val="nil"/>
              <w:left w:val="nil"/>
              <w:bottom w:val="single" w:sz="4" w:space="0" w:color="auto"/>
              <w:right w:val="single" w:sz="4" w:space="0" w:color="auto"/>
            </w:tcBorders>
            <w:shd w:val="clear" w:color="auto" w:fill="auto"/>
            <w:noWrap/>
            <w:hideMark/>
          </w:tcPr>
          <w:p w14:paraId="291F226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1,51</w:t>
            </w:r>
          </w:p>
        </w:tc>
        <w:tc>
          <w:tcPr>
            <w:tcW w:w="1380" w:type="dxa"/>
            <w:tcBorders>
              <w:top w:val="nil"/>
              <w:left w:val="nil"/>
              <w:bottom w:val="single" w:sz="4" w:space="0" w:color="auto"/>
              <w:right w:val="single" w:sz="4" w:space="0" w:color="auto"/>
            </w:tcBorders>
            <w:shd w:val="clear" w:color="auto" w:fill="auto"/>
            <w:noWrap/>
            <w:hideMark/>
          </w:tcPr>
          <w:p w14:paraId="2A7680F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51,36</w:t>
            </w:r>
          </w:p>
        </w:tc>
      </w:tr>
      <w:tr w:rsidR="004E21AC" w:rsidRPr="006F29C2" w14:paraId="3DD3FD1D"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53FB0944"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3047" w:type="dxa"/>
            <w:tcBorders>
              <w:top w:val="nil"/>
              <w:left w:val="nil"/>
              <w:bottom w:val="single" w:sz="4" w:space="0" w:color="auto"/>
              <w:right w:val="single" w:sz="4" w:space="0" w:color="auto"/>
            </w:tcBorders>
            <w:shd w:val="clear" w:color="auto" w:fill="auto"/>
            <w:hideMark/>
          </w:tcPr>
          <w:p w14:paraId="609F4A5F" w14:textId="77777777" w:rsidR="004E21AC" w:rsidRPr="004E21AC" w:rsidRDefault="004E21AC" w:rsidP="004E21AC">
            <w:pPr>
              <w:rPr>
                <w:rFonts w:ascii="GHEA Grapalat" w:hAnsi="GHEA Grapalat"/>
                <w:i/>
                <w:iCs/>
                <w:sz w:val="20"/>
                <w:szCs w:val="20"/>
                <w:lang w:val="ru-RU" w:eastAsia="ru-RU"/>
              </w:rPr>
            </w:pPr>
            <w:r w:rsidRPr="004E21AC">
              <w:rPr>
                <w:rFonts w:ascii="GHEA Grapalat" w:hAnsi="GHEA Grapalat"/>
                <w:i/>
                <w:iCs/>
                <w:sz w:val="20"/>
                <w:szCs w:val="20"/>
                <w:lang w:val="ru-RU" w:eastAsia="ru-RU"/>
              </w:rPr>
              <w:t>Ձախ վերին  հենապատ ԿՄ0+827-ԿՄ0+837</w:t>
            </w:r>
          </w:p>
        </w:tc>
        <w:tc>
          <w:tcPr>
            <w:tcW w:w="2976" w:type="dxa"/>
            <w:tcBorders>
              <w:top w:val="nil"/>
              <w:left w:val="nil"/>
              <w:bottom w:val="single" w:sz="4" w:space="0" w:color="auto"/>
              <w:right w:val="single" w:sz="4" w:space="0" w:color="auto"/>
            </w:tcBorders>
            <w:shd w:val="clear" w:color="auto" w:fill="auto"/>
            <w:hideMark/>
          </w:tcPr>
          <w:p w14:paraId="59F50217" w14:textId="77777777" w:rsidR="004E21AC" w:rsidRPr="004E21AC" w:rsidRDefault="004E21AC" w:rsidP="004E21AC">
            <w:pPr>
              <w:rPr>
                <w:rFonts w:ascii="GHEA Grapalat" w:hAnsi="GHEA Grapalat"/>
                <w:i/>
                <w:iCs/>
                <w:sz w:val="20"/>
                <w:szCs w:val="20"/>
                <w:lang w:val="ru-RU" w:eastAsia="ru-RU"/>
              </w:rPr>
            </w:pPr>
            <w:r w:rsidRPr="004E21AC">
              <w:rPr>
                <w:rFonts w:ascii="GHEA Grapalat" w:hAnsi="GHEA Grapalat"/>
                <w:i/>
                <w:iCs/>
                <w:sz w:val="20"/>
                <w:szCs w:val="20"/>
                <w:lang w:val="ru-RU" w:eastAsia="ru-RU"/>
              </w:rPr>
              <w:t>Подпорная стена с левой  стороны  по пикетажу  км0+827-км0+837</w:t>
            </w:r>
          </w:p>
        </w:tc>
        <w:tc>
          <w:tcPr>
            <w:tcW w:w="760" w:type="dxa"/>
            <w:tcBorders>
              <w:top w:val="nil"/>
              <w:left w:val="nil"/>
              <w:bottom w:val="single" w:sz="4" w:space="0" w:color="auto"/>
              <w:right w:val="single" w:sz="4" w:space="0" w:color="auto"/>
            </w:tcBorders>
            <w:shd w:val="clear" w:color="auto" w:fill="auto"/>
            <w:noWrap/>
            <w:hideMark/>
          </w:tcPr>
          <w:p w14:paraId="275E158E"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5F6DC353"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10EB1FB9"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272CA425"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76A1F229"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4E21AC" w14:paraId="6AF93DCC"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08A222D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w:t>
            </w:r>
          </w:p>
        </w:tc>
        <w:tc>
          <w:tcPr>
            <w:tcW w:w="3047" w:type="dxa"/>
            <w:tcBorders>
              <w:top w:val="nil"/>
              <w:left w:val="nil"/>
              <w:bottom w:val="single" w:sz="4" w:space="0" w:color="auto"/>
              <w:right w:val="single" w:sz="4" w:space="0" w:color="auto"/>
            </w:tcBorders>
            <w:shd w:val="clear" w:color="auto" w:fill="auto"/>
            <w:hideMark/>
          </w:tcPr>
          <w:p w14:paraId="4F20769D"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Փոսորակի փորում 9,6IV էքս 0,65մ3 , կողքի կուտակումով</w:t>
            </w:r>
          </w:p>
        </w:tc>
        <w:tc>
          <w:tcPr>
            <w:tcW w:w="2976" w:type="dxa"/>
            <w:tcBorders>
              <w:top w:val="nil"/>
              <w:left w:val="nil"/>
              <w:bottom w:val="single" w:sz="4" w:space="0" w:color="auto"/>
              <w:right w:val="single" w:sz="4" w:space="0" w:color="auto"/>
            </w:tcBorders>
            <w:shd w:val="clear" w:color="auto" w:fill="auto"/>
            <w:hideMark/>
          </w:tcPr>
          <w:p w14:paraId="2B73485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грунта  IV9,6 экс/0.65м3/ в отвал</w:t>
            </w:r>
          </w:p>
        </w:tc>
        <w:tc>
          <w:tcPr>
            <w:tcW w:w="760" w:type="dxa"/>
            <w:tcBorders>
              <w:top w:val="nil"/>
              <w:left w:val="nil"/>
              <w:bottom w:val="single" w:sz="4" w:space="0" w:color="auto"/>
              <w:right w:val="single" w:sz="4" w:space="0" w:color="auto"/>
            </w:tcBorders>
            <w:shd w:val="clear" w:color="auto" w:fill="auto"/>
            <w:hideMark/>
          </w:tcPr>
          <w:p w14:paraId="00AA18C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188468F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2ABBEF8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14</w:t>
            </w:r>
          </w:p>
        </w:tc>
        <w:tc>
          <w:tcPr>
            <w:tcW w:w="802" w:type="dxa"/>
            <w:gridSpan w:val="2"/>
            <w:tcBorders>
              <w:top w:val="nil"/>
              <w:left w:val="nil"/>
              <w:bottom w:val="single" w:sz="4" w:space="0" w:color="auto"/>
              <w:right w:val="single" w:sz="4" w:space="0" w:color="auto"/>
            </w:tcBorders>
            <w:shd w:val="clear" w:color="auto" w:fill="auto"/>
            <w:noWrap/>
            <w:hideMark/>
          </w:tcPr>
          <w:p w14:paraId="06E0CF9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0,82</w:t>
            </w:r>
          </w:p>
        </w:tc>
        <w:tc>
          <w:tcPr>
            <w:tcW w:w="1380" w:type="dxa"/>
            <w:tcBorders>
              <w:top w:val="nil"/>
              <w:left w:val="nil"/>
              <w:bottom w:val="single" w:sz="4" w:space="0" w:color="auto"/>
              <w:right w:val="single" w:sz="4" w:space="0" w:color="auto"/>
            </w:tcBorders>
            <w:shd w:val="clear" w:color="auto" w:fill="auto"/>
            <w:noWrap/>
            <w:hideMark/>
          </w:tcPr>
          <w:p w14:paraId="7987D4B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11,43</w:t>
            </w:r>
          </w:p>
        </w:tc>
      </w:tr>
      <w:tr w:rsidR="004E21AC" w:rsidRPr="004E21AC" w14:paraId="2413523E"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6C4A95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lastRenderedPageBreak/>
              <w:t>2</w:t>
            </w:r>
          </w:p>
        </w:tc>
        <w:tc>
          <w:tcPr>
            <w:tcW w:w="3047" w:type="dxa"/>
            <w:tcBorders>
              <w:top w:val="nil"/>
              <w:left w:val="nil"/>
              <w:bottom w:val="single" w:sz="4" w:space="0" w:color="auto"/>
              <w:right w:val="single" w:sz="4" w:space="0" w:color="auto"/>
            </w:tcBorders>
            <w:shd w:val="clear" w:color="auto" w:fill="auto"/>
            <w:hideMark/>
          </w:tcPr>
          <w:p w14:paraId="71A0DCD8"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Ավազակոպճային շերտ h=10սմ</w:t>
            </w:r>
          </w:p>
        </w:tc>
        <w:tc>
          <w:tcPr>
            <w:tcW w:w="2976" w:type="dxa"/>
            <w:tcBorders>
              <w:top w:val="nil"/>
              <w:left w:val="nil"/>
              <w:bottom w:val="single" w:sz="4" w:space="0" w:color="auto"/>
              <w:right w:val="single" w:sz="4" w:space="0" w:color="auto"/>
            </w:tcBorders>
            <w:shd w:val="clear" w:color="auto" w:fill="auto"/>
            <w:hideMark/>
          </w:tcPr>
          <w:p w14:paraId="434548D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Песчано-гравийный слой   h=10см</w:t>
            </w:r>
          </w:p>
        </w:tc>
        <w:tc>
          <w:tcPr>
            <w:tcW w:w="760" w:type="dxa"/>
            <w:tcBorders>
              <w:top w:val="nil"/>
              <w:left w:val="nil"/>
              <w:bottom w:val="single" w:sz="4" w:space="0" w:color="auto"/>
              <w:right w:val="single" w:sz="4" w:space="0" w:color="auto"/>
            </w:tcBorders>
            <w:shd w:val="clear" w:color="auto" w:fill="auto"/>
            <w:hideMark/>
          </w:tcPr>
          <w:p w14:paraId="54097D5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0B1A1C6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03C0F5F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0,80</w:t>
            </w:r>
          </w:p>
        </w:tc>
        <w:tc>
          <w:tcPr>
            <w:tcW w:w="802" w:type="dxa"/>
            <w:gridSpan w:val="2"/>
            <w:tcBorders>
              <w:top w:val="nil"/>
              <w:left w:val="nil"/>
              <w:bottom w:val="single" w:sz="4" w:space="0" w:color="auto"/>
              <w:right w:val="single" w:sz="4" w:space="0" w:color="auto"/>
            </w:tcBorders>
            <w:shd w:val="clear" w:color="auto" w:fill="auto"/>
            <w:noWrap/>
            <w:hideMark/>
          </w:tcPr>
          <w:p w14:paraId="1CA9987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12,07</w:t>
            </w:r>
          </w:p>
        </w:tc>
        <w:tc>
          <w:tcPr>
            <w:tcW w:w="1380" w:type="dxa"/>
            <w:tcBorders>
              <w:top w:val="nil"/>
              <w:left w:val="nil"/>
              <w:bottom w:val="single" w:sz="4" w:space="0" w:color="auto"/>
              <w:right w:val="single" w:sz="4" w:space="0" w:color="auto"/>
            </w:tcBorders>
            <w:shd w:val="clear" w:color="auto" w:fill="auto"/>
            <w:noWrap/>
            <w:hideMark/>
          </w:tcPr>
          <w:p w14:paraId="314AF7D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9,66</w:t>
            </w:r>
          </w:p>
        </w:tc>
      </w:tr>
      <w:tr w:rsidR="004E21AC" w:rsidRPr="004E21AC" w14:paraId="489555F3"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1446EB8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3047" w:type="dxa"/>
            <w:tcBorders>
              <w:top w:val="nil"/>
              <w:left w:val="nil"/>
              <w:bottom w:val="single" w:sz="4" w:space="0" w:color="auto"/>
              <w:right w:val="single" w:sz="4" w:space="0" w:color="auto"/>
            </w:tcBorders>
            <w:shd w:val="clear" w:color="auto" w:fill="auto"/>
            <w:hideMark/>
          </w:tcPr>
          <w:p w14:paraId="7FC5FC5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Հիմքի միաձույլ բետոն, B20</w:t>
            </w:r>
          </w:p>
        </w:tc>
        <w:tc>
          <w:tcPr>
            <w:tcW w:w="2976" w:type="dxa"/>
            <w:tcBorders>
              <w:top w:val="nil"/>
              <w:left w:val="nil"/>
              <w:bottom w:val="single" w:sz="4" w:space="0" w:color="auto"/>
              <w:right w:val="single" w:sz="4" w:space="0" w:color="auto"/>
            </w:tcBorders>
            <w:shd w:val="clear" w:color="auto" w:fill="auto"/>
            <w:hideMark/>
          </w:tcPr>
          <w:p w14:paraId="696FA50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бетон фундамента  B20</w:t>
            </w:r>
          </w:p>
        </w:tc>
        <w:tc>
          <w:tcPr>
            <w:tcW w:w="760" w:type="dxa"/>
            <w:tcBorders>
              <w:top w:val="nil"/>
              <w:left w:val="nil"/>
              <w:bottom w:val="single" w:sz="4" w:space="0" w:color="auto"/>
              <w:right w:val="single" w:sz="4" w:space="0" w:color="auto"/>
            </w:tcBorders>
            <w:shd w:val="clear" w:color="auto" w:fill="auto"/>
            <w:hideMark/>
          </w:tcPr>
          <w:p w14:paraId="7B1BA3C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6E673B7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096168B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3,50</w:t>
            </w:r>
          </w:p>
        </w:tc>
        <w:tc>
          <w:tcPr>
            <w:tcW w:w="802" w:type="dxa"/>
            <w:gridSpan w:val="2"/>
            <w:tcBorders>
              <w:top w:val="nil"/>
              <w:left w:val="nil"/>
              <w:bottom w:val="single" w:sz="4" w:space="0" w:color="auto"/>
              <w:right w:val="single" w:sz="4" w:space="0" w:color="auto"/>
            </w:tcBorders>
            <w:shd w:val="clear" w:color="auto" w:fill="auto"/>
            <w:noWrap/>
            <w:hideMark/>
          </w:tcPr>
          <w:p w14:paraId="78FA697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73,37</w:t>
            </w:r>
          </w:p>
        </w:tc>
        <w:tc>
          <w:tcPr>
            <w:tcW w:w="1380" w:type="dxa"/>
            <w:tcBorders>
              <w:top w:val="nil"/>
              <w:left w:val="nil"/>
              <w:bottom w:val="single" w:sz="4" w:space="0" w:color="auto"/>
              <w:right w:val="single" w:sz="4" w:space="0" w:color="auto"/>
            </w:tcBorders>
            <w:shd w:val="clear" w:color="auto" w:fill="auto"/>
            <w:noWrap/>
            <w:hideMark/>
          </w:tcPr>
          <w:p w14:paraId="39AD4DF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256,81</w:t>
            </w:r>
          </w:p>
        </w:tc>
      </w:tr>
      <w:tr w:rsidR="004E21AC" w:rsidRPr="004E21AC" w14:paraId="4591A22A"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240F14D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w:t>
            </w:r>
          </w:p>
        </w:tc>
        <w:tc>
          <w:tcPr>
            <w:tcW w:w="3047" w:type="dxa"/>
            <w:tcBorders>
              <w:top w:val="nil"/>
              <w:left w:val="nil"/>
              <w:bottom w:val="single" w:sz="4" w:space="0" w:color="auto"/>
              <w:right w:val="single" w:sz="4" w:space="0" w:color="auto"/>
            </w:tcBorders>
            <w:shd w:val="clear" w:color="auto" w:fill="auto"/>
            <w:hideMark/>
          </w:tcPr>
          <w:p w14:paraId="719FFDA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Իրանի միաձույլ բետոն, B20</w:t>
            </w:r>
          </w:p>
        </w:tc>
        <w:tc>
          <w:tcPr>
            <w:tcW w:w="2976" w:type="dxa"/>
            <w:tcBorders>
              <w:top w:val="nil"/>
              <w:left w:val="nil"/>
              <w:bottom w:val="single" w:sz="4" w:space="0" w:color="auto"/>
              <w:right w:val="single" w:sz="4" w:space="0" w:color="auto"/>
            </w:tcBorders>
            <w:shd w:val="clear" w:color="auto" w:fill="auto"/>
            <w:hideMark/>
          </w:tcPr>
          <w:p w14:paraId="21D21528"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бетон тела B20</w:t>
            </w:r>
          </w:p>
        </w:tc>
        <w:tc>
          <w:tcPr>
            <w:tcW w:w="760" w:type="dxa"/>
            <w:tcBorders>
              <w:top w:val="nil"/>
              <w:left w:val="nil"/>
              <w:bottom w:val="single" w:sz="4" w:space="0" w:color="auto"/>
              <w:right w:val="single" w:sz="4" w:space="0" w:color="auto"/>
            </w:tcBorders>
            <w:shd w:val="clear" w:color="auto" w:fill="auto"/>
            <w:hideMark/>
          </w:tcPr>
          <w:p w14:paraId="1382693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0D0A1F1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5858A31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3,20</w:t>
            </w:r>
          </w:p>
        </w:tc>
        <w:tc>
          <w:tcPr>
            <w:tcW w:w="802" w:type="dxa"/>
            <w:gridSpan w:val="2"/>
            <w:tcBorders>
              <w:top w:val="nil"/>
              <w:left w:val="nil"/>
              <w:bottom w:val="single" w:sz="4" w:space="0" w:color="auto"/>
              <w:right w:val="single" w:sz="4" w:space="0" w:color="auto"/>
            </w:tcBorders>
            <w:shd w:val="clear" w:color="auto" w:fill="auto"/>
            <w:noWrap/>
            <w:hideMark/>
          </w:tcPr>
          <w:p w14:paraId="5B7526A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75,28</w:t>
            </w:r>
          </w:p>
        </w:tc>
        <w:tc>
          <w:tcPr>
            <w:tcW w:w="1380" w:type="dxa"/>
            <w:tcBorders>
              <w:top w:val="nil"/>
              <w:left w:val="nil"/>
              <w:bottom w:val="single" w:sz="4" w:space="0" w:color="auto"/>
              <w:right w:val="single" w:sz="4" w:space="0" w:color="auto"/>
            </w:tcBorders>
            <w:shd w:val="clear" w:color="auto" w:fill="auto"/>
            <w:noWrap/>
            <w:hideMark/>
          </w:tcPr>
          <w:p w14:paraId="3858E68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240,90</w:t>
            </w:r>
          </w:p>
        </w:tc>
      </w:tr>
      <w:tr w:rsidR="004E21AC" w:rsidRPr="004E21AC" w14:paraId="4922037D"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F06F12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3047" w:type="dxa"/>
            <w:tcBorders>
              <w:top w:val="nil"/>
              <w:left w:val="nil"/>
              <w:bottom w:val="single" w:sz="4" w:space="0" w:color="auto"/>
              <w:right w:val="single" w:sz="4" w:space="0" w:color="auto"/>
            </w:tcBorders>
            <w:shd w:val="clear" w:color="auto" w:fill="auto"/>
            <w:hideMark/>
          </w:tcPr>
          <w:p w14:paraId="485E8BC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Քսվածքային ջրամեկուսացում   </w:t>
            </w:r>
          </w:p>
        </w:tc>
        <w:tc>
          <w:tcPr>
            <w:tcW w:w="2976" w:type="dxa"/>
            <w:tcBorders>
              <w:top w:val="nil"/>
              <w:left w:val="nil"/>
              <w:bottom w:val="single" w:sz="4" w:space="0" w:color="auto"/>
              <w:right w:val="single" w:sz="4" w:space="0" w:color="auto"/>
            </w:tcBorders>
            <w:shd w:val="clear" w:color="auto" w:fill="auto"/>
            <w:hideMark/>
          </w:tcPr>
          <w:p w14:paraId="6E265CD6"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Обмазочная гидроизоляция</w:t>
            </w:r>
          </w:p>
        </w:tc>
        <w:tc>
          <w:tcPr>
            <w:tcW w:w="760" w:type="dxa"/>
            <w:tcBorders>
              <w:top w:val="nil"/>
              <w:left w:val="nil"/>
              <w:bottom w:val="single" w:sz="4" w:space="0" w:color="auto"/>
              <w:right w:val="single" w:sz="4" w:space="0" w:color="auto"/>
            </w:tcBorders>
            <w:shd w:val="clear" w:color="auto" w:fill="auto"/>
            <w:hideMark/>
          </w:tcPr>
          <w:p w14:paraId="50C4796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1C7126A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noWrap/>
            <w:hideMark/>
          </w:tcPr>
          <w:p w14:paraId="3BE39E4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30,0</w:t>
            </w:r>
          </w:p>
        </w:tc>
        <w:tc>
          <w:tcPr>
            <w:tcW w:w="802" w:type="dxa"/>
            <w:gridSpan w:val="2"/>
            <w:tcBorders>
              <w:top w:val="nil"/>
              <w:left w:val="nil"/>
              <w:bottom w:val="single" w:sz="4" w:space="0" w:color="auto"/>
              <w:right w:val="single" w:sz="4" w:space="0" w:color="auto"/>
            </w:tcBorders>
            <w:shd w:val="clear" w:color="auto" w:fill="auto"/>
            <w:noWrap/>
            <w:hideMark/>
          </w:tcPr>
          <w:p w14:paraId="263C78B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1,37</w:t>
            </w:r>
          </w:p>
        </w:tc>
        <w:tc>
          <w:tcPr>
            <w:tcW w:w="1380" w:type="dxa"/>
            <w:tcBorders>
              <w:top w:val="nil"/>
              <w:left w:val="nil"/>
              <w:bottom w:val="single" w:sz="4" w:space="0" w:color="auto"/>
              <w:right w:val="single" w:sz="4" w:space="0" w:color="auto"/>
            </w:tcBorders>
            <w:shd w:val="clear" w:color="auto" w:fill="auto"/>
            <w:noWrap/>
            <w:hideMark/>
          </w:tcPr>
          <w:p w14:paraId="78F0CE2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41,12</w:t>
            </w:r>
          </w:p>
        </w:tc>
      </w:tr>
      <w:tr w:rsidR="004E21AC" w:rsidRPr="004E21AC" w14:paraId="4F8C65D5"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hideMark/>
          </w:tcPr>
          <w:p w14:paraId="38ECB15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w:t>
            </w:r>
          </w:p>
        </w:tc>
        <w:tc>
          <w:tcPr>
            <w:tcW w:w="3047" w:type="dxa"/>
            <w:tcBorders>
              <w:top w:val="nil"/>
              <w:left w:val="nil"/>
              <w:bottom w:val="single" w:sz="4" w:space="0" w:color="auto"/>
              <w:right w:val="single" w:sz="4" w:space="0" w:color="auto"/>
            </w:tcBorders>
            <w:shd w:val="clear" w:color="auto" w:fill="auto"/>
            <w:hideMark/>
          </w:tcPr>
          <w:p w14:paraId="6B5C5C20"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Ցամաքուրդ</w:t>
            </w:r>
          </w:p>
        </w:tc>
        <w:tc>
          <w:tcPr>
            <w:tcW w:w="2976" w:type="dxa"/>
            <w:tcBorders>
              <w:top w:val="nil"/>
              <w:left w:val="nil"/>
              <w:bottom w:val="single" w:sz="4" w:space="0" w:color="auto"/>
              <w:right w:val="single" w:sz="4" w:space="0" w:color="auto"/>
            </w:tcBorders>
            <w:shd w:val="clear" w:color="auto" w:fill="auto"/>
            <w:hideMark/>
          </w:tcPr>
          <w:p w14:paraId="51472BB0"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дренаж</w:t>
            </w:r>
          </w:p>
        </w:tc>
        <w:tc>
          <w:tcPr>
            <w:tcW w:w="760" w:type="dxa"/>
            <w:tcBorders>
              <w:top w:val="nil"/>
              <w:left w:val="nil"/>
              <w:bottom w:val="single" w:sz="4" w:space="0" w:color="auto"/>
              <w:right w:val="single" w:sz="4" w:space="0" w:color="auto"/>
            </w:tcBorders>
            <w:shd w:val="clear" w:color="auto" w:fill="auto"/>
            <w:hideMark/>
          </w:tcPr>
          <w:p w14:paraId="3263E6B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3D96C3E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5BE69BC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w:t>
            </w:r>
          </w:p>
        </w:tc>
        <w:tc>
          <w:tcPr>
            <w:tcW w:w="802" w:type="dxa"/>
            <w:gridSpan w:val="2"/>
            <w:tcBorders>
              <w:top w:val="nil"/>
              <w:left w:val="nil"/>
              <w:bottom w:val="single" w:sz="4" w:space="0" w:color="auto"/>
              <w:right w:val="single" w:sz="4" w:space="0" w:color="auto"/>
            </w:tcBorders>
            <w:shd w:val="clear" w:color="auto" w:fill="auto"/>
            <w:noWrap/>
            <w:hideMark/>
          </w:tcPr>
          <w:p w14:paraId="38F3353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15,51</w:t>
            </w:r>
          </w:p>
        </w:tc>
        <w:tc>
          <w:tcPr>
            <w:tcW w:w="1380" w:type="dxa"/>
            <w:tcBorders>
              <w:top w:val="nil"/>
              <w:left w:val="nil"/>
              <w:bottom w:val="single" w:sz="4" w:space="0" w:color="auto"/>
              <w:right w:val="single" w:sz="4" w:space="0" w:color="auto"/>
            </w:tcBorders>
            <w:shd w:val="clear" w:color="auto" w:fill="auto"/>
            <w:noWrap/>
            <w:hideMark/>
          </w:tcPr>
          <w:p w14:paraId="654CD4C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155,10</w:t>
            </w:r>
          </w:p>
        </w:tc>
      </w:tr>
      <w:tr w:rsidR="004E21AC" w:rsidRPr="004E21AC" w14:paraId="5FF45204"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82B806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w:t>
            </w:r>
          </w:p>
        </w:tc>
        <w:tc>
          <w:tcPr>
            <w:tcW w:w="3047" w:type="dxa"/>
            <w:tcBorders>
              <w:top w:val="nil"/>
              <w:left w:val="nil"/>
              <w:bottom w:val="single" w:sz="4" w:space="0" w:color="auto"/>
              <w:right w:val="single" w:sz="4" w:space="0" w:color="auto"/>
            </w:tcBorders>
            <w:shd w:val="clear" w:color="auto" w:fill="auto"/>
            <w:hideMark/>
          </w:tcPr>
          <w:p w14:paraId="17EA026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պլաստիկե խողովակ Փ100մմ </w:t>
            </w:r>
          </w:p>
        </w:tc>
        <w:tc>
          <w:tcPr>
            <w:tcW w:w="2976" w:type="dxa"/>
            <w:tcBorders>
              <w:top w:val="nil"/>
              <w:left w:val="nil"/>
              <w:bottom w:val="single" w:sz="4" w:space="0" w:color="auto"/>
              <w:right w:val="single" w:sz="4" w:space="0" w:color="auto"/>
            </w:tcBorders>
            <w:shd w:val="clear" w:color="auto" w:fill="auto"/>
            <w:hideMark/>
          </w:tcPr>
          <w:p w14:paraId="076BF7F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пластиковая труба Փ100мм</w:t>
            </w:r>
          </w:p>
        </w:tc>
        <w:tc>
          <w:tcPr>
            <w:tcW w:w="760" w:type="dxa"/>
            <w:tcBorders>
              <w:top w:val="nil"/>
              <w:left w:val="nil"/>
              <w:bottom w:val="single" w:sz="4" w:space="0" w:color="auto"/>
              <w:right w:val="single" w:sz="4" w:space="0" w:color="auto"/>
            </w:tcBorders>
            <w:shd w:val="clear" w:color="auto" w:fill="auto"/>
            <w:hideMark/>
          </w:tcPr>
          <w:p w14:paraId="5414E64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40D2C49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70CD121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0,9</w:t>
            </w:r>
          </w:p>
        </w:tc>
        <w:tc>
          <w:tcPr>
            <w:tcW w:w="802" w:type="dxa"/>
            <w:gridSpan w:val="2"/>
            <w:tcBorders>
              <w:top w:val="nil"/>
              <w:left w:val="nil"/>
              <w:bottom w:val="single" w:sz="4" w:space="0" w:color="auto"/>
              <w:right w:val="single" w:sz="4" w:space="0" w:color="auto"/>
            </w:tcBorders>
            <w:shd w:val="clear" w:color="auto" w:fill="auto"/>
            <w:noWrap/>
            <w:hideMark/>
          </w:tcPr>
          <w:p w14:paraId="063D28B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3,30</w:t>
            </w:r>
          </w:p>
        </w:tc>
        <w:tc>
          <w:tcPr>
            <w:tcW w:w="1380" w:type="dxa"/>
            <w:tcBorders>
              <w:top w:val="nil"/>
              <w:left w:val="nil"/>
              <w:bottom w:val="single" w:sz="4" w:space="0" w:color="auto"/>
              <w:right w:val="single" w:sz="4" w:space="0" w:color="auto"/>
            </w:tcBorders>
            <w:shd w:val="clear" w:color="auto" w:fill="auto"/>
            <w:noWrap/>
            <w:hideMark/>
          </w:tcPr>
          <w:p w14:paraId="7350059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2,97</w:t>
            </w:r>
          </w:p>
        </w:tc>
      </w:tr>
      <w:tr w:rsidR="004E21AC" w:rsidRPr="004E21AC" w14:paraId="0D39A735"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3AFB589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w:t>
            </w:r>
          </w:p>
        </w:tc>
        <w:tc>
          <w:tcPr>
            <w:tcW w:w="3047" w:type="dxa"/>
            <w:tcBorders>
              <w:top w:val="nil"/>
              <w:left w:val="nil"/>
              <w:bottom w:val="single" w:sz="4" w:space="0" w:color="auto"/>
              <w:right w:val="single" w:sz="4" w:space="0" w:color="auto"/>
            </w:tcBorders>
            <w:shd w:val="clear" w:color="auto" w:fill="auto"/>
            <w:hideMark/>
          </w:tcPr>
          <w:p w14:paraId="578188D8"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Հետադարձ լիցք</w:t>
            </w:r>
          </w:p>
        </w:tc>
        <w:tc>
          <w:tcPr>
            <w:tcW w:w="2976" w:type="dxa"/>
            <w:tcBorders>
              <w:top w:val="nil"/>
              <w:left w:val="nil"/>
              <w:bottom w:val="single" w:sz="4" w:space="0" w:color="auto"/>
              <w:right w:val="single" w:sz="4" w:space="0" w:color="auto"/>
            </w:tcBorders>
            <w:shd w:val="clear" w:color="auto" w:fill="auto"/>
            <w:hideMark/>
          </w:tcPr>
          <w:p w14:paraId="1F6B9BF7"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обратная засыпка</w:t>
            </w:r>
          </w:p>
        </w:tc>
        <w:tc>
          <w:tcPr>
            <w:tcW w:w="760" w:type="dxa"/>
            <w:tcBorders>
              <w:top w:val="nil"/>
              <w:left w:val="nil"/>
              <w:bottom w:val="single" w:sz="4" w:space="0" w:color="auto"/>
              <w:right w:val="single" w:sz="4" w:space="0" w:color="auto"/>
            </w:tcBorders>
            <w:shd w:val="clear" w:color="auto" w:fill="auto"/>
            <w:hideMark/>
          </w:tcPr>
          <w:p w14:paraId="7E4B0FD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20ACC03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1E57E97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w:t>
            </w:r>
          </w:p>
        </w:tc>
        <w:tc>
          <w:tcPr>
            <w:tcW w:w="802" w:type="dxa"/>
            <w:gridSpan w:val="2"/>
            <w:tcBorders>
              <w:top w:val="nil"/>
              <w:left w:val="nil"/>
              <w:bottom w:val="single" w:sz="4" w:space="0" w:color="auto"/>
              <w:right w:val="single" w:sz="4" w:space="0" w:color="auto"/>
            </w:tcBorders>
            <w:shd w:val="clear" w:color="auto" w:fill="auto"/>
            <w:noWrap/>
            <w:hideMark/>
          </w:tcPr>
          <w:p w14:paraId="2DA40CA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1,01</w:t>
            </w:r>
          </w:p>
        </w:tc>
        <w:tc>
          <w:tcPr>
            <w:tcW w:w="1380" w:type="dxa"/>
            <w:tcBorders>
              <w:top w:val="nil"/>
              <w:left w:val="nil"/>
              <w:bottom w:val="single" w:sz="4" w:space="0" w:color="auto"/>
              <w:right w:val="single" w:sz="4" w:space="0" w:color="auto"/>
            </w:tcBorders>
            <w:shd w:val="clear" w:color="auto" w:fill="auto"/>
            <w:noWrap/>
            <w:hideMark/>
          </w:tcPr>
          <w:p w14:paraId="0986A37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8,08</w:t>
            </w:r>
          </w:p>
        </w:tc>
      </w:tr>
      <w:tr w:rsidR="004E21AC" w:rsidRPr="004E21AC" w14:paraId="77A0B7D8"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77D05EB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w:t>
            </w:r>
          </w:p>
        </w:tc>
        <w:tc>
          <w:tcPr>
            <w:tcW w:w="3047" w:type="dxa"/>
            <w:tcBorders>
              <w:top w:val="nil"/>
              <w:left w:val="nil"/>
              <w:bottom w:val="single" w:sz="4" w:space="0" w:color="auto"/>
              <w:right w:val="single" w:sz="4" w:space="0" w:color="auto"/>
            </w:tcBorders>
            <w:shd w:val="clear" w:color="auto" w:fill="auto"/>
            <w:hideMark/>
          </w:tcPr>
          <w:p w14:paraId="0FCE70B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Ավելացված բնահողի բարձում ա/ի, տեղափոխում  2.0կմ լցակույտ </w:t>
            </w:r>
          </w:p>
        </w:tc>
        <w:tc>
          <w:tcPr>
            <w:tcW w:w="2976" w:type="dxa"/>
            <w:tcBorders>
              <w:top w:val="nil"/>
              <w:left w:val="nil"/>
              <w:bottom w:val="single" w:sz="4" w:space="0" w:color="auto"/>
              <w:right w:val="single" w:sz="4" w:space="0" w:color="auto"/>
            </w:tcBorders>
            <w:shd w:val="clear" w:color="auto" w:fill="auto"/>
            <w:hideMark/>
          </w:tcPr>
          <w:p w14:paraId="7DC7EFF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погрузка избыточного грунта , перевозка в отвал 2км</w:t>
            </w:r>
          </w:p>
        </w:tc>
        <w:tc>
          <w:tcPr>
            <w:tcW w:w="760" w:type="dxa"/>
            <w:tcBorders>
              <w:top w:val="nil"/>
              <w:left w:val="nil"/>
              <w:bottom w:val="single" w:sz="4" w:space="0" w:color="auto"/>
              <w:right w:val="single" w:sz="4" w:space="0" w:color="auto"/>
            </w:tcBorders>
            <w:shd w:val="clear" w:color="auto" w:fill="auto"/>
            <w:hideMark/>
          </w:tcPr>
          <w:p w14:paraId="7A4E4A8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288EB91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065FBEA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6,0</w:t>
            </w:r>
          </w:p>
        </w:tc>
        <w:tc>
          <w:tcPr>
            <w:tcW w:w="802" w:type="dxa"/>
            <w:gridSpan w:val="2"/>
            <w:tcBorders>
              <w:top w:val="nil"/>
              <w:left w:val="nil"/>
              <w:bottom w:val="single" w:sz="4" w:space="0" w:color="auto"/>
              <w:right w:val="single" w:sz="4" w:space="0" w:color="auto"/>
            </w:tcBorders>
            <w:shd w:val="clear" w:color="auto" w:fill="auto"/>
            <w:noWrap/>
            <w:hideMark/>
          </w:tcPr>
          <w:p w14:paraId="222142C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1,51</w:t>
            </w:r>
          </w:p>
        </w:tc>
        <w:tc>
          <w:tcPr>
            <w:tcW w:w="1380" w:type="dxa"/>
            <w:tcBorders>
              <w:top w:val="nil"/>
              <w:left w:val="nil"/>
              <w:bottom w:val="single" w:sz="4" w:space="0" w:color="auto"/>
              <w:right w:val="single" w:sz="4" w:space="0" w:color="auto"/>
            </w:tcBorders>
            <w:shd w:val="clear" w:color="auto" w:fill="auto"/>
            <w:noWrap/>
            <w:hideMark/>
          </w:tcPr>
          <w:p w14:paraId="710C157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9,04</w:t>
            </w:r>
          </w:p>
        </w:tc>
      </w:tr>
      <w:tr w:rsidR="004E21AC" w:rsidRPr="006F29C2" w14:paraId="0D82A8EF"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6BB9C118"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3047" w:type="dxa"/>
            <w:tcBorders>
              <w:top w:val="nil"/>
              <w:left w:val="nil"/>
              <w:bottom w:val="single" w:sz="4" w:space="0" w:color="auto"/>
              <w:right w:val="single" w:sz="4" w:space="0" w:color="auto"/>
            </w:tcBorders>
            <w:shd w:val="clear" w:color="auto" w:fill="auto"/>
            <w:hideMark/>
          </w:tcPr>
          <w:p w14:paraId="503197A6" w14:textId="77777777" w:rsidR="004E21AC" w:rsidRPr="004E21AC" w:rsidRDefault="004E21AC" w:rsidP="004E21AC">
            <w:pPr>
              <w:rPr>
                <w:rFonts w:ascii="GHEA Grapalat" w:hAnsi="GHEA Grapalat"/>
                <w:i/>
                <w:iCs/>
                <w:sz w:val="20"/>
                <w:szCs w:val="20"/>
                <w:lang w:val="ru-RU" w:eastAsia="ru-RU"/>
              </w:rPr>
            </w:pPr>
            <w:r w:rsidRPr="004E21AC">
              <w:rPr>
                <w:rFonts w:ascii="GHEA Grapalat" w:hAnsi="GHEA Grapalat"/>
                <w:i/>
                <w:iCs/>
                <w:sz w:val="20"/>
                <w:szCs w:val="20"/>
                <w:lang w:val="ru-RU" w:eastAsia="ru-RU"/>
              </w:rPr>
              <w:t>Ձախ հենապատ ԿՄ0+064-ԿՄ0+135</w:t>
            </w:r>
            <w:r w:rsidRPr="004E21AC">
              <w:rPr>
                <w:rFonts w:ascii="GHEA Grapalat" w:hAnsi="GHEA Grapalat"/>
                <w:i/>
                <w:iCs/>
                <w:sz w:val="20"/>
                <w:szCs w:val="20"/>
                <w:lang w:val="ru-RU" w:eastAsia="ru-RU"/>
              </w:rPr>
              <w:br/>
              <w:t>Իջատեղ N2</w:t>
            </w:r>
          </w:p>
        </w:tc>
        <w:tc>
          <w:tcPr>
            <w:tcW w:w="2976" w:type="dxa"/>
            <w:tcBorders>
              <w:top w:val="nil"/>
              <w:left w:val="nil"/>
              <w:bottom w:val="single" w:sz="4" w:space="0" w:color="auto"/>
              <w:right w:val="single" w:sz="4" w:space="0" w:color="auto"/>
            </w:tcBorders>
            <w:shd w:val="clear" w:color="auto" w:fill="auto"/>
            <w:hideMark/>
          </w:tcPr>
          <w:p w14:paraId="1993A4BB" w14:textId="77777777" w:rsidR="004E21AC" w:rsidRPr="004E21AC" w:rsidRDefault="004E21AC" w:rsidP="004E21AC">
            <w:pPr>
              <w:rPr>
                <w:rFonts w:ascii="GHEA Grapalat" w:hAnsi="GHEA Grapalat"/>
                <w:i/>
                <w:iCs/>
                <w:sz w:val="20"/>
                <w:szCs w:val="20"/>
                <w:lang w:val="ru-RU" w:eastAsia="ru-RU"/>
              </w:rPr>
            </w:pPr>
            <w:r w:rsidRPr="004E21AC">
              <w:rPr>
                <w:rFonts w:ascii="GHEA Grapalat" w:hAnsi="GHEA Grapalat"/>
                <w:i/>
                <w:iCs/>
                <w:sz w:val="20"/>
                <w:szCs w:val="20"/>
                <w:lang w:val="ru-RU" w:eastAsia="ru-RU"/>
              </w:rPr>
              <w:t>Подпорная стена с левой  стороны  по пикетажу  км0+064-км0+135 Съезд  N2</w:t>
            </w:r>
          </w:p>
        </w:tc>
        <w:tc>
          <w:tcPr>
            <w:tcW w:w="760" w:type="dxa"/>
            <w:tcBorders>
              <w:top w:val="nil"/>
              <w:left w:val="nil"/>
              <w:bottom w:val="single" w:sz="4" w:space="0" w:color="auto"/>
              <w:right w:val="single" w:sz="4" w:space="0" w:color="auto"/>
            </w:tcBorders>
            <w:shd w:val="clear" w:color="auto" w:fill="auto"/>
            <w:noWrap/>
            <w:hideMark/>
          </w:tcPr>
          <w:p w14:paraId="50236336"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78A2012E"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7A14377F"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74A1F1A7"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03C090E1"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4E21AC" w14:paraId="72DE39C5"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68979E3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w:t>
            </w:r>
          </w:p>
        </w:tc>
        <w:tc>
          <w:tcPr>
            <w:tcW w:w="3047" w:type="dxa"/>
            <w:tcBorders>
              <w:top w:val="nil"/>
              <w:left w:val="nil"/>
              <w:bottom w:val="single" w:sz="4" w:space="0" w:color="auto"/>
              <w:right w:val="single" w:sz="4" w:space="0" w:color="auto"/>
            </w:tcBorders>
            <w:shd w:val="clear" w:color="auto" w:fill="auto"/>
            <w:hideMark/>
          </w:tcPr>
          <w:p w14:paraId="1B9D38BD"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Փոսորակի փորում 9,6IV էքս 0,65մ3 , կողքի կուտակումով</w:t>
            </w:r>
          </w:p>
        </w:tc>
        <w:tc>
          <w:tcPr>
            <w:tcW w:w="2976" w:type="dxa"/>
            <w:tcBorders>
              <w:top w:val="nil"/>
              <w:left w:val="nil"/>
              <w:bottom w:val="single" w:sz="4" w:space="0" w:color="auto"/>
              <w:right w:val="single" w:sz="4" w:space="0" w:color="auto"/>
            </w:tcBorders>
            <w:shd w:val="clear" w:color="auto" w:fill="auto"/>
            <w:hideMark/>
          </w:tcPr>
          <w:p w14:paraId="79966A3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грунта  IV9,6 экс/0.65м3/ в отвал</w:t>
            </w:r>
          </w:p>
        </w:tc>
        <w:tc>
          <w:tcPr>
            <w:tcW w:w="760" w:type="dxa"/>
            <w:tcBorders>
              <w:top w:val="nil"/>
              <w:left w:val="nil"/>
              <w:bottom w:val="single" w:sz="4" w:space="0" w:color="auto"/>
              <w:right w:val="single" w:sz="4" w:space="0" w:color="auto"/>
            </w:tcBorders>
            <w:shd w:val="clear" w:color="auto" w:fill="auto"/>
            <w:hideMark/>
          </w:tcPr>
          <w:p w14:paraId="1A75019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15C9E5D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7D82BAC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106,5</w:t>
            </w:r>
          </w:p>
        </w:tc>
        <w:tc>
          <w:tcPr>
            <w:tcW w:w="802" w:type="dxa"/>
            <w:gridSpan w:val="2"/>
            <w:tcBorders>
              <w:top w:val="nil"/>
              <w:left w:val="nil"/>
              <w:bottom w:val="single" w:sz="4" w:space="0" w:color="auto"/>
              <w:right w:val="single" w:sz="4" w:space="0" w:color="auto"/>
            </w:tcBorders>
            <w:shd w:val="clear" w:color="auto" w:fill="auto"/>
            <w:noWrap/>
            <w:hideMark/>
          </w:tcPr>
          <w:p w14:paraId="1B451A9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0,82</w:t>
            </w:r>
          </w:p>
        </w:tc>
        <w:tc>
          <w:tcPr>
            <w:tcW w:w="1380" w:type="dxa"/>
            <w:tcBorders>
              <w:top w:val="nil"/>
              <w:left w:val="nil"/>
              <w:bottom w:val="single" w:sz="4" w:space="0" w:color="auto"/>
              <w:right w:val="single" w:sz="4" w:space="0" w:color="auto"/>
            </w:tcBorders>
            <w:shd w:val="clear" w:color="auto" w:fill="auto"/>
            <w:noWrap/>
            <w:hideMark/>
          </w:tcPr>
          <w:p w14:paraId="4519339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86,94</w:t>
            </w:r>
          </w:p>
        </w:tc>
      </w:tr>
      <w:tr w:rsidR="004E21AC" w:rsidRPr="004E21AC" w14:paraId="29453D99"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25B20B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w:t>
            </w:r>
          </w:p>
        </w:tc>
        <w:tc>
          <w:tcPr>
            <w:tcW w:w="3047" w:type="dxa"/>
            <w:tcBorders>
              <w:top w:val="nil"/>
              <w:left w:val="nil"/>
              <w:bottom w:val="single" w:sz="4" w:space="0" w:color="auto"/>
              <w:right w:val="single" w:sz="4" w:space="0" w:color="auto"/>
            </w:tcBorders>
            <w:shd w:val="clear" w:color="auto" w:fill="auto"/>
            <w:hideMark/>
          </w:tcPr>
          <w:p w14:paraId="0D02165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Ավազակոպճային շերտ h=10սմ</w:t>
            </w:r>
          </w:p>
        </w:tc>
        <w:tc>
          <w:tcPr>
            <w:tcW w:w="2976" w:type="dxa"/>
            <w:tcBorders>
              <w:top w:val="nil"/>
              <w:left w:val="nil"/>
              <w:bottom w:val="single" w:sz="4" w:space="0" w:color="auto"/>
              <w:right w:val="single" w:sz="4" w:space="0" w:color="auto"/>
            </w:tcBorders>
            <w:shd w:val="clear" w:color="auto" w:fill="auto"/>
            <w:hideMark/>
          </w:tcPr>
          <w:p w14:paraId="241F1079"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Песчано-гравийный слой   h=10см</w:t>
            </w:r>
          </w:p>
        </w:tc>
        <w:tc>
          <w:tcPr>
            <w:tcW w:w="760" w:type="dxa"/>
            <w:tcBorders>
              <w:top w:val="nil"/>
              <w:left w:val="nil"/>
              <w:bottom w:val="single" w:sz="4" w:space="0" w:color="auto"/>
              <w:right w:val="single" w:sz="4" w:space="0" w:color="auto"/>
            </w:tcBorders>
            <w:shd w:val="clear" w:color="auto" w:fill="auto"/>
            <w:hideMark/>
          </w:tcPr>
          <w:p w14:paraId="56C7ACC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453C185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2D7DED5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5,68</w:t>
            </w:r>
          </w:p>
        </w:tc>
        <w:tc>
          <w:tcPr>
            <w:tcW w:w="802" w:type="dxa"/>
            <w:gridSpan w:val="2"/>
            <w:tcBorders>
              <w:top w:val="nil"/>
              <w:left w:val="nil"/>
              <w:bottom w:val="single" w:sz="4" w:space="0" w:color="auto"/>
              <w:right w:val="single" w:sz="4" w:space="0" w:color="auto"/>
            </w:tcBorders>
            <w:shd w:val="clear" w:color="auto" w:fill="auto"/>
            <w:noWrap/>
            <w:hideMark/>
          </w:tcPr>
          <w:p w14:paraId="5305E2A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12,07</w:t>
            </w:r>
          </w:p>
        </w:tc>
        <w:tc>
          <w:tcPr>
            <w:tcW w:w="1380" w:type="dxa"/>
            <w:tcBorders>
              <w:top w:val="nil"/>
              <w:left w:val="nil"/>
              <w:bottom w:val="single" w:sz="4" w:space="0" w:color="auto"/>
              <w:right w:val="single" w:sz="4" w:space="0" w:color="auto"/>
            </w:tcBorders>
            <w:shd w:val="clear" w:color="auto" w:fill="auto"/>
            <w:noWrap/>
            <w:hideMark/>
          </w:tcPr>
          <w:p w14:paraId="23D4797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68,58</w:t>
            </w:r>
          </w:p>
        </w:tc>
      </w:tr>
      <w:tr w:rsidR="004E21AC" w:rsidRPr="004E21AC" w14:paraId="3492BB95"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6058EF3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3047" w:type="dxa"/>
            <w:tcBorders>
              <w:top w:val="nil"/>
              <w:left w:val="nil"/>
              <w:bottom w:val="single" w:sz="4" w:space="0" w:color="auto"/>
              <w:right w:val="single" w:sz="4" w:space="0" w:color="auto"/>
            </w:tcBorders>
            <w:shd w:val="clear" w:color="auto" w:fill="auto"/>
            <w:hideMark/>
          </w:tcPr>
          <w:p w14:paraId="4EDE32F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Հիմքի միաձույլ բետոն, B20</w:t>
            </w:r>
          </w:p>
        </w:tc>
        <w:tc>
          <w:tcPr>
            <w:tcW w:w="2976" w:type="dxa"/>
            <w:tcBorders>
              <w:top w:val="nil"/>
              <w:left w:val="nil"/>
              <w:bottom w:val="single" w:sz="4" w:space="0" w:color="auto"/>
              <w:right w:val="single" w:sz="4" w:space="0" w:color="auto"/>
            </w:tcBorders>
            <w:shd w:val="clear" w:color="auto" w:fill="auto"/>
            <w:hideMark/>
          </w:tcPr>
          <w:p w14:paraId="3D566F6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бетон фундамента  B20</w:t>
            </w:r>
          </w:p>
        </w:tc>
        <w:tc>
          <w:tcPr>
            <w:tcW w:w="760" w:type="dxa"/>
            <w:tcBorders>
              <w:top w:val="nil"/>
              <w:left w:val="nil"/>
              <w:bottom w:val="single" w:sz="4" w:space="0" w:color="auto"/>
              <w:right w:val="single" w:sz="4" w:space="0" w:color="auto"/>
            </w:tcBorders>
            <w:shd w:val="clear" w:color="auto" w:fill="auto"/>
            <w:hideMark/>
          </w:tcPr>
          <w:p w14:paraId="37FD4A7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0B1E94F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2F45AA7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24,85</w:t>
            </w:r>
          </w:p>
        </w:tc>
        <w:tc>
          <w:tcPr>
            <w:tcW w:w="802" w:type="dxa"/>
            <w:gridSpan w:val="2"/>
            <w:tcBorders>
              <w:top w:val="nil"/>
              <w:left w:val="nil"/>
              <w:bottom w:val="single" w:sz="4" w:space="0" w:color="auto"/>
              <w:right w:val="single" w:sz="4" w:space="0" w:color="auto"/>
            </w:tcBorders>
            <w:shd w:val="clear" w:color="auto" w:fill="auto"/>
            <w:noWrap/>
            <w:hideMark/>
          </w:tcPr>
          <w:p w14:paraId="1EAA405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73,37</w:t>
            </w:r>
          </w:p>
        </w:tc>
        <w:tc>
          <w:tcPr>
            <w:tcW w:w="1380" w:type="dxa"/>
            <w:tcBorders>
              <w:top w:val="nil"/>
              <w:left w:val="nil"/>
              <w:bottom w:val="single" w:sz="4" w:space="0" w:color="auto"/>
              <w:right w:val="single" w:sz="4" w:space="0" w:color="auto"/>
            </w:tcBorders>
            <w:shd w:val="clear" w:color="auto" w:fill="auto"/>
            <w:noWrap/>
            <w:hideMark/>
          </w:tcPr>
          <w:p w14:paraId="04726B8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1823,32</w:t>
            </w:r>
          </w:p>
        </w:tc>
      </w:tr>
      <w:tr w:rsidR="004E21AC" w:rsidRPr="004E21AC" w14:paraId="11DC3CAD"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C3311C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w:t>
            </w:r>
          </w:p>
        </w:tc>
        <w:tc>
          <w:tcPr>
            <w:tcW w:w="3047" w:type="dxa"/>
            <w:tcBorders>
              <w:top w:val="nil"/>
              <w:left w:val="nil"/>
              <w:bottom w:val="single" w:sz="4" w:space="0" w:color="auto"/>
              <w:right w:val="single" w:sz="4" w:space="0" w:color="auto"/>
            </w:tcBorders>
            <w:shd w:val="clear" w:color="auto" w:fill="auto"/>
            <w:hideMark/>
          </w:tcPr>
          <w:p w14:paraId="4E3EDB09"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Իրանի միաձույլ բետոն, B20</w:t>
            </w:r>
          </w:p>
        </w:tc>
        <w:tc>
          <w:tcPr>
            <w:tcW w:w="2976" w:type="dxa"/>
            <w:tcBorders>
              <w:top w:val="nil"/>
              <w:left w:val="nil"/>
              <w:bottom w:val="single" w:sz="4" w:space="0" w:color="auto"/>
              <w:right w:val="single" w:sz="4" w:space="0" w:color="auto"/>
            </w:tcBorders>
            <w:shd w:val="clear" w:color="auto" w:fill="auto"/>
            <w:hideMark/>
          </w:tcPr>
          <w:p w14:paraId="5C65C1F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бетон тела B20</w:t>
            </w:r>
          </w:p>
        </w:tc>
        <w:tc>
          <w:tcPr>
            <w:tcW w:w="760" w:type="dxa"/>
            <w:tcBorders>
              <w:top w:val="nil"/>
              <w:left w:val="nil"/>
              <w:bottom w:val="single" w:sz="4" w:space="0" w:color="auto"/>
              <w:right w:val="single" w:sz="4" w:space="0" w:color="auto"/>
            </w:tcBorders>
            <w:shd w:val="clear" w:color="auto" w:fill="auto"/>
            <w:hideMark/>
          </w:tcPr>
          <w:p w14:paraId="46CEBE1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045FCD1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6A4B45B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28,40</w:t>
            </w:r>
          </w:p>
        </w:tc>
        <w:tc>
          <w:tcPr>
            <w:tcW w:w="802" w:type="dxa"/>
            <w:gridSpan w:val="2"/>
            <w:tcBorders>
              <w:top w:val="nil"/>
              <w:left w:val="nil"/>
              <w:bottom w:val="single" w:sz="4" w:space="0" w:color="auto"/>
              <w:right w:val="single" w:sz="4" w:space="0" w:color="auto"/>
            </w:tcBorders>
            <w:shd w:val="clear" w:color="auto" w:fill="auto"/>
            <w:noWrap/>
            <w:hideMark/>
          </w:tcPr>
          <w:p w14:paraId="64BF5CD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75,28</w:t>
            </w:r>
          </w:p>
        </w:tc>
        <w:tc>
          <w:tcPr>
            <w:tcW w:w="1380" w:type="dxa"/>
            <w:tcBorders>
              <w:top w:val="nil"/>
              <w:left w:val="nil"/>
              <w:bottom w:val="single" w:sz="4" w:space="0" w:color="auto"/>
              <w:right w:val="single" w:sz="4" w:space="0" w:color="auto"/>
            </w:tcBorders>
            <w:shd w:val="clear" w:color="auto" w:fill="auto"/>
            <w:noWrap/>
            <w:hideMark/>
          </w:tcPr>
          <w:p w14:paraId="1C58B31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2137,96</w:t>
            </w:r>
          </w:p>
        </w:tc>
      </w:tr>
      <w:tr w:rsidR="004E21AC" w:rsidRPr="004E21AC" w14:paraId="1FE4E75D"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491063D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3047" w:type="dxa"/>
            <w:tcBorders>
              <w:top w:val="nil"/>
              <w:left w:val="nil"/>
              <w:bottom w:val="single" w:sz="4" w:space="0" w:color="auto"/>
              <w:right w:val="single" w:sz="4" w:space="0" w:color="auto"/>
            </w:tcBorders>
            <w:shd w:val="clear" w:color="auto" w:fill="auto"/>
            <w:hideMark/>
          </w:tcPr>
          <w:p w14:paraId="14D3AC7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Քսվածքային ջրամեկուսացում   </w:t>
            </w:r>
          </w:p>
        </w:tc>
        <w:tc>
          <w:tcPr>
            <w:tcW w:w="2976" w:type="dxa"/>
            <w:tcBorders>
              <w:top w:val="nil"/>
              <w:left w:val="nil"/>
              <w:bottom w:val="single" w:sz="4" w:space="0" w:color="auto"/>
              <w:right w:val="single" w:sz="4" w:space="0" w:color="auto"/>
            </w:tcBorders>
            <w:shd w:val="clear" w:color="auto" w:fill="auto"/>
            <w:hideMark/>
          </w:tcPr>
          <w:p w14:paraId="178B2366"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Обмазочная гидроизоляция</w:t>
            </w:r>
          </w:p>
        </w:tc>
        <w:tc>
          <w:tcPr>
            <w:tcW w:w="760" w:type="dxa"/>
            <w:tcBorders>
              <w:top w:val="nil"/>
              <w:left w:val="nil"/>
              <w:bottom w:val="single" w:sz="4" w:space="0" w:color="auto"/>
              <w:right w:val="single" w:sz="4" w:space="0" w:color="auto"/>
            </w:tcBorders>
            <w:shd w:val="clear" w:color="auto" w:fill="auto"/>
            <w:hideMark/>
          </w:tcPr>
          <w:p w14:paraId="4FD9CA4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713312C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noWrap/>
            <w:hideMark/>
          </w:tcPr>
          <w:p w14:paraId="4F63A96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213,0</w:t>
            </w:r>
          </w:p>
        </w:tc>
        <w:tc>
          <w:tcPr>
            <w:tcW w:w="802" w:type="dxa"/>
            <w:gridSpan w:val="2"/>
            <w:tcBorders>
              <w:top w:val="nil"/>
              <w:left w:val="nil"/>
              <w:bottom w:val="single" w:sz="4" w:space="0" w:color="auto"/>
              <w:right w:val="single" w:sz="4" w:space="0" w:color="auto"/>
            </w:tcBorders>
            <w:shd w:val="clear" w:color="auto" w:fill="auto"/>
            <w:noWrap/>
            <w:hideMark/>
          </w:tcPr>
          <w:p w14:paraId="3D673AF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1,37</w:t>
            </w:r>
          </w:p>
        </w:tc>
        <w:tc>
          <w:tcPr>
            <w:tcW w:w="1380" w:type="dxa"/>
            <w:tcBorders>
              <w:top w:val="nil"/>
              <w:left w:val="nil"/>
              <w:bottom w:val="single" w:sz="4" w:space="0" w:color="auto"/>
              <w:right w:val="single" w:sz="4" w:space="0" w:color="auto"/>
            </w:tcBorders>
            <w:shd w:val="clear" w:color="auto" w:fill="auto"/>
            <w:noWrap/>
            <w:hideMark/>
          </w:tcPr>
          <w:p w14:paraId="3C4E38C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291,93</w:t>
            </w:r>
          </w:p>
        </w:tc>
      </w:tr>
      <w:tr w:rsidR="004E21AC" w:rsidRPr="004E21AC" w14:paraId="2DD95DD1"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hideMark/>
          </w:tcPr>
          <w:p w14:paraId="2B8C8FB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w:t>
            </w:r>
          </w:p>
        </w:tc>
        <w:tc>
          <w:tcPr>
            <w:tcW w:w="3047" w:type="dxa"/>
            <w:tcBorders>
              <w:top w:val="nil"/>
              <w:left w:val="nil"/>
              <w:bottom w:val="single" w:sz="4" w:space="0" w:color="auto"/>
              <w:right w:val="single" w:sz="4" w:space="0" w:color="auto"/>
            </w:tcBorders>
            <w:shd w:val="clear" w:color="auto" w:fill="auto"/>
            <w:hideMark/>
          </w:tcPr>
          <w:p w14:paraId="4A710F8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Ցամաքուրդ</w:t>
            </w:r>
          </w:p>
        </w:tc>
        <w:tc>
          <w:tcPr>
            <w:tcW w:w="2976" w:type="dxa"/>
            <w:tcBorders>
              <w:top w:val="nil"/>
              <w:left w:val="nil"/>
              <w:bottom w:val="single" w:sz="4" w:space="0" w:color="auto"/>
              <w:right w:val="single" w:sz="4" w:space="0" w:color="auto"/>
            </w:tcBorders>
            <w:shd w:val="clear" w:color="auto" w:fill="auto"/>
            <w:hideMark/>
          </w:tcPr>
          <w:p w14:paraId="6E6E9266"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дренаж</w:t>
            </w:r>
          </w:p>
        </w:tc>
        <w:tc>
          <w:tcPr>
            <w:tcW w:w="760" w:type="dxa"/>
            <w:tcBorders>
              <w:top w:val="nil"/>
              <w:left w:val="nil"/>
              <w:bottom w:val="single" w:sz="4" w:space="0" w:color="auto"/>
              <w:right w:val="single" w:sz="4" w:space="0" w:color="auto"/>
            </w:tcBorders>
            <w:shd w:val="clear" w:color="auto" w:fill="auto"/>
            <w:hideMark/>
          </w:tcPr>
          <w:p w14:paraId="22F34EC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6B21647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7B18B41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71</w:t>
            </w:r>
          </w:p>
        </w:tc>
        <w:tc>
          <w:tcPr>
            <w:tcW w:w="802" w:type="dxa"/>
            <w:gridSpan w:val="2"/>
            <w:tcBorders>
              <w:top w:val="nil"/>
              <w:left w:val="nil"/>
              <w:bottom w:val="single" w:sz="4" w:space="0" w:color="auto"/>
              <w:right w:val="single" w:sz="4" w:space="0" w:color="auto"/>
            </w:tcBorders>
            <w:shd w:val="clear" w:color="auto" w:fill="auto"/>
            <w:noWrap/>
            <w:hideMark/>
          </w:tcPr>
          <w:p w14:paraId="7DC309C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15,51</w:t>
            </w:r>
          </w:p>
        </w:tc>
        <w:tc>
          <w:tcPr>
            <w:tcW w:w="1380" w:type="dxa"/>
            <w:tcBorders>
              <w:top w:val="nil"/>
              <w:left w:val="nil"/>
              <w:bottom w:val="single" w:sz="4" w:space="0" w:color="auto"/>
              <w:right w:val="single" w:sz="4" w:space="0" w:color="auto"/>
            </w:tcBorders>
            <w:shd w:val="clear" w:color="auto" w:fill="auto"/>
            <w:noWrap/>
            <w:hideMark/>
          </w:tcPr>
          <w:p w14:paraId="3E5A6B7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1101,23</w:t>
            </w:r>
          </w:p>
        </w:tc>
      </w:tr>
      <w:tr w:rsidR="004E21AC" w:rsidRPr="004E21AC" w14:paraId="330B014D"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06F0ED8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w:t>
            </w:r>
          </w:p>
        </w:tc>
        <w:tc>
          <w:tcPr>
            <w:tcW w:w="3047" w:type="dxa"/>
            <w:tcBorders>
              <w:top w:val="nil"/>
              <w:left w:val="nil"/>
              <w:bottom w:val="single" w:sz="4" w:space="0" w:color="auto"/>
              <w:right w:val="single" w:sz="4" w:space="0" w:color="auto"/>
            </w:tcBorders>
            <w:shd w:val="clear" w:color="auto" w:fill="auto"/>
            <w:hideMark/>
          </w:tcPr>
          <w:p w14:paraId="63D4016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14հատ պլաստիկե խողովակ Փ100մմ 1=0.45մ</w:t>
            </w:r>
          </w:p>
        </w:tc>
        <w:tc>
          <w:tcPr>
            <w:tcW w:w="2976" w:type="dxa"/>
            <w:tcBorders>
              <w:top w:val="nil"/>
              <w:left w:val="nil"/>
              <w:bottom w:val="single" w:sz="4" w:space="0" w:color="auto"/>
              <w:right w:val="single" w:sz="4" w:space="0" w:color="auto"/>
            </w:tcBorders>
            <w:shd w:val="clear" w:color="auto" w:fill="auto"/>
            <w:hideMark/>
          </w:tcPr>
          <w:p w14:paraId="57474F5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пластиковая труба /14 шт,Փ100мм 1=0.45м/</w:t>
            </w:r>
          </w:p>
        </w:tc>
        <w:tc>
          <w:tcPr>
            <w:tcW w:w="760" w:type="dxa"/>
            <w:tcBorders>
              <w:top w:val="nil"/>
              <w:left w:val="nil"/>
              <w:bottom w:val="single" w:sz="4" w:space="0" w:color="auto"/>
              <w:right w:val="single" w:sz="4" w:space="0" w:color="auto"/>
            </w:tcBorders>
            <w:shd w:val="clear" w:color="auto" w:fill="auto"/>
            <w:hideMark/>
          </w:tcPr>
          <w:p w14:paraId="65BCBFC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151563E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70A7248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6,3</w:t>
            </w:r>
          </w:p>
        </w:tc>
        <w:tc>
          <w:tcPr>
            <w:tcW w:w="802" w:type="dxa"/>
            <w:gridSpan w:val="2"/>
            <w:tcBorders>
              <w:top w:val="nil"/>
              <w:left w:val="nil"/>
              <w:bottom w:val="single" w:sz="4" w:space="0" w:color="auto"/>
              <w:right w:val="single" w:sz="4" w:space="0" w:color="auto"/>
            </w:tcBorders>
            <w:shd w:val="clear" w:color="auto" w:fill="auto"/>
            <w:noWrap/>
            <w:hideMark/>
          </w:tcPr>
          <w:p w14:paraId="5731606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3,30</w:t>
            </w:r>
          </w:p>
        </w:tc>
        <w:tc>
          <w:tcPr>
            <w:tcW w:w="1380" w:type="dxa"/>
            <w:tcBorders>
              <w:top w:val="nil"/>
              <w:left w:val="nil"/>
              <w:bottom w:val="single" w:sz="4" w:space="0" w:color="auto"/>
              <w:right w:val="single" w:sz="4" w:space="0" w:color="auto"/>
            </w:tcBorders>
            <w:shd w:val="clear" w:color="auto" w:fill="auto"/>
            <w:noWrap/>
            <w:hideMark/>
          </w:tcPr>
          <w:p w14:paraId="1C4C37F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20,77</w:t>
            </w:r>
          </w:p>
        </w:tc>
      </w:tr>
      <w:tr w:rsidR="004E21AC" w:rsidRPr="004E21AC" w14:paraId="00CBB0DA"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483DBE4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w:t>
            </w:r>
          </w:p>
        </w:tc>
        <w:tc>
          <w:tcPr>
            <w:tcW w:w="3047" w:type="dxa"/>
            <w:tcBorders>
              <w:top w:val="nil"/>
              <w:left w:val="nil"/>
              <w:bottom w:val="single" w:sz="4" w:space="0" w:color="auto"/>
              <w:right w:val="single" w:sz="4" w:space="0" w:color="auto"/>
            </w:tcBorders>
            <w:shd w:val="clear" w:color="auto" w:fill="auto"/>
            <w:hideMark/>
          </w:tcPr>
          <w:p w14:paraId="03B901A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Հետադարձ լիցք</w:t>
            </w:r>
          </w:p>
        </w:tc>
        <w:tc>
          <w:tcPr>
            <w:tcW w:w="2976" w:type="dxa"/>
            <w:tcBorders>
              <w:top w:val="nil"/>
              <w:left w:val="nil"/>
              <w:bottom w:val="single" w:sz="4" w:space="0" w:color="auto"/>
              <w:right w:val="single" w:sz="4" w:space="0" w:color="auto"/>
            </w:tcBorders>
            <w:shd w:val="clear" w:color="auto" w:fill="auto"/>
            <w:hideMark/>
          </w:tcPr>
          <w:p w14:paraId="6B806FE7"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обратная засыпка</w:t>
            </w:r>
          </w:p>
        </w:tc>
        <w:tc>
          <w:tcPr>
            <w:tcW w:w="760" w:type="dxa"/>
            <w:tcBorders>
              <w:top w:val="nil"/>
              <w:left w:val="nil"/>
              <w:bottom w:val="single" w:sz="4" w:space="0" w:color="auto"/>
              <w:right w:val="single" w:sz="4" w:space="0" w:color="auto"/>
            </w:tcBorders>
            <w:shd w:val="clear" w:color="auto" w:fill="auto"/>
            <w:hideMark/>
          </w:tcPr>
          <w:p w14:paraId="3951D8C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13F5CE1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57F1127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67</w:t>
            </w:r>
          </w:p>
        </w:tc>
        <w:tc>
          <w:tcPr>
            <w:tcW w:w="802" w:type="dxa"/>
            <w:gridSpan w:val="2"/>
            <w:tcBorders>
              <w:top w:val="nil"/>
              <w:left w:val="nil"/>
              <w:bottom w:val="single" w:sz="4" w:space="0" w:color="auto"/>
              <w:right w:val="single" w:sz="4" w:space="0" w:color="auto"/>
            </w:tcBorders>
            <w:shd w:val="clear" w:color="auto" w:fill="auto"/>
            <w:noWrap/>
            <w:hideMark/>
          </w:tcPr>
          <w:p w14:paraId="565F2B1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1,01</w:t>
            </w:r>
          </w:p>
        </w:tc>
        <w:tc>
          <w:tcPr>
            <w:tcW w:w="1380" w:type="dxa"/>
            <w:tcBorders>
              <w:top w:val="nil"/>
              <w:left w:val="nil"/>
              <w:bottom w:val="single" w:sz="4" w:space="0" w:color="auto"/>
              <w:right w:val="single" w:sz="4" w:space="0" w:color="auto"/>
            </w:tcBorders>
            <w:shd w:val="clear" w:color="auto" w:fill="auto"/>
            <w:noWrap/>
            <w:hideMark/>
          </w:tcPr>
          <w:p w14:paraId="1C04D77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67,71</w:t>
            </w:r>
          </w:p>
        </w:tc>
      </w:tr>
      <w:tr w:rsidR="004E21AC" w:rsidRPr="004E21AC" w14:paraId="74196B1F"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214C57E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w:t>
            </w:r>
          </w:p>
        </w:tc>
        <w:tc>
          <w:tcPr>
            <w:tcW w:w="3047" w:type="dxa"/>
            <w:tcBorders>
              <w:top w:val="nil"/>
              <w:left w:val="nil"/>
              <w:bottom w:val="single" w:sz="4" w:space="0" w:color="auto"/>
              <w:right w:val="single" w:sz="4" w:space="0" w:color="auto"/>
            </w:tcBorders>
            <w:shd w:val="clear" w:color="auto" w:fill="auto"/>
            <w:hideMark/>
          </w:tcPr>
          <w:p w14:paraId="08D47E4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Ավելացված բնահողի բարձում ա/ի, տեղափոխում  2.0կմ լցակույտ </w:t>
            </w:r>
          </w:p>
        </w:tc>
        <w:tc>
          <w:tcPr>
            <w:tcW w:w="2976" w:type="dxa"/>
            <w:tcBorders>
              <w:top w:val="nil"/>
              <w:left w:val="nil"/>
              <w:bottom w:val="single" w:sz="4" w:space="0" w:color="auto"/>
              <w:right w:val="single" w:sz="4" w:space="0" w:color="auto"/>
            </w:tcBorders>
            <w:shd w:val="clear" w:color="auto" w:fill="auto"/>
            <w:hideMark/>
          </w:tcPr>
          <w:p w14:paraId="5AFC39F9"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погрузка избыточного грунта , перевозка в отвал 2км</w:t>
            </w:r>
          </w:p>
        </w:tc>
        <w:tc>
          <w:tcPr>
            <w:tcW w:w="760" w:type="dxa"/>
            <w:tcBorders>
              <w:top w:val="nil"/>
              <w:left w:val="nil"/>
              <w:bottom w:val="single" w:sz="4" w:space="0" w:color="auto"/>
              <w:right w:val="single" w:sz="4" w:space="0" w:color="auto"/>
            </w:tcBorders>
            <w:shd w:val="clear" w:color="auto" w:fill="auto"/>
            <w:hideMark/>
          </w:tcPr>
          <w:p w14:paraId="1948EA0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1D47B5C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6314C6C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39,5</w:t>
            </w:r>
          </w:p>
        </w:tc>
        <w:tc>
          <w:tcPr>
            <w:tcW w:w="802" w:type="dxa"/>
            <w:gridSpan w:val="2"/>
            <w:tcBorders>
              <w:top w:val="nil"/>
              <w:left w:val="nil"/>
              <w:bottom w:val="single" w:sz="4" w:space="0" w:color="auto"/>
              <w:right w:val="single" w:sz="4" w:space="0" w:color="auto"/>
            </w:tcBorders>
            <w:shd w:val="clear" w:color="auto" w:fill="auto"/>
            <w:noWrap/>
            <w:hideMark/>
          </w:tcPr>
          <w:p w14:paraId="2F1B222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1,51</w:t>
            </w:r>
          </w:p>
        </w:tc>
        <w:tc>
          <w:tcPr>
            <w:tcW w:w="1380" w:type="dxa"/>
            <w:tcBorders>
              <w:top w:val="nil"/>
              <w:left w:val="nil"/>
              <w:bottom w:val="single" w:sz="4" w:space="0" w:color="auto"/>
              <w:right w:val="single" w:sz="4" w:space="0" w:color="auto"/>
            </w:tcBorders>
            <w:shd w:val="clear" w:color="auto" w:fill="auto"/>
            <w:noWrap/>
            <w:hideMark/>
          </w:tcPr>
          <w:p w14:paraId="3EF9114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59,50</w:t>
            </w:r>
          </w:p>
        </w:tc>
      </w:tr>
      <w:tr w:rsidR="004E21AC" w:rsidRPr="006F29C2" w14:paraId="07BC33C6"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0E2F6E4A"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3047" w:type="dxa"/>
            <w:tcBorders>
              <w:top w:val="nil"/>
              <w:left w:val="nil"/>
              <w:bottom w:val="single" w:sz="4" w:space="0" w:color="auto"/>
              <w:right w:val="single" w:sz="4" w:space="0" w:color="auto"/>
            </w:tcBorders>
            <w:shd w:val="clear" w:color="auto" w:fill="auto"/>
            <w:hideMark/>
          </w:tcPr>
          <w:p w14:paraId="4CA6C142" w14:textId="77777777" w:rsidR="004E21AC" w:rsidRPr="004E21AC" w:rsidRDefault="004E21AC" w:rsidP="004E21AC">
            <w:pPr>
              <w:rPr>
                <w:rFonts w:ascii="GHEA Grapalat" w:hAnsi="GHEA Grapalat"/>
                <w:i/>
                <w:iCs/>
                <w:sz w:val="20"/>
                <w:szCs w:val="20"/>
                <w:lang w:val="ru-RU" w:eastAsia="ru-RU"/>
              </w:rPr>
            </w:pPr>
            <w:r w:rsidRPr="004E21AC">
              <w:rPr>
                <w:rFonts w:ascii="GHEA Grapalat" w:hAnsi="GHEA Grapalat"/>
                <w:i/>
                <w:iCs/>
                <w:sz w:val="20"/>
                <w:szCs w:val="20"/>
                <w:lang w:val="ru-RU" w:eastAsia="ru-RU"/>
              </w:rPr>
              <w:t>Աջ  հենապատ ԿՄ0+193-ԿՄ0+211</w:t>
            </w:r>
          </w:p>
        </w:tc>
        <w:tc>
          <w:tcPr>
            <w:tcW w:w="2976" w:type="dxa"/>
            <w:tcBorders>
              <w:top w:val="nil"/>
              <w:left w:val="nil"/>
              <w:bottom w:val="single" w:sz="4" w:space="0" w:color="auto"/>
              <w:right w:val="single" w:sz="4" w:space="0" w:color="auto"/>
            </w:tcBorders>
            <w:shd w:val="clear" w:color="auto" w:fill="auto"/>
            <w:hideMark/>
          </w:tcPr>
          <w:p w14:paraId="3450D98B" w14:textId="77777777" w:rsidR="004E21AC" w:rsidRPr="004E21AC" w:rsidRDefault="004E21AC" w:rsidP="004E21AC">
            <w:pPr>
              <w:rPr>
                <w:rFonts w:ascii="GHEA Grapalat" w:hAnsi="GHEA Grapalat"/>
                <w:i/>
                <w:iCs/>
                <w:sz w:val="20"/>
                <w:szCs w:val="20"/>
                <w:lang w:val="ru-RU" w:eastAsia="ru-RU"/>
              </w:rPr>
            </w:pPr>
            <w:r w:rsidRPr="004E21AC">
              <w:rPr>
                <w:rFonts w:ascii="GHEA Grapalat" w:hAnsi="GHEA Grapalat"/>
                <w:i/>
                <w:iCs/>
                <w:sz w:val="20"/>
                <w:szCs w:val="20"/>
                <w:lang w:val="ru-RU" w:eastAsia="ru-RU"/>
              </w:rPr>
              <w:t>Подпорная стена с правой  стороны  по пикетажу  км0+193-км0+211</w:t>
            </w:r>
          </w:p>
        </w:tc>
        <w:tc>
          <w:tcPr>
            <w:tcW w:w="760" w:type="dxa"/>
            <w:tcBorders>
              <w:top w:val="nil"/>
              <w:left w:val="nil"/>
              <w:bottom w:val="single" w:sz="4" w:space="0" w:color="auto"/>
              <w:right w:val="single" w:sz="4" w:space="0" w:color="auto"/>
            </w:tcBorders>
            <w:shd w:val="clear" w:color="auto" w:fill="auto"/>
            <w:noWrap/>
            <w:hideMark/>
          </w:tcPr>
          <w:p w14:paraId="1CB677CC"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1F1E9FD5"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74E6763B"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4852BD0E"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292B933C"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4E21AC" w14:paraId="6E3D9011"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5A1AF7A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w:t>
            </w:r>
          </w:p>
        </w:tc>
        <w:tc>
          <w:tcPr>
            <w:tcW w:w="3047" w:type="dxa"/>
            <w:tcBorders>
              <w:top w:val="nil"/>
              <w:left w:val="nil"/>
              <w:bottom w:val="single" w:sz="4" w:space="0" w:color="auto"/>
              <w:right w:val="single" w:sz="4" w:space="0" w:color="auto"/>
            </w:tcBorders>
            <w:shd w:val="clear" w:color="auto" w:fill="auto"/>
            <w:hideMark/>
          </w:tcPr>
          <w:p w14:paraId="579B17B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Փոսորակի փորում 9,6IV էքս 0,65մ3 , կողքի կուտակումով</w:t>
            </w:r>
          </w:p>
        </w:tc>
        <w:tc>
          <w:tcPr>
            <w:tcW w:w="2976" w:type="dxa"/>
            <w:tcBorders>
              <w:top w:val="nil"/>
              <w:left w:val="nil"/>
              <w:bottom w:val="single" w:sz="4" w:space="0" w:color="auto"/>
              <w:right w:val="single" w:sz="4" w:space="0" w:color="auto"/>
            </w:tcBorders>
            <w:shd w:val="clear" w:color="auto" w:fill="auto"/>
            <w:hideMark/>
          </w:tcPr>
          <w:p w14:paraId="73E95F6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грунта  IV9,6 экс/0.65м3/ в отвал</w:t>
            </w:r>
          </w:p>
        </w:tc>
        <w:tc>
          <w:tcPr>
            <w:tcW w:w="760" w:type="dxa"/>
            <w:tcBorders>
              <w:top w:val="nil"/>
              <w:left w:val="nil"/>
              <w:bottom w:val="single" w:sz="4" w:space="0" w:color="auto"/>
              <w:right w:val="single" w:sz="4" w:space="0" w:color="auto"/>
            </w:tcBorders>
            <w:shd w:val="clear" w:color="auto" w:fill="auto"/>
            <w:hideMark/>
          </w:tcPr>
          <w:p w14:paraId="5AFD0A4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387FC0A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180D7F8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24,3</w:t>
            </w:r>
          </w:p>
        </w:tc>
        <w:tc>
          <w:tcPr>
            <w:tcW w:w="802" w:type="dxa"/>
            <w:gridSpan w:val="2"/>
            <w:tcBorders>
              <w:top w:val="nil"/>
              <w:left w:val="nil"/>
              <w:bottom w:val="single" w:sz="4" w:space="0" w:color="auto"/>
              <w:right w:val="single" w:sz="4" w:space="0" w:color="auto"/>
            </w:tcBorders>
            <w:shd w:val="clear" w:color="auto" w:fill="auto"/>
            <w:noWrap/>
            <w:hideMark/>
          </w:tcPr>
          <w:p w14:paraId="58E17FB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0,82</w:t>
            </w:r>
          </w:p>
        </w:tc>
        <w:tc>
          <w:tcPr>
            <w:tcW w:w="1380" w:type="dxa"/>
            <w:tcBorders>
              <w:top w:val="nil"/>
              <w:left w:val="nil"/>
              <w:bottom w:val="single" w:sz="4" w:space="0" w:color="auto"/>
              <w:right w:val="single" w:sz="4" w:space="0" w:color="auto"/>
            </w:tcBorders>
            <w:shd w:val="clear" w:color="auto" w:fill="auto"/>
            <w:noWrap/>
            <w:hideMark/>
          </w:tcPr>
          <w:p w14:paraId="5DED28A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19,84</w:t>
            </w:r>
          </w:p>
        </w:tc>
      </w:tr>
      <w:tr w:rsidR="004E21AC" w:rsidRPr="004E21AC" w14:paraId="5B537862"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4ACCD09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w:t>
            </w:r>
          </w:p>
        </w:tc>
        <w:tc>
          <w:tcPr>
            <w:tcW w:w="3047" w:type="dxa"/>
            <w:tcBorders>
              <w:top w:val="nil"/>
              <w:left w:val="nil"/>
              <w:bottom w:val="single" w:sz="4" w:space="0" w:color="auto"/>
              <w:right w:val="single" w:sz="4" w:space="0" w:color="auto"/>
            </w:tcBorders>
            <w:shd w:val="clear" w:color="auto" w:fill="auto"/>
            <w:hideMark/>
          </w:tcPr>
          <w:p w14:paraId="2E6BFB5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Ավազակոպճային շերտ h=10սմ</w:t>
            </w:r>
          </w:p>
        </w:tc>
        <w:tc>
          <w:tcPr>
            <w:tcW w:w="2976" w:type="dxa"/>
            <w:tcBorders>
              <w:top w:val="nil"/>
              <w:left w:val="nil"/>
              <w:bottom w:val="single" w:sz="4" w:space="0" w:color="auto"/>
              <w:right w:val="single" w:sz="4" w:space="0" w:color="auto"/>
            </w:tcBorders>
            <w:shd w:val="clear" w:color="auto" w:fill="auto"/>
            <w:hideMark/>
          </w:tcPr>
          <w:p w14:paraId="7F9700F0"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Песчано-гравийный слой   h=10см</w:t>
            </w:r>
          </w:p>
        </w:tc>
        <w:tc>
          <w:tcPr>
            <w:tcW w:w="760" w:type="dxa"/>
            <w:tcBorders>
              <w:top w:val="nil"/>
              <w:left w:val="nil"/>
              <w:bottom w:val="single" w:sz="4" w:space="0" w:color="auto"/>
              <w:right w:val="single" w:sz="4" w:space="0" w:color="auto"/>
            </w:tcBorders>
            <w:shd w:val="clear" w:color="auto" w:fill="auto"/>
            <w:hideMark/>
          </w:tcPr>
          <w:p w14:paraId="5F0BF57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68D3CC6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2056BD1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1,44</w:t>
            </w:r>
          </w:p>
        </w:tc>
        <w:tc>
          <w:tcPr>
            <w:tcW w:w="802" w:type="dxa"/>
            <w:gridSpan w:val="2"/>
            <w:tcBorders>
              <w:top w:val="nil"/>
              <w:left w:val="nil"/>
              <w:bottom w:val="single" w:sz="4" w:space="0" w:color="auto"/>
              <w:right w:val="single" w:sz="4" w:space="0" w:color="auto"/>
            </w:tcBorders>
            <w:shd w:val="clear" w:color="auto" w:fill="auto"/>
            <w:noWrap/>
            <w:hideMark/>
          </w:tcPr>
          <w:p w14:paraId="3AA1752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12,07</w:t>
            </w:r>
          </w:p>
        </w:tc>
        <w:tc>
          <w:tcPr>
            <w:tcW w:w="1380" w:type="dxa"/>
            <w:tcBorders>
              <w:top w:val="nil"/>
              <w:left w:val="nil"/>
              <w:bottom w:val="single" w:sz="4" w:space="0" w:color="auto"/>
              <w:right w:val="single" w:sz="4" w:space="0" w:color="auto"/>
            </w:tcBorders>
            <w:shd w:val="clear" w:color="auto" w:fill="auto"/>
            <w:noWrap/>
            <w:hideMark/>
          </w:tcPr>
          <w:p w14:paraId="5F18F3F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17,39</w:t>
            </w:r>
          </w:p>
        </w:tc>
      </w:tr>
      <w:tr w:rsidR="004E21AC" w:rsidRPr="004E21AC" w14:paraId="5AAD2336"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2C3E2FE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3047" w:type="dxa"/>
            <w:tcBorders>
              <w:top w:val="nil"/>
              <w:left w:val="nil"/>
              <w:bottom w:val="single" w:sz="4" w:space="0" w:color="auto"/>
              <w:right w:val="single" w:sz="4" w:space="0" w:color="auto"/>
            </w:tcBorders>
            <w:shd w:val="clear" w:color="auto" w:fill="auto"/>
            <w:hideMark/>
          </w:tcPr>
          <w:p w14:paraId="68C084C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Հիմքի միաձույլ բետոն, B20</w:t>
            </w:r>
          </w:p>
        </w:tc>
        <w:tc>
          <w:tcPr>
            <w:tcW w:w="2976" w:type="dxa"/>
            <w:tcBorders>
              <w:top w:val="nil"/>
              <w:left w:val="nil"/>
              <w:bottom w:val="single" w:sz="4" w:space="0" w:color="auto"/>
              <w:right w:val="single" w:sz="4" w:space="0" w:color="auto"/>
            </w:tcBorders>
            <w:shd w:val="clear" w:color="auto" w:fill="auto"/>
            <w:hideMark/>
          </w:tcPr>
          <w:p w14:paraId="3CB2107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бетон фундамента  B20</w:t>
            </w:r>
          </w:p>
        </w:tc>
        <w:tc>
          <w:tcPr>
            <w:tcW w:w="760" w:type="dxa"/>
            <w:tcBorders>
              <w:top w:val="nil"/>
              <w:left w:val="nil"/>
              <w:bottom w:val="single" w:sz="4" w:space="0" w:color="auto"/>
              <w:right w:val="single" w:sz="4" w:space="0" w:color="auto"/>
            </w:tcBorders>
            <w:shd w:val="clear" w:color="auto" w:fill="auto"/>
            <w:hideMark/>
          </w:tcPr>
          <w:p w14:paraId="162FA1F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3C64712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7456578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6,30</w:t>
            </w:r>
          </w:p>
        </w:tc>
        <w:tc>
          <w:tcPr>
            <w:tcW w:w="802" w:type="dxa"/>
            <w:gridSpan w:val="2"/>
            <w:tcBorders>
              <w:top w:val="nil"/>
              <w:left w:val="nil"/>
              <w:bottom w:val="single" w:sz="4" w:space="0" w:color="auto"/>
              <w:right w:val="single" w:sz="4" w:space="0" w:color="auto"/>
            </w:tcBorders>
            <w:shd w:val="clear" w:color="auto" w:fill="auto"/>
            <w:noWrap/>
            <w:hideMark/>
          </w:tcPr>
          <w:p w14:paraId="2F69FA1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73,37</w:t>
            </w:r>
          </w:p>
        </w:tc>
        <w:tc>
          <w:tcPr>
            <w:tcW w:w="1380" w:type="dxa"/>
            <w:tcBorders>
              <w:top w:val="nil"/>
              <w:left w:val="nil"/>
              <w:bottom w:val="single" w:sz="4" w:space="0" w:color="auto"/>
              <w:right w:val="single" w:sz="4" w:space="0" w:color="auto"/>
            </w:tcBorders>
            <w:shd w:val="clear" w:color="auto" w:fill="auto"/>
            <w:noWrap/>
            <w:hideMark/>
          </w:tcPr>
          <w:p w14:paraId="0FAC28F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462,25</w:t>
            </w:r>
          </w:p>
        </w:tc>
      </w:tr>
      <w:tr w:rsidR="004E21AC" w:rsidRPr="004E21AC" w14:paraId="70B8E2F7"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3F2CBC6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w:t>
            </w:r>
          </w:p>
        </w:tc>
        <w:tc>
          <w:tcPr>
            <w:tcW w:w="3047" w:type="dxa"/>
            <w:tcBorders>
              <w:top w:val="nil"/>
              <w:left w:val="nil"/>
              <w:bottom w:val="single" w:sz="4" w:space="0" w:color="auto"/>
              <w:right w:val="single" w:sz="4" w:space="0" w:color="auto"/>
            </w:tcBorders>
            <w:shd w:val="clear" w:color="auto" w:fill="auto"/>
            <w:hideMark/>
          </w:tcPr>
          <w:p w14:paraId="3243FFC7"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Իրանի միաձույլ բետոն, B20</w:t>
            </w:r>
          </w:p>
        </w:tc>
        <w:tc>
          <w:tcPr>
            <w:tcW w:w="2976" w:type="dxa"/>
            <w:tcBorders>
              <w:top w:val="nil"/>
              <w:left w:val="nil"/>
              <w:bottom w:val="single" w:sz="4" w:space="0" w:color="auto"/>
              <w:right w:val="single" w:sz="4" w:space="0" w:color="auto"/>
            </w:tcBorders>
            <w:shd w:val="clear" w:color="auto" w:fill="auto"/>
            <w:hideMark/>
          </w:tcPr>
          <w:p w14:paraId="75B838A7"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бетон тела B20</w:t>
            </w:r>
          </w:p>
        </w:tc>
        <w:tc>
          <w:tcPr>
            <w:tcW w:w="760" w:type="dxa"/>
            <w:tcBorders>
              <w:top w:val="nil"/>
              <w:left w:val="nil"/>
              <w:bottom w:val="single" w:sz="4" w:space="0" w:color="auto"/>
              <w:right w:val="single" w:sz="4" w:space="0" w:color="auto"/>
            </w:tcBorders>
            <w:shd w:val="clear" w:color="auto" w:fill="auto"/>
            <w:hideMark/>
          </w:tcPr>
          <w:p w14:paraId="376243D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4FD0B18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14371A2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5,76</w:t>
            </w:r>
          </w:p>
        </w:tc>
        <w:tc>
          <w:tcPr>
            <w:tcW w:w="802" w:type="dxa"/>
            <w:gridSpan w:val="2"/>
            <w:tcBorders>
              <w:top w:val="nil"/>
              <w:left w:val="nil"/>
              <w:bottom w:val="single" w:sz="4" w:space="0" w:color="auto"/>
              <w:right w:val="single" w:sz="4" w:space="0" w:color="auto"/>
            </w:tcBorders>
            <w:shd w:val="clear" w:color="auto" w:fill="auto"/>
            <w:noWrap/>
            <w:hideMark/>
          </w:tcPr>
          <w:p w14:paraId="20F4088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75,28</w:t>
            </w:r>
          </w:p>
        </w:tc>
        <w:tc>
          <w:tcPr>
            <w:tcW w:w="1380" w:type="dxa"/>
            <w:tcBorders>
              <w:top w:val="nil"/>
              <w:left w:val="nil"/>
              <w:bottom w:val="single" w:sz="4" w:space="0" w:color="auto"/>
              <w:right w:val="single" w:sz="4" w:space="0" w:color="auto"/>
            </w:tcBorders>
            <w:shd w:val="clear" w:color="auto" w:fill="auto"/>
            <w:noWrap/>
            <w:hideMark/>
          </w:tcPr>
          <w:p w14:paraId="4CF867F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433,61</w:t>
            </w:r>
          </w:p>
        </w:tc>
      </w:tr>
      <w:tr w:rsidR="004E21AC" w:rsidRPr="004E21AC" w14:paraId="7AF6783F"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FE80A1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3047" w:type="dxa"/>
            <w:tcBorders>
              <w:top w:val="nil"/>
              <w:left w:val="nil"/>
              <w:bottom w:val="single" w:sz="4" w:space="0" w:color="auto"/>
              <w:right w:val="single" w:sz="4" w:space="0" w:color="auto"/>
            </w:tcBorders>
            <w:shd w:val="clear" w:color="auto" w:fill="auto"/>
            <w:hideMark/>
          </w:tcPr>
          <w:p w14:paraId="03D76DE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Քսվածքային ջրամեկուսացում   </w:t>
            </w:r>
          </w:p>
        </w:tc>
        <w:tc>
          <w:tcPr>
            <w:tcW w:w="2976" w:type="dxa"/>
            <w:tcBorders>
              <w:top w:val="nil"/>
              <w:left w:val="nil"/>
              <w:bottom w:val="single" w:sz="4" w:space="0" w:color="auto"/>
              <w:right w:val="single" w:sz="4" w:space="0" w:color="auto"/>
            </w:tcBorders>
            <w:shd w:val="clear" w:color="auto" w:fill="auto"/>
            <w:hideMark/>
          </w:tcPr>
          <w:p w14:paraId="7AA0A350"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Обмазочная гидроизоляция</w:t>
            </w:r>
          </w:p>
        </w:tc>
        <w:tc>
          <w:tcPr>
            <w:tcW w:w="760" w:type="dxa"/>
            <w:tcBorders>
              <w:top w:val="nil"/>
              <w:left w:val="nil"/>
              <w:bottom w:val="single" w:sz="4" w:space="0" w:color="auto"/>
              <w:right w:val="single" w:sz="4" w:space="0" w:color="auto"/>
            </w:tcBorders>
            <w:shd w:val="clear" w:color="auto" w:fill="auto"/>
            <w:hideMark/>
          </w:tcPr>
          <w:p w14:paraId="7FA6372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26A0017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noWrap/>
            <w:hideMark/>
          </w:tcPr>
          <w:p w14:paraId="6365ABD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54,0</w:t>
            </w:r>
          </w:p>
        </w:tc>
        <w:tc>
          <w:tcPr>
            <w:tcW w:w="802" w:type="dxa"/>
            <w:gridSpan w:val="2"/>
            <w:tcBorders>
              <w:top w:val="nil"/>
              <w:left w:val="nil"/>
              <w:bottom w:val="single" w:sz="4" w:space="0" w:color="auto"/>
              <w:right w:val="single" w:sz="4" w:space="0" w:color="auto"/>
            </w:tcBorders>
            <w:shd w:val="clear" w:color="auto" w:fill="auto"/>
            <w:noWrap/>
            <w:hideMark/>
          </w:tcPr>
          <w:p w14:paraId="4E7D4C7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1,37</w:t>
            </w:r>
          </w:p>
        </w:tc>
        <w:tc>
          <w:tcPr>
            <w:tcW w:w="1380" w:type="dxa"/>
            <w:tcBorders>
              <w:top w:val="nil"/>
              <w:left w:val="nil"/>
              <w:bottom w:val="single" w:sz="4" w:space="0" w:color="auto"/>
              <w:right w:val="single" w:sz="4" w:space="0" w:color="auto"/>
            </w:tcBorders>
            <w:shd w:val="clear" w:color="auto" w:fill="auto"/>
            <w:noWrap/>
            <w:hideMark/>
          </w:tcPr>
          <w:p w14:paraId="37EC2FE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74,01</w:t>
            </w:r>
          </w:p>
        </w:tc>
      </w:tr>
      <w:tr w:rsidR="004E21AC" w:rsidRPr="004E21AC" w14:paraId="74FFF2A8"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hideMark/>
          </w:tcPr>
          <w:p w14:paraId="5C70061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w:t>
            </w:r>
          </w:p>
        </w:tc>
        <w:tc>
          <w:tcPr>
            <w:tcW w:w="3047" w:type="dxa"/>
            <w:tcBorders>
              <w:top w:val="nil"/>
              <w:left w:val="nil"/>
              <w:bottom w:val="single" w:sz="4" w:space="0" w:color="auto"/>
              <w:right w:val="single" w:sz="4" w:space="0" w:color="auto"/>
            </w:tcBorders>
            <w:shd w:val="clear" w:color="auto" w:fill="auto"/>
            <w:hideMark/>
          </w:tcPr>
          <w:p w14:paraId="50A68E46"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Ցամաքուրդ</w:t>
            </w:r>
          </w:p>
        </w:tc>
        <w:tc>
          <w:tcPr>
            <w:tcW w:w="2976" w:type="dxa"/>
            <w:tcBorders>
              <w:top w:val="nil"/>
              <w:left w:val="nil"/>
              <w:bottom w:val="single" w:sz="4" w:space="0" w:color="auto"/>
              <w:right w:val="single" w:sz="4" w:space="0" w:color="auto"/>
            </w:tcBorders>
            <w:shd w:val="clear" w:color="auto" w:fill="auto"/>
            <w:hideMark/>
          </w:tcPr>
          <w:p w14:paraId="20ACFF2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дренаж</w:t>
            </w:r>
          </w:p>
        </w:tc>
        <w:tc>
          <w:tcPr>
            <w:tcW w:w="760" w:type="dxa"/>
            <w:tcBorders>
              <w:top w:val="nil"/>
              <w:left w:val="nil"/>
              <w:bottom w:val="single" w:sz="4" w:space="0" w:color="auto"/>
              <w:right w:val="single" w:sz="4" w:space="0" w:color="auto"/>
            </w:tcBorders>
            <w:shd w:val="clear" w:color="auto" w:fill="auto"/>
            <w:hideMark/>
          </w:tcPr>
          <w:p w14:paraId="27C642D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7BFEA4E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7309A66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18</w:t>
            </w:r>
          </w:p>
        </w:tc>
        <w:tc>
          <w:tcPr>
            <w:tcW w:w="802" w:type="dxa"/>
            <w:gridSpan w:val="2"/>
            <w:tcBorders>
              <w:top w:val="nil"/>
              <w:left w:val="nil"/>
              <w:bottom w:val="single" w:sz="4" w:space="0" w:color="auto"/>
              <w:right w:val="single" w:sz="4" w:space="0" w:color="auto"/>
            </w:tcBorders>
            <w:shd w:val="clear" w:color="auto" w:fill="auto"/>
            <w:noWrap/>
            <w:hideMark/>
          </w:tcPr>
          <w:p w14:paraId="5441D84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15,51</w:t>
            </w:r>
          </w:p>
        </w:tc>
        <w:tc>
          <w:tcPr>
            <w:tcW w:w="1380" w:type="dxa"/>
            <w:tcBorders>
              <w:top w:val="nil"/>
              <w:left w:val="nil"/>
              <w:bottom w:val="single" w:sz="4" w:space="0" w:color="auto"/>
              <w:right w:val="single" w:sz="4" w:space="0" w:color="auto"/>
            </w:tcBorders>
            <w:shd w:val="clear" w:color="auto" w:fill="auto"/>
            <w:noWrap/>
            <w:hideMark/>
          </w:tcPr>
          <w:p w14:paraId="7D13A07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279,19</w:t>
            </w:r>
          </w:p>
        </w:tc>
      </w:tr>
      <w:tr w:rsidR="004E21AC" w:rsidRPr="004E21AC" w14:paraId="75CA265F"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1A0D19E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w:t>
            </w:r>
          </w:p>
        </w:tc>
        <w:tc>
          <w:tcPr>
            <w:tcW w:w="3047" w:type="dxa"/>
            <w:tcBorders>
              <w:top w:val="nil"/>
              <w:left w:val="nil"/>
              <w:bottom w:val="single" w:sz="4" w:space="0" w:color="auto"/>
              <w:right w:val="single" w:sz="4" w:space="0" w:color="auto"/>
            </w:tcBorders>
            <w:shd w:val="clear" w:color="auto" w:fill="auto"/>
            <w:hideMark/>
          </w:tcPr>
          <w:p w14:paraId="03A8A5E4"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4հատ պլաստիկե խողովակ Փ100մմ 1=0.45մ</w:t>
            </w:r>
          </w:p>
        </w:tc>
        <w:tc>
          <w:tcPr>
            <w:tcW w:w="2976" w:type="dxa"/>
            <w:tcBorders>
              <w:top w:val="nil"/>
              <w:left w:val="nil"/>
              <w:bottom w:val="single" w:sz="4" w:space="0" w:color="auto"/>
              <w:right w:val="single" w:sz="4" w:space="0" w:color="auto"/>
            </w:tcBorders>
            <w:shd w:val="clear" w:color="auto" w:fill="auto"/>
            <w:hideMark/>
          </w:tcPr>
          <w:p w14:paraId="77F0DAE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пластиковая труба /4 шт,Փ100мм 1=0.45м/</w:t>
            </w:r>
          </w:p>
        </w:tc>
        <w:tc>
          <w:tcPr>
            <w:tcW w:w="760" w:type="dxa"/>
            <w:tcBorders>
              <w:top w:val="nil"/>
              <w:left w:val="nil"/>
              <w:bottom w:val="single" w:sz="4" w:space="0" w:color="auto"/>
              <w:right w:val="single" w:sz="4" w:space="0" w:color="auto"/>
            </w:tcBorders>
            <w:shd w:val="clear" w:color="auto" w:fill="auto"/>
            <w:hideMark/>
          </w:tcPr>
          <w:p w14:paraId="6E0B40F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40C8043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5457A77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1,8</w:t>
            </w:r>
          </w:p>
        </w:tc>
        <w:tc>
          <w:tcPr>
            <w:tcW w:w="802" w:type="dxa"/>
            <w:gridSpan w:val="2"/>
            <w:tcBorders>
              <w:top w:val="nil"/>
              <w:left w:val="nil"/>
              <w:bottom w:val="single" w:sz="4" w:space="0" w:color="auto"/>
              <w:right w:val="single" w:sz="4" w:space="0" w:color="auto"/>
            </w:tcBorders>
            <w:shd w:val="clear" w:color="auto" w:fill="auto"/>
            <w:noWrap/>
            <w:hideMark/>
          </w:tcPr>
          <w:p w14:paraId="41C19F5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3,30</w:t>
            </w:r>
          </w:p>
        </w:tc>
        <w:tc>
          <w:tcPr>
            <w:tcW w:w="1380" w:type="dxa"/>
            <w:tcBorders>
              <w:top w:val="nil"/>
              <w:left w:val="nil"/>
              <w:bottom w:val="single" w:sz="4" w:space="0" w:color="auto"/>
              <w:right w:val="single" w:sz="4" w:space="0" w:color="auto"/>
            </w:tcBorders>
            <w:shd w:val="clear" w:color="auto" w:fill="auto"/>
            <w:noWrap/>
            <w:hideMark/>
          </w:tcPr>
          <w:p w14:paraId="3C0A64C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5,93</w:t>
            </w:r>
          </w:p>
        </w:tc>
      </w:tr>
      <w:tr w:rsidR="004E21AC" w:rsidRPr="004E21AC" w14:paraId="18ABB882"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672F0E2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w:t>
            </w:r>
          </w:p>
        </w:tc>
        <w:tc>
          <w:tcPr>
            <w:tcW w:w="3047" w:type="dxa"/>
            <w:tcBorders>
              <w:top w:val="nil"/>
              <w:left w:val="nil"/>
              <w:bottom w:val="single" w:sz="4" w:space="0" w:color="auto"/>
              <w:right w:val="single" w:sz="4" w:space="0" w:color="auto"/>
            </w:tcBorders>
            <w:shd w:val="clear" w:color="auto" w:fill="auto"/>
            <w:hideMark/>
          </w:tcPr>
          <w:p w14:paraId="133F1A48"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Հետադարձ լիցք</w:t>
            </w:r>
          </w:p>
        </w:tc>
        <w:tc>
          <w:tcPr>
            <w:tcW w:w="2976" w:type="dxa"/>
            <w:tcBorders>
              <w:top w:val="nil"/>
              <w:left w:val="nil"/>
              <w:bottom w:val="single" w:sz="4" w:space="0" w:color="auto"/>
              <w:right w:val="single" w:sz="4" w:space="0" w:color="auto"/>
            </w:tcBorders>
            <w:shd w:val="clear" w:color="auto" w:fill="auto"/>
            <w:hideMark/>
          </w:tcPr>
          <w:p w14:paraId="76DFF86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обратная засыпка</w:t>
            </w:r>
          </w:p>
        </w:tc>
        <w:tc>
          <w:tcPr>
            <w:tcW w:w="760" w:type="dxa"/>
            <w:tcBorders>
              <w:top w:val="nil"/>
              <w:left w:val="nil"/>
              <w:bottom w:val="single" w:sz="4" w:space="0" w:color="auto"/>
              <w:right w:val="single" w:sz="4" w:space="0" w:color="auto"/>
            </w:tcBorders>
            <w:shd w:val="clear" w:color="auto" w:fill="auto"/>
            <w:hideMark/>
          </w:tcPr>
          <w:p w14:paraId="09493C6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599EB25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382D015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17</w:t>
            </w:r>
          </w:p>
        </w:tc>
        <w:tc>
          <w:tcPr>
            <w:tcW w:w="802" w:type="dxa"/>
            <w:gridSpan w:val="2"/>
            <w:tcBorders>
              <w:top w:val="nil"/>
              <w:left w:val="nil"/>
              <w:bottom w:val="single" w:sz="4" w:space="0" w:color="auto"/>
              <w:right w:val="single" w:sz="4" w:space="0" w:color="auto"/>
            </w:tcBorders>
            <w:shd w:val="clear" w:color="auto" w:fill="auto"/>
            <w:noWrap/>
            <w:hideMark/>
          </w:tcPr>
          <w:p w14:paraId="3199F80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1,01</w:t>
            </w:r>
          </w:p>
        </w:tc>
        <w:tc>
          <w:tcPr>
            <w:tcW w:w="1380" w:type="dxa"/>
            <w:tcBorders>
              <w:top w:val="nil"/>
              <w:left w:val="nil"/>
              <w:bottom w:val="single" w:sz="4" w:space="0" w:color="auto"/>
              <w:right w:val="single" w:sz="4" w:space="0" w:color="auto"/>
            </w:tcBorders>
            <w:shd w:val="clear" w:color="auto" w:fill="auto"/>
            <w:noWrap/>
            <w:hideMark/>
          </w:tcPr>
          <w:p w14:paraId="7ACCAA3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17,18</w:t>
            </w:r>
          </w:p>
        </w:tc>
      </w:tr>
      <w:tr w:rsidR="004E21AC" w:rsidRPr="004E21AC" w14:paraId="0A7C1AF0"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0ED21EA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w:t>
            </w:r>
          </w:p>
        </w:tc>
        <w:tc>
          <w:tcPr>
            <w:tcW w:w="3047" w:type="dxa"/>
            <w:tcBorders>
              <w:top w:val="nil"/>
              <w:left w:val="nil"/>
              <w:bottom w:val="single" w:sz="4" w:space="0" w:color="auto"/>
              <w:right w:val="single" w:sz="4" w:space="0" w:color="auto"/>
            </w:tcBorders>
            <w:shd w:val="clear" w:color="auto" w:fill="auto"/>
            <w:hideMark/>
          </w:tcPr>
          <w:p w14:paraId="2DEFCFA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Ավելացված բնահողի բարձում ա/ի, տեղափոխում  2.0կմ լցակույտ </w:t>
            </w:r>
          </w:p>
        </w:tc>
        <w:tc>
          <w:tcPr>
            <w:tcW w:w="2976" w:type="dxa"/>
            <w:tcBorders>
              <w:top w:val="nil"/>
              <w:left w:val="nil"/>
              <w:bottom w:val="single" w:sz="4" w:space="0" w:color="auto"/>
              <w:right w:val="single" w:sz="4" w:space="0" w:color="auto"/>
            </w:tcBorders>
            <w:shd w:val="clear" w:color="auto" w:fill="auto"/>
            <w:hideMark/>
          </w:tcPr>
          <w:p w14:paraId="63FF1136"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погрузка избыточного грунта , перевозка в отвал 2км</w:t>
            </w:r>
          </w:p>
        </w:tc>
        <w:tc>
          <w:tcPr>
            <w:tcW w:w="760" w:type="dxa"/>
            <w:tcBorders>
              <w:top w:val="nil"/>
              <w:left w:val="nil"/>
              <w:bottom w:val="single" w:sz="4" w:space="0" w:color="auto"/>
              <w:right w:val="single" w:sz="4" w:space="0" w:color="auto"/>
            </w:tcBorders>
            <w:shd w:val="clear" w:color="auto" w:fill="auto"/>
            <w:hideMark/>
          </w:tcPr>
          <w:p w14:paraId="4B443E0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140B69B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14E3FBB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7,3</w:t>
            </w:r>
          </w:p>
        </w:tc>
        <w:tc>
          <w:tcPr>
            <w:tcW w:w="802" w:type="dxa"/>
            <w:gridSpan w:val="2"/>
            <w:tcBorders>
              <w:top w:val="nil"/>
              <w:left w:val="nil"/>
              <w:bottom w:val="single" w:sz="4" w:space="0" w:color="auto"/>
              <w:right w:val="single" w:sz="4" w:space="0" w:color="auto"/>
            </w:tcBorders>
            <w:shd w:val="clear" w:color="auto" w:fill="auto"/>
            <w:noWrap/>
            <w:hideMark/>
          </w:tcPr>
          <w:p w14:paraId="093C214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1,51</w:t>
            </w:r>
          </w:p>
        </w:tc>
        <w:tc>
          <w:tcPr>
            <w:tcW w:w="1380" w:type="dxa"/>
            <w:tcBorders>
              <w:top w:val="nil"/>
              <w:left w:val="nil"/>
              <w:bottom w:val="single" w:sz="4" w:space="0" w:color="auto"/>
              <w:right w:val="single" w:sz="4" w:space="0" w:color="auto"/>
            </w:tcBorders>
            <w:shd w:val="clear" w:color="auto" w:fill="auto"/>
            <w:noWrap/>
            <w:hideMark/>
          </w:tcPr>
          <w:p w14:paraId="62D46D9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11,00</w:t>
            </w:r>
          </w:p>
        </w:tc>
      </w:tr>
      <w:tr w:rsidR="004E21AC" w:rsidRPr="006F29C2" w14:paraId="4684D83A"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562212B2"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3047" w:type="dxa"/>
            <w:tcBorders>
              <w:top w:val="nil"/>
              <w:left w:val="nil"/>
              <w:bottom w:val="single" w:sz="4" w:space="0" w:color="auto"/>
              <w:right w:val="single" w:sz="4" w:space="0" w:color="auto"/>
            </w:tcBorders>
            <w:shd w:val="clear" w:color="auto" w:fill="auto"/>
            <w:hideMark/>
          </w:tcPr>
          <w:p w14:paraId="743428A1" w14:textId="77777777" w:rsidR="004E21AC" w:rsidRPr="004E21AC" w:rsidRDefault="004E21AC" w:rsidP="004E21AC">
            <w:pPr>
              <w:rPr>
                <w:rFonts w:ascii="GHEA Grapalat" w:hAnsi="GHEA Grapalat"/>
                <w:i/>
                <w:iCs/>
                <w:sz w:val="20"/>
                <w:szCs w:val="20"/>
                <w:lang w:val="ru-RU" w:eastAsia="ru-RU"/>
              </w:rPr>
            </w:pPr>
            <w:r w:rsidRPr="004E21AC">
              <w:rPr>
                <w:rFonts w:ascii="GHEA Grapalat" w:hAnsi="GHEA Grapalat"/>
                <w:i/>
                <w:iCs/>
                <w:sz w:val="20"/>
                <w:szCs w:val="20"/>
                <w:lang w:val="ru-RU" w:eastAsia="ru-RU"/>
              </w:rPr>
              <w:t>Աջ հենապատ ԿՄ0+202-ԿՄ0+226</w:t>
            </w:r>
          </w:p>
        </w:tc>
        <w:tc>
          <w:tcPr>
            <w:tcW w:w="2976" w:type="dxa"/>
            <w:tcBorders>
              <w:top w:val="nil"/>
              <w:left w:val="nil"/>
              <w:bottom w:val="single" w:sz="4" w:space="0" w:color="auto"/>
              <w:right w:val="single" w:sz="4" w:space="0" w:color="auto"/>
            </w:tcBorders>
            <w:shd w:val="clear" w:color="auto" w:fill="auto"/>
            <w:hideMark/>
          </w:tcPr>
          <w:p w14:paraId="10078CE5" w14:textId="77777777" w:rsidR="004E21AC" w:rsidRPr="004E21AC" w:rsidRDefault="004E21AC" w:rsidP="004E21AC">
            <w:pPr>
              <w:rPr>
                <w:rFonts w:ascii="GHEA Grapalat" w:hAnsi="GHEA Grapalat"/>
                <w:i/>
                <w:iCs/>
                <w:sz w:val="20"/>
                <w:szCs w:val="20"/>
                <w:lang w:val="ru-RU" w:eastAsia="ru-RU"/>
              </w:rPr>
            </w:pPr>
            <w:r w:rsidRPr="004E21AC">
              <w:rPr>
                <w:rFonts w:ascii="GHEA Grapalat" w:hAnsi="GHEA Grapalat"/>
                <w:i/>
                <w:iCs/>
                <w:sz w:val="20"/>
                <w:szCs w:val="20"/>
                <w:lang w:val="ru-RU" w:eastAsia="ru-RU"/>
              </w:rPr>
              <w:t>Подпорная стена с правой  стороны  по пикетажу  км0+202-км0+226</w:t>
            </w:r>
          </w:p>
        </w:tc>
        <w:tc>
          <w:tcPr>
            <w:tcW w:w="760" w:type="dxa"/>
            <w:tcBorders>
              <w:top w:val="nil"/>
              <w:left w:val="nil"/>
              <w:bottom w:val="single" w:sz="4" w:space="0" w:color="auto"/>
              <w:right w:val="single" w:sz="4" w:space="0" w:color="auto"/>
            </w:tcBorders>
            <w:shd w:val="clear" w:color="auto" w:fill="auto"/>
            <w:noWrap/>
            <w:hideMark/>
          </w:tcPr>
          <w:p w14:paraId="0CB4EFF5"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1466376A"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306893D5"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36FC204E"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01702695"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4E21AC" w14:paraId="22840798"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7168087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w:t>
            </w:r>
          </w:p>
        </w:tc>
        <w:tc>
          <w:tcPr>
            <w:tcW w:w="3047" w:type="dxa"/>
            <w:tcBorders>
              <w:top w:val="nil"/>
              <w:left w:val="nil"/>
              <w:bottom w:val="single" w:sz="4" w:space="0" w:color="auto"/>
              <w:right w:val="single" w:sz="4" w:space="0" w:color="auto"/>
            </w:tcBorders>
            <w:shd w:val="clear" w:color="auto" w:fill="auto"/>
            <w:hideMark/>
          </w:tcPr>
          <w:p w14:paraId="3F193836"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Փոսորակի փորում 9,6IV էքս 0,65մ3 , կողքի կուտակումով</w:t>
            </w:r>
          </w:p>
        </w:tc>
        <w:tc>
          <w:tcPr>
            <w:tcW w:w="2976" w:type="dxa"/>
            <w:tcBorders>
              <w:top w:val="nil"/>
              <w:left w:val="nil"/>
              <w:bottom w:val="single" w:sz="4" w:space="0" w:color="auto"/>
              <w:right w:val="single" w:sz="4" w:space="0" w:color="auto"/>
            </w:tcBorders>
            <w:shd w:val="clear" w:color="auto" w:fill="auto"/>
            <w:hideMark/>
          </w:tcPr>
          <w:p w14:paraId="458E430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грунта  IV9,6 экс/0.65м3/ в отвал</w:t>
            </w:r>
          </w:p>
        </w:tc>
        <w:tc>
          <w:tcPr>
            <w:tcW w:w="760" w:type="dxa"/>
            <w:tcBorders>
              <w:top w:val="nil"/>
              <w:left w:val="nil"/>
              <w:bottom w:val="single" w:sz="4" w:space="0" w:color="auto"/>
              <w:right w:val="single" w:sz="4" w:space="0" w:color="auto"/>
            </w:tcBorders>
            <w:shd w:val="clear" w:color="auto" w:fill="auto"/>
            <w:hideMark/>
          </w:tcPr>
          <w:p w14:paraId="7DADAA4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0A6B082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4724218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36</w:t>
            </w:r>
          </w:p>
        </w:tc>
        <w:tc>
          <w:tcPr>
            <w:tcW w:w="802" w:type="dxa"/>
            <w:gridSpan w:val="2"/>
            <w:tcBorders>
              <w:top w:val="nil"/>
              <w:left w:val="nil"/>
              <w:bottom w:val="single" w:sz="4" w:space="0" w:color="auto"/>
              <w:right w:val="single" w:sz="4" w:space="0" w:color="auto"/>
            </w:tcBorders>
            <w:shd w:val="clear" w:color="auto" w:fill="auto"/>
            <w:noWrap/>
            <w:hideMark/>
          </w:tcPr>
          <w:p w14:paraId="5026E05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0,82</w:t>
            </w:r>
          </w:p>
        </w:tc>
        <w:tc>
          <w:tcPr>
            <w:tcW w:w="1380" w:type="dxa"/>
            <w:tcBorders>
              <w:top w:val="nil"/>
              <w:left w:val="nil"/>
              <w:bottom w:val="single" w:sz="4" w:space="0" w:color="auto"/>
              <w:right w:val="single" w:sz="4" w:space="0" w:color="auto"/>
            </w:tcBorders>
            <w:shd w:val="clear" w:color="auto" w:fill="auto"/>
            <w:noWrap/>
            <w:hideMark/>
          </w:tcPr>
          <w:p w14:paraId="7E79D24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29,39</w:t>
            </w:r>
          </w:p>
        </w:tc>
      </w:tr>
      <w:tr w:rsidR="004E21AC" w:rsidRPr="004E21AC" w14:paraId="3D64B83F"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3E240EF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lastRenderedPageBreak/>
              <w:t>2</w:t>
            </w:r>
          </w:p>
        </w:tc>
        <w:tc>
          <w:tcPr>
            <w:tcW w:w="3047" w:type="dxa"/>
            <w:tcBorders>
              <w:top w:val="nil"/>
              <w:left w:val="nil"/>
              <w:bottom w:val="single" w:sz="4" w:space="0" w:color="auto"/>
              <w:right w:val="single" w:sz="4" w:space="0" w:color="auto"/>
            </w:tcBorders>
            <w:shd w:val="clear" w:color="auto" w:fill="auto"/>
            <w:hideMark/>
          </w:tcPr>
          <w:p w14:paraId="085FBF4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Ավազակոպճային շերտ h=10սմ</w:t>
            </w:r>
          </w:p>
        </w:tc>
        <w:tc>
          <w:tcPr>
            <w:tcW w:w="2976" w:type="dxa"/>
            <w:tcBorders>
              <w:top w:val="nil"/>
              <w:left w:val="nil"/>
              <w:bottom w:val="single" w:sz="4" w:space="0" w:color="auto"/>
              <w:right w:val="single" w:sz="4" w:space="0" w:color="auto"/>
            </w:tcBorders>
            <w:shd w:val="clear" w:color="auto" w:fill="auto"/>
            <w:hideMark/>
          </w:tcPr>
          <w:p w14:paraId="5C3ABA1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Песчано-гравийный слой   h=10см</w:t>
            </w:r>
          </w:p>
        </w:tc>
        <w:tc>
          <w:tcPr>
            <w:tcW w:w="760" w:type="dxa"/>
            <w:tcBorders>
              <w:top w:val="nil"/>
              <w:left w:val="nil"/>
              <w:bottom w:val="single" w:sz="4" w:space="0" w:color="auto"/>
              <w:right w:val="single" w:sz="4" w:space="0" w:color="auto"/>
            </w:tcBorders>
            <w:shd w:val="clear" w:color="auto" w:fill="auto"/>
            <w:hideMark/>
          </w:tcPr>
          <w:p w14:paraId="5401413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4F2FE4C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7B685B3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1,92</w:t>
            </w:r>
          </w:p>
        </w:tc>
        <w:tc>
          <w:tcPr>
            <w:tcW w:w="802" w:type="dxa"/>
            <w:gridSpan w:val="2"/>
            <w:tcBorders>
              <w:top w:val="nil"/>
              <w:left w:val="nil"/>
              <w:bottom w:val="single" w:sz="4" w:space="0" w:color="auto"/>
              <w:right w:val="single" w:sz="4" w:space="0" w:color="auto"/>
            </w:tcBorders>
            <w:shd w:val="clear" w:color="auto" w:fill="auto"/>
            <w:noWrap/>
            <w:hideMark/>
          </w:tcPr>
          <w:p w14:paraId="6D7F49C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12,07</w:t>
            </w:r>
          </w:p>
        </w:tc>
        <w:tc>
          <w:tcPr>
            <w:tcW w:w="1380" w:type="dxa"/>
            <w:tcBorders>
              <w:top w:val="nil"/>
              <w:left w:val="nil"/>
              <w:bottom w:val="single" w:sz="4" w:space="0" w:color="auto"/>
              <w:right w:val="single" w:sz="4" w:space="0" w:color="auto"/>
            </w:tcBorders>
            <w:shd w:val="clear" w:color="auto" w:fill="auto"/>
            <w:noWrap/>
            <w:hideMark/>
          </w:tcPr>
          <w:p w14:paraId="473E558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23,18</w:t>
            </w:r>
          </w:p>
        </w:tc>
      </w:tr>
      <w:tr w:rsidR="004E21AC" w:rsidRPr="004E21AC" w14:paraId="274F7D52"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BFD214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3047" w:type="dxa"/>
            <w:tcBorders>
              <w:top w:val="nil"/>
              <w:left w:val="nil"/>
              <w:bottom w:val="single" w:sz="4" w:space="0" w:color="auto"/>
              <w:right w:val="single" w:sz="4" w:space="0" w:color="auto"/>
            </w:tcBorders>
            <w:shd w:val="clear" w:color="auto" w:fill="auto"/>
            <w:hideMark/>
          </w:tcPr>
          <w:p w14:paraId="18F36DB4"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Հիմքի միաձույլ բետոն, B20</w:t>
            </w:r>
          </w:p>
        </w:tc>
        <w:tc>
          <w:tcPr>
            <w:tcW w:w="2976" w:type="dxa"/>
            <w:tcBorders>
              <w:top w:val="nil"/>
              <w:left w:val="nil"/>
              <w:bottom w:val="single" w:sz="4" w:space="0" w:color="auto"/>
              <w:right w:val="single" w:sz="4" w:space="0" w:color="auto"/>
            </w:tcBorders>
            <w:shd w:val="clear" w:color="auto" w:fill="auto"/>
            <w:hideMark/>
          </w:tcPr>
          <w:p w14:paraId="4DC446FD"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бетон фундамента  B20</w:t>
            </w:r>
          </w:p>
        </w:tc>
        <w:tc>
          <w:tcPr>
            <w:tcW w:w="760" w:type="dxa"/>
            <w:tcBorders>
              <w:top w:val="nil"/>
              <w:left w:val="nil"/>
              <w:bottom w:val="single" w:sz="4" w:space="0" w:color="auto"/>
              <w:right w:val="single" w:sz="4" w:space="0" w:color="auto"/>
            </w:tcBorders>
            <w:shd w:val="clear" w:color="auto" w:fill="auto"/>
            <w:hideMark/>
          </w:tcPr>
          <w:p w14:paraId="7DE4456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3946828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610ABBF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8,40</w:t>
            </w:r>
          </w:p>
        </w:tc>
        <w:tc>
          <w:tcPr>
            <w:tcW w:w="802" w:type="dxa"/>
            <w:gridSpan w:val="2"/>
            <w:tcBorders>
              <w:top w:val="nil"/>
              <w:left w:val="nil"/>
              <w:bottom w:val="single" w:sz="4" w:space="0" w:color="auto"/>
              <w:right w:val="single" w:sz="4" w:space="0" w:color="auto"/>
            </w:tcBorders>
            <w:shd w:val="clear" w:color="auto" w:fill="auto"/>
            <w:noWrap/>
            <w:hideMark/>
          </w:tcPr>
          <w:p w14:paraId="73DA497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73,37</w:t>
            </w:r>
          </w:p>
        </w:tc>
        <w:tc>
          <w:tcPr>
            <w:tcW w:w="1380" w:type="dxa"/>
            <w:tcBorders>
              <w:top w:val="nil"/>
              <w:left w:val="nil"/>
              <w:bottom w:val="single" w:sz="4" w:space="0" w:color="auto"/>
              <w:right w:val="single" w:sz="4" w:space="0" w:color="auto"/>
            </w:tcBorders>
            <w:shd w:val="clear" w:color="auto" w:fill="auto"/>
            <w:noWrap/>
            <w:hideMark/>
          </w:tcPr>
          <w:p w14:paraId="1841972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616,33</w:t>
            </w:r>
          </w:p>
        </w:tc>
      </w:tr>
      <w:tr w:rsidR="004E21AC" w:rsidRPr="004E21AC" w14:paraId="2050B0A1"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2F876C5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w:t>
            </w:r>
          </w:p>
        </w:tc>
        <w:tc>
          <w:tcPr>
            <w:tcW w:w="3047" w:type="dxa"/>
            <w:tcBorders>
              <w:top w:val="nil"/>
              <w:left w:val="nil"/>
              <w:bottom w:val="single" w:sz="4" w:space="0" w:color="auto"/>
              <w:right w:val="single" w:sz="4" w:space="0" w:color="auto"/>
            </w:tcBorders>
            <w:shd w:val="clear" w:color="auto" w:fill="auto"/>
            <w:hideMark/>
          </w:tcPr>
          <w:p w14:paraId="7953E5E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Իրանի միաձույլ բետոն, B20</w:t>
            </w:r>
          </w:p>
        </w:tc>
        <w:tc>
          <w:tcPr>
            <w:tcW w:w="2976" w:type="dxa"/>
            <w:tcBorders>
              <w:top w:val="nil"/>
              <w:left w:val="nil"/>
              <w:bottom w:val="single" w:sz="4" w:space="0" w:color="auto"/>
              <w:right w:val="single" w:sz="4" w:space="0" w:color="auto"/>
            </w:tcBorders>
            <w:shd w:val="clear" w:color="auto" w:fill="auto"/>
            <w:hideMark/>
          </w:tcPr>
          <w:p w14:paraId="22A78D69"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бетон тела B20</w:t>
            </w:r>
          </w:p>
        </w:tc>
        <w:tc>
          <w:tcPr>
            <w:tcW w:w="760" w:type="dxa"/>
            <w:tcBorders>
              <w:top w:val="nil"/>
              <w:left w:val="nil"/>
              <w:bottom w:val="single" w:sz="4" w:space="0" w:color="auto"/>
              <w:right w:val="single" w:sz="4" w:space="0" w:color="auto"/>
            </w:tcBorders>
            <w:shd w:val="clear" w:color="auto" w:fill="auto"/>
            <w:hideMark/>
          </w:tcPr>
          <w:p w14:paraId="10E8BB8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4B6E0CD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57EF912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9,60</w:t>
            </w:r>
          </w:p>
        </w:tc>
        <w:tc>
          <w:tcPr>
            <w:tcW w:w="802" w:type="dxa"/>
            <w:gridSpan w:val="2"/>
            <w:tcBorders>
              <w:top w:val="nil"/>
              <w:left w:val="nil"/>
              <w:bottom w:val="single" w:sz="4" w:space="0" w:color="auto"/>
              <w:right w:val="single" w:sz="4" w:space="0" w:color="auto"/>
            </w:tcBorders>
            <w:shd w:val="clear" w:color="auto" w:fill="auto"/>
            <w:noWrap/>
            <w:hideMark/>
          </w:tcPr>
          <w:p w14:paraId="1CA0B1C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75,28</w:t>
            </w:r>
          </w:p>
        </w:tc>
        <w:tc>
          <w:tcPr>
            <w:tcW w:w="1380" w:type="dxa"/>
            <w:tcBorders>
              <w:top w:val="nil"/>
              <w:left w:val="nil"/>
              <w:bottom w:val="single" w:sz="4" w:space="0" w:color="auto"/>
              <w:right w:val="single" w:sz="4" w:space="0" w:color="auto"/>
            </w:tcBorders>
            <w:shd w:val="clear" w:color="auto" w:fill="auto"/>
            <w:noWrap/>
            <w:hideMark/>
          </w:tcPr>
          <w:p w14:paraId="5BD1F27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722,69</w:t>
            </w:r>
          </w:p>
        </w:tc>
      </w:tr>
      <w:tr w:rsidR="004E21AC" w:rsidRPr="004E21AC" w14:paraId="3E489CDF"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294D6B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3047" w:type="dxa"/>
            <w:tcBorders>
              <w:top w:val="nil"/>
              <w:left w:val="nil"/>
              <w:bottom w:val="single" w:sz="4" w:space="0" w:color="auto"/>
              <w:right w:val="single" w:sz="4" w:space="0" w:color="auto"/>
            </w:tcBorders>
            <w:shd w:val="clear" w:color="auto" w:fill="auto"/>
            <w:hideMark/>
          </w:tcPr>
          <w:p w14:paraId="32FD4C1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Քսվածքային ջրամեկուսացում   </w:t>
            </w:r>
          </w:p>
        </w:tc>
        <w:tc>
          <w:tcPr>
            <w:tcW w:w="2976" w:type="dxa"/>
            <w:tcBorders>
              <w:top w:val="nil"/>
              <w:left w:val="nil"/>
              <w:bottom w:val="single" w:sz="4" w:space="0" w:color="auto"/>
              <w:right w:val="single" w:sz="4" w:space="0" w:color="auto"/>
            </w:tcBorders>
            <w:shd w:val="clear" w:color="auto" w:fill="auto"/>
            <w:hideMark/>
          </w:tcPr>
          <w:p w14:paraId="3A5C2D79"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Обмазочная гидроизоляция</w:t>
            </w:r>
          </w:p>
        </w:tc>
        <w:tc>
          <w:tcPr>
            <w:tcW w:w="760" w:type="dxa"/>
            <w:tcBorders>
              <w:top w:val="nil"/>
              <w:left w:val="nil"/>
              <w:bottom w:val="single" w:sz="4" w:space="0" w:color="auto"/>
              <w:right w:val="single" w:sz="4" w:space="0" w:color="auto"/>
            </w:tcBorders>
            <w:shd w:val="clear" w:color="auto" w:fill="auto"/>
            <w:hideMark/>
          </w:tcPr>
          <w:p w14:paraId="7D495A1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0212FE9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noWrap/>
            <w:hideMark/>
          </w:tcPr>
          <w:p w14:paraId="2DBE1B5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72,0</w:t>
            </w:r>
          </w:p>
        </w:tc>
        <w:tc>
          <w:tcPr>
            <w:tcW w:w="802" w:type="dxa"/>
            <w:gridSpan w:val="2"/>
            <w:tcBorders>
              <w:top w:val="nil"/>
              <w:left w:val="nil"/>
              <w:bottom w:val="single" w:sz="4" w:space="0" w:color="auto"/>
              <w:right w:val="single" w:sz="4" w:space="0" w:color="auto"/>
            </w:tcBorders>
            <w:shd w:val="clear" w:color="auto" w:fill="auto"/>
            <w:noWrap/>
            <w:hideMark/>
          </w:tcPr>
          <w:p w14:paraId="712C61D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1,37</w:t>
            </w:r>
          </w:p>
        </w:tc>
        <w:tc>
          <w:tcPr>
            <w:tcW w:w="1380" w:type="dxa"/>
            <w:tcBorders>
              <w:top w:val="nil"/>
              <w:left w:val="nil"/>
              <w:bottom w:val="single" w:sz="4" w:space="0" w:color="auto"/>
              <w:right w:val="single" w:sz="4" w:space="0" w:color="auto"/>
            </w:tcBorders>
            <w:shd w:val="clear" w:color="auto" w:fill="auto"/>
            <w:noWrap/>
            <w:hideMark/>
          </w:tcPr>
          <w:p w14:paraId="4EB2D95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98,68</w:t>
            </w:r>
          </w:p>
        </w:tc>
      </w:tr>
      <w:tr w:rsidR="004E21AC" w:rsidRPr="004E21AC" w14:paraId="3D781068"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hideMark/>
          </w:tcPr>
          <w:p w14:paraId="02B6EEA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w:t>
            </w:r>
          </w:p>
        </w:tc>
        <w:tc>
          <w:tcPr>
            <w:tcW w:w="3047" w:type="dxa"/>
            <w:tcBorders>
              <w:top w:val="nil"/>
              <w:left w:val="nil"/>
              <w:bottom w:val="single" w:sz="4" w:space="0" w:color="auto"/>
              <w:right w:val="single" w:sz="4" w:space="0" w:color="auto"/>
            </w:tcBorders>
            <w:shd w:val="clear" w:color="auto" w:fill="auto"/>
            <w:hideMark/>
          </w:tcPr>
          <w:p w14:paraId="3EEF509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Ցամաքուրդ</w:t>
            </w:r>
          </w:p>
        </w:tc>
        <w:tc>
          <w:tcPr>
            <w:tcW w:w="2976" w:type="dxa"/>
            <w:tcBorders>
              <w:top w:val="nil"/>
              <w:left w:val="nil"/>
              <w:bottom w:val="single" w:sz="4" w:space="0" w:color="auto"/>
              <w:right w:val="single" w:sz="4" w:space="0" w:color="auto"/>
            </w:tcBorders>
            <w:shd w:val="clear" w:color="auto" w:fill="auto"/>
            <w:hideMark/>
          </w:tcPr>
          <w:p w14:paraId="7DF49B3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дренаж</w:t>
            </w:r>
          </w:p>
        </w:tc>
        <w:tc>
          <w:tcPr>
            <w:tcW w:w="760" w:type="dxa"/>
            <w:tcBorders>
              <w:top w:val="nil"/>
              <w:left w:val="nil"/>
              <w:bottom w:val="single" w:sz="4" w:space="0" w:color="auto"/>
              <w:right w:val="single" w:sz="4" w:space="0" w:color="auto"/>
            </w:tcBorders>
            <w:shd w:val="clear" w:color="auto" w:fill="auto"/>
            <w:hideMark/>
          </w:tcPr>
          <w:p w14:paraId="2BF340F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2E10B96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52A62EB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24</w:t>
            </w:r>
          </w:p>
        </w:tc>
        <w:tc>
          <w:tcPr>
            <w:tcW w:w="802" w:type="dxa"/>
            <w:gridSpan w:val="2"/>
            <w:tcBorders>
              <w:top w:val="nil"/>
              <w:left w:val="nil"/>
              <w:bottom w:val="single" w:sz="4" w:space="0" w:color="auto"/>
              <w:right w:val="single" w:sz="4" w:space="0" w:color="auto"/>
            </w:tcBorders>
            <w:shd w:val="clear" w:color="auto" w:fill="auto"/>
            <w:noWrap/>
            <w:hideMark/>
          </w:tcPr>
          <w:p w14:paraId="4C5AEB1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15,51</w:t>
            </w:r>
          </w:p>
        </w:tc>
        <w:tc>
          <w:tcPr>
            <w:tcW w:w="1380" w:type="dxa"/>
            <w:tcBorders>
              <w:top w:val="nil"/>
              <w:left w:val="nil"/>
              <w:bottom w:val="single" w:sz="4" w:space="0" w:color="auto"/>
              <w:right w:val="single" w:sz="4" w:space="0" w:color="auto"/>
            </w:tcBorders>
            <w:shd w:val="clear" w:color="auto" w:fill="auto"/>
            <w:noWrap/>
            <w:hideMark/>
          </w:tcPr>
          <w:p w14:paraId="56F9853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372,25</w:t>
            </w:r>
          </w:p>
        </w:tc>
      </w:tr>
      <w:tr w:rsidR="004E21AC" w:rsidRPr="004E21AC" w14:paraId="7F578D23"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421A2A9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w:t>
            </w:r>
          </w:p>
        </w:tc>
        <w:tc>
          <w:tcPr>
            <w:tcW w:w="3047" w:type="dxa"/>
            <w:tcBorders>
              <w:top w:val="nil"/>
              <w:left w:val="nil"/>
              <w:bottom w:val="single" w:sz="4" w:space="0" w:color="auto"/>
              <w:right w:val="single" w:sz="4" w:space="0" w:color="auto"/>
            </w:tcBorders>
            <w:shd w:val="clear" w:color="auto" w:fill="auto"/>
            <w:hideMark/>
          </w:tcPr>
          <w:p w14:paraId="00DFCCC7"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5հատ պլաստիկե խողովակ Փ100մմ 1=0.45մ</w:t>
            </w:r>
          </w:p>
        </w:tc>
        <w:tc>
          <w:tcPr>
            <w:tcW w:w="2976" w:type="dxa"/>
            <w:tcBorders>
              <w:top w:val="nil"/>
              <w:left w:val="nil"/>
              <w:bottom w:val="single" w:sz="4" w:space="0" w:color="auto"/>
              <w:right w:val="single" w:sz="4" w:space="0" w:color="auto"/>
            </w:tcBorders>
            <w:shd w:val="clear" w:color="auto" w:fill="auto"/>
            <w:hideMark/>
          </w:tcPr>
          <w:p w14:paraId="24BFA870"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пластиковая труба /Փ100мм 1=0.45м/</w:t>
            </w:r>
          </w:p>
        </w:tc>
        <w:tc>
          <w:tcPr>
            <w:tcW w:w="760" w:type="dxa"/>
            <w:tcBorders>
              <w:top w:val="nil"/>
              <w:left w:val="nil"/>
              <w:bottom w:val="single" w:sz="4" w:space="0" w:color="auto"/>
              <w:right w:val="single" w:sz="4" w:space="0" w:color="auto"/>
            </w:tcBorders>
            <w:shd w:val="clear" w:color="auto" w:fill="auto"/>
            <w:hideMark/>
          </w:tcPr>
          <w:p w14:paraId="67ADA8B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0C2EDD5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7CED6A9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2,25</w:t>
            </w:r>
          </w:p>
        </w:tc>
        <w:tc>
          <w:tcPr>
            <w:tcW w:w="802" w:type="dxa"/>
            <w:gridSpan w:val="2"/>
            <w:tcBorders>
              <w:top w:val="nil"/>
              <w:left w:val="nil"/>
              <w:bottom w:val="single" w:sz="4" w:space="0" w:color="auto"/>
              <w:right w:val="single" w:sz="4" w:space="0" w:color="auto"/>
            </w:tcBorders>
            <w:shd w:val="clear" w:color="auto" w:fill="auto"/>
            <w:noWrap/>
            <w:hideMark/>
          </w:tcPr>
          <w:p w14:paraId="3B1F91A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3,30</w:t>
            </w:r>
          </w:p>
        </w:tc>
        <w:tc>
          <w:tcPr>
            <w:tcW w:w="1380" w:type="dxa"/>
            <w:tcBorders>
              <w:top w:val="nil"/>
              <w:left w:val="nil"/>
              <w:bottom w:val="single" w:sz="4" w:space="0" w:color="auto"/>
              <w:right w:val="single" w:sz="4" w:space="0" w:color="auto"/>
            </w:tcBorders>
            <w:shd w:val="clear" w:color="auto" w:fill="auto"/>
            <w:noWrap/>
            <w:hideMark/>
          </w:tcPr>
          <w:p w14:paraId="4523895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7,42</w:t>
            </w:r>
          </w:p>
        </w:tc>
      </w:tr>
      <w:tr w:rsidR="004E21AC" w:rsidRPr="004E21AC" w14:paraId="26016809"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CCE781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w:t>
            </w:r>
          </w:p>
        </w:tc>
        <w:tc>
          <w:tcPr>
            <w:tcW w:w="3047" w:type="dxa"/>
            <w:tcBorders>
              <w:top w:val="nil"/>
              <w:left w:val="nil"/>
              <w:bottom w:val="single" w:sz="4" w:space="0" w:color="auto"/>
              <w:right w:val="single" w:sz="4" w:space="0" w:color="auto"/>
            </w:tcBorders>
            <w:shd w:val="clear" w:color="auto" w:fill="auto"/>
            <w:hideMark/>
          </w:tcPr>
          <w:p w14:paraId="77E103D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Հետադարձ լիցք</w:t>
            </w:r>
          </w:p>
        </w:tc>
        <w:tc>
          <w:tcPr>
            <w:tcW w:w="2976" w:type="dxa"/>
            <w:tcBorders>
              <w:top w:val="nil"/>
              <w:left w:val="nil"/>
              <w:bottom w:val="single" w:sz="4" w:space="0" w:color="auto"/>
              <w:right w:val="single" w:sz="4" w:space="0" w:color="auto"/>
            </w:tcBorders>
            <w:shd w:val="clear" w:color="auto" w:fill="auto"/>
            <w:hideMark/>
          </w:tcPr>
          <w:p w14:paraId="0E5DE70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обратная засыпка</w:t>
            </w:r>
          </w:p>
        </w:tc>
        <w:tc>
          <w:tcPr>
            <w:tcW w:w="760" w:type="dxa"/>
            <w:tcBorders>
              <w:top w:val="nil"/>
              <w:left w:val="nil"/>
              <w:bottom w:val="single" w:sz="4" w:space="0" w:color="auto"/>
              <w:right w:val="single" w:sz="4" w:space="0" w:color="auto"/>
            </w:tcBorders>
            <w:shd w:val="clear" w:color="auto" w:fill="auto"/>
            <w:hideMark/>
          </w:tcPr>
          <w:p w14:paraId="4375357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0291C18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2CB8EAB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20</w:t>
            </w:r>
          </w:p>
        </w:tc>
        <w:tc>
          <w:tcPr>
            <w:tcW w:w="802" w:type="dxa"/>
            <w:gridSpan w:val="2"/>
            <w:tcBorders>
              <w:top w:val="nil"/>
              <w:left w:val="nil"/>
              <w:bottom w:val="single" w:sz="4" w:space="0" w:color="auto"/>
              <w:right w:val="single" w:sz="4" w:space="0" w:color="auto"/>
            </w:tcBorders>
            <w:shd w:val="clear" w:color="auto" w:fill="auto"/>
            <w:noWrap/>
            <w:hideMark/>
          </w:tcPr>
          <w:p w14:paraId="4D12716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1,01</w:t>
            </w:r>
          </w:p>
        </w:tc>
        <w:tc>
          <w:tcPr>
            <w:tcW w:w="1380" w:type="dxa"/>
            <w:tcBorders>
              <w:top w:val="nil"/>
              <w:left w:val="nil"/>
              <w:bottom w:val="single" w:sz="4" w:space="0" w:color="auto"/>
              <w:right w:val="single" w:sz="4" w:space="0" w:color="auto"/>
            </w:tcBorders>
            <w:shd w:val="clear" w:color="auto" w:fill="auto"/>
            <w:noWrap/>
            <w:hideMark/>
          </w:tcPr>
          <w:p w14:paraId="5795B9B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20,21</w:t>
            </w:r>
          </w:p>
        </w:tc>
      </w:tr>
      <w:tr w:rsidR="004E21AC" w:rsidRPr="004E21AC" w14:paraId="36767FE1"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1F00E59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w:t>
            </w:r>
          </w:p>
        </w:tc>
        <w:tc>
          <w:tcPr>
            <w:tcW w:w="3047" w:type="dxa"/>
            <w:tcBorders>
              <w:top w:val="nil"/>
              <w:left w:val="nil"/>
              <w:bottom w:val="single" w:sz="4" w:space="0" w:color="auto"/>
              <w:right w:val="single" w:sz="4" w:space="0" w:color="auto"/>
            </w:tcBorders>
            <w:shd w:val="clear" w:color="auto" w:fill="auto"/>
            <w:hideMark/>
          </w:tcPr>
          <w:p w14:paraId="007537F7"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Ավելացված բնահողի բարձում ա/ի, տեղափոխում  2.0կմ լցակույտ </w:t>
            </w:r>
          </w:p>
        </w:tc>
        <w:tc>
          <w:tcPr>
            <w:tcW w:w="2976" w:type="dxa"/>
            <w:tcBorders>
              <w:top w:val="nil"/>
              <w:left w:val="nil"/>
              <w:bottom w:val="single" w:sz="4" w:space="0" w:color="auto"/>
              <w:right w:val="single" w:sz="4" w:space="0" w:color="auto"/>
            </w:tcBorders>
            <w:shd w:val="clear" w:color="auto" w:fill="auto"/>
            <w:hideMark/>
          </w:tcPr>
          <w:p w14:paraId="2BF0AB3D"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погрузка избыточного грунта , перевозка в отвал 2км</w:t>
            </w:r>
          </w:p>
        </w:tc>
        <w:tc>
          <w:tcPr>
            <w:tcW w:w="760" w:type="dxa"/>
            <w:tcBorders>
              <w:top w:val="nil"/>
              <w:left w:val="nil"/>
              <w:bottom w:val="single" w:sz="4" w:space="0" w:color="auto"/>
              <w:right w:val="single" w:sz="4" w:space="0" w:color="auto"/>
            </w:tcBorders>
            <w:shd w:val="clear" w:color="auto" w:fill="auto"/>
            <w:hideMark/>
          </w:tcPr>
          <w:p w14:paraId="4AE618F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78582D2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69C937E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16,0</w:t>
            </w:r>
          </w:p>
        </w:tc>
        <w:tc>
          <w:tcPr>
            <w:tcW w:w="802" w:type="dxa"/>
            <w:gridSpan w:val="2"/>
            <w:tcBorders>
              <w:top w:val="nil"/>
              <w:left w:val="nil"/>
              <w:bottom w:val="single" w:sz="4" w:space="0" w:color="auto"/>
              <w:right w:val="single" w:sz="4" w:space="0" w:color="auto"/>
            </w:tcBorders>
            <w:shd w:val="clear" w:color="auto" w:fill="auto"/>
            <w:noWrap/>
            <w:hideMark/>
          </w:tcPr>
          <w:p w14:paraId="6771F01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1,51</w:t>
            </w:r>
          </w:p>
        </w:tc>
        <w:tc>
          <w:tcPr>
            <w:tcW w:w="1380" w:type="dxa"/>
            <w:tcBorders>
              <w:top w:val="nil"/>
              <w:left w:val="nil"/>
              <w:bottom w:val="single" w:sz="4" w:space="0" w:color="auto"/>
              <w:right w:val="single" w:sz="4" w:space="0" w:color="auto"/>
            </w:tcBorders>
            <w:shd w:val="clear" w:color="auto" w:fill="auto"/>
            <w:noWrap/>
            <w:hideMark/>
          </w:tcPr>
          <w:p w14:paraId="19142FB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24,10</w:t>
            </w:r>
          </w:p>
        </w:tc>
      </w:tr>
      <w:tr w:rsidR="004E21AC" w:rsidRPr="006F29C2" w14:paraId="3A34C66E"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7B14A7C3"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3047" w:type="dxa"/>
            <w:tcBorders>
              <w:top w:val="nil"/>
              <w:left w:val="nil"/>
              <w:bottom w:val="single" w:sz="4" w:space="0" w:color="auto"/>
              <w:right w:val="single" w:sz="4" w:space="0" w:color="auto"/>
            </w:tcBorders>
            <w:shd w:val="clear" w:color="auto" w:fill="auto"/>
            <w:hideMark/>
          </w:tcPr>
          <w:p w14:paraId="6274D98D" w14:textId="77777777" w:rsidR="004E21AC" w:rsidRPr="004E21AC" w:rsidRDefault="004E21AC" w:rsidP="004E21AC">
            <w:pPr>
              <w:rPr>
                <w:rFonts w:ascii="GHEA Grapalat" w:hAnsi="GHEA Grapalat"/>
                <w:i/>
                <w:iCs/>
                <w:sz w:val="20"/>
                <w:szCs w:val="20"/>
                <w:lang w:val="ru-RU" w:eastAsia="ru-RU"/>
              </w:rPr>
            </w:pPr>
            <w:r w:rsidRPr="004E21AC">
              <w:rPr>
                <w:rFonts w:ascii="GHEA Grapalat" w:hAnsi="GHEA Grapalat"/>
                <w:i/>
                <w:iCs/>
                <w:sz w:val="20"/>
                <w:szCs w:val="20"/>
                <w:lang w:val="ru-RU" w:eastAsia="ru-RU"/>
              </w:rPr>
              <w:t>Ձախ հենապատ ԿՄ0+193-ԿՄ0+237</w:t>
            </w:r>
            <w:r w:rsidRPr="004E21AC">
              <w:rPr>
                <w:rFonts w:ascii="GHEA Grapalat" w:hAnsi="GHEA Grapalat"/>
                <w:i/>
                <w:iCs/>
                <w:sz w:val="20"/>
                <w:szCs w:val="20"/>
                <w:lang w:val="ru-RU" w:eastAsia="ru-RU"/>
              </w:rPr>
              <w:br/>
              <w:t>Իջատեղ N1</w:t>
            </w:r>
          </w:p>
        </w:tc>
        <w:tc>
          <w:tcPr>
            <w:tcW w:w="2976" w:type="dxa"/>
            <w:tcBorders>
              <w:top w:val="nil"/>
              <w:left w:val="nil"/>
              <w:bottom w:val="single" w:sz="4" w:space="0" w:color="auto"/>
              <w:right w:val="single" w:sz="4" w:space="0" w:color="auto"/>
            </w:tcBorders>
            <w:shd w:val="clear" w:color="auto" w:fill="auto"/>
            <w:hideMark/>
          </w:tcPr>
          <w:p w14:paraId="37CADDD9" w14:textId="77777777" w:rsidR="004E21AC" w:rsidRPr="004E21AC" w:rsidRDefault="004E21AC" w:rsidP="004E21AC">
            <w:pPr>
              <w:rPr>
                <w:rFonts w:ascii="GHEA Grapalat" w:hAnsi="GHEA Grapalat"/>
                <w:i/>
                <w:iCs/>
                <w:sz w:val="20"/>
                <w:szCs w:val="20"/>
                <w:lang w:val="ru-RU" w:eastAsia="ru-RU"/>
              </w:rPr>
            </w:pPr>
            <w:r w:rsidRPr="004E21AC">
              <w:rPr>
                <w:rFonts w:ascii="GHEA Grapalat" w:hAnsi="GHEA Grapalat"/>
                <w:i/>
                <w:iCs/>
                <w:sz w:val="20"/>
                <w:szCs w:val="20"/>
                <w:lang w:val="ru-RU" w:eastAsia="ru-RU"/>
              </w:rPr>
              <w:t>Подпорная стена с левой  стороны  по пикетажу  км0+193-км0+237 Съезд  N1</w:t>
            </w:r>
          </w:p>
        </w:tc>
        <w:tc>
          <w:tcPr>
            <w:tcW w:w="760" w:type="dxa"/>
            <w:tcBorders>
              <w:top w:val="nil"/>
              <w:left w:val="nil"/>
              <w:bottom w:val="single" w:sz="4" w:space="0" w:color="auto"/>
              <w:right w:val="single" w:sz="4" w:space="0" w:color="auto"/>
            </w:tcBorders>
            <w:shd w:val="clear" w:color="auto" w:fill="auto"/>
            <w:noWrap/>
            <w:hideMark/>
          </w:tcPr>
          <w:p w14:paraId="7CADAFAF"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2E39D552"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7BB9714B"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143C4787"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6790D47E"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4E21AC" w14:paraId="1145CB9A"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15AD4FF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w:t>
            </w:r>
          </w:p>
        </w:tc>
        <w:tc>
          <w:tcPr>
            <w:tcW w:w="3047" w:type="dxa"/>
            <w:tcBorders>
              <w:top w:val="nil"/>
              <w:left w:val="nil"/>
              <w:bottom w:val="single" w:sz="4" w:space="0" w:color="auto"/>
              <w:right w:val="single" w:sz="4" w:space="0" w:color="auto"/>
            </w:tcBorders>
            <w:shd w:val="clear" w:color="auto" w:fill="auto"/>
            <w:hideMark/>
          </w:tcPr>
          <w:p w14:paraId="34E08C3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Փոսորակի փորում 9,6IV էքս 0,65մ3 , կողքի կուտակումով</w:t>
            </w:r>
          </w:p>
        </w:tc>
        <w:tc>
          <w:tcPr>
            <w:tcW w:w="2976" w:type="dxa"/>
            <w:tcBorders>
              <w:top w:val="nil"/>
              <w:left w:val="nil"/>
              <w:bottom w:val="single" w:sz="4" w:space="0" w:color="auto"/>
              <w:right w:val="single" w:sz="4" w:space="0" w:color="auto"/>
            </w:tcBorders>
            <w:shd w:val="clear" w:color="auto" w:fill="auto"/>
            <w:hideMark/>
          </w:tcPr>
          <w:p w14:paraId="256F241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грунта  IV9,6 экс/0.65м3/ в отвал</w:t>
            </w:r>
          </w:p>
        </w:tc>
        <w:tc>
          <w:tcPr>
            <w:tcW w:w="760" w:type="dxa"/>
            <w:tcBorders>
              <w:top w:val="nil"/>
              <w:left w:val="nil"/>
              <w:bottom w:val="single" w:sz="4" w:space="0" w:color="auto"/>
              <w:right w:val="single" w:sz="4" w:space="0" w:color="auto"/>
            </w:tcBorders>
            <w:shd w:val="clear" w:color="auto" w:fill="auto"/>
            <w:hideMark/>
          </w:tcPr>
          <w:p w14:paraId="33C9777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52F86DD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1F9A9CA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28,35</w:t>
            </w:r>
          </w:p>
        </w:tc>
        <w:tc>
          <w:tcPr>
            <w:tcW w:w="802" w:type="dxa"/>
            <w:gridSpan w:val="2"/>
            <w:tcBorders>
              <w:top w:val="nil"/>
              <w:left w:val="nil"/>
              <w:bottom w:val="single" w:sz="4" w:space="0" w:color="auto"/>
              <w:right w:val="single" w:sz="4" w:space="0" w:color="auto"/>
            </w:tcBorders>
            <w:shd w:val="clear" w:color="auto" w:fill="auto"/>
            <w:noWrap/>
            <w:hideMark/>
          </w:tcPr>
          <w:p w14:paraId="0977D04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0,82</w:t>
            </w:r>
          </w:p>
        </w:tc>
        <w:tc>
          <w:tcPr>
            <w:tcW w:w="1380" w:type="dxa"/>
            <w:tcBorders>
              <w:top w:val="nil"/>
              <w:left w:val="nil"/>
              <w:bottom w:val="single" w:sz="4" w:space="0" w:color="auto"/>
              <w:right w:val="single" w:sz="4" w:space="0" w:color="auto"/>
            </w:tcBorders>
            <w:shd w:val="clear" w:color="auto" w:fill="auto"/>
            <w:noWrap/>
            <w:hideMark/>
          </w:tcPr>
          <w:p w14:paraId="547E6DC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23,14</w:t>
            </w:r>
          </w:p>
        </w:tc>
      </w:tr>
      <w:tr w:rsidR="004E21AC" w:rsidRPr="004E21AC" w14:paraId="07CEBB2A"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3DA08CC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w:t>
            </w:r>
          </w:p>
        </w:tc>
        <w:tc>
          <w:tcPr>
            <w:tcW w:w="3047" w:type="dxa"/>
            <w:tcBorders>
              <w:top w:val="nil"/>
              <w:left w:val="nil"/>
              <w:bottom w:val="single" w:sz="4" w:space="0" w:color="auto"/>
              <w:right w:val="single" w:sz="4" w:space="0" w:color="auto"/>
            </w:tcBorders>
            <w:shd w:val="clear" w:color="auto" w:fill="auto"/>
            <w:hideMark/>
          </w:tcPr>
          <w:p w14:paraId="534603E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Ավազակոպճային շերտ h=10սմ</w:t>
            </w:r>
          </w:p>
        </w:tc>
        <w:tc>
          <w:tcPr>
            <w:tcW w:w="2976" w:type="dxa"/>
            <w:tcBorders>
              <w:top w:val="nil"/>
              <w:left w:val="nil"/>
              <w:bottom w:val="single" w:sz="4" w:space="0" w:color="auto"/>
              <w:right w:val="single" w:sz="4" w:space="0" w:color="auto"/>
            </w:tcBorders>
            <w:shd w:val="clear" w:color="auto" w:fill="auto"/>
            <w:hideMark/>
          </w:tcPr>
          <w:p w14:paraId="4010FC6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Песчано-гравийный слой   h=10см</w:t>
            </w:r>
          </w:p>
        </w:tc>
        <w:tc>
          <w:tcPr>
            <w:tcW w:w="760" w:type="dxa"/>
            <w:tcBorders>
              <w:top w:val="nil"/>
              <w:left w:val="nil"/>
              <w:bottom w:val="single" w:sz="4" w:space="0" w:color="auto"/>
              <w:right w:val="single" w:sz="4" w:space="0" w:color="auto"/>
            </w:tcBorders>
            <w:shd w:val="clear" w:color="auto" w:fill="auto"/>
            <w:hideMark/>
          </w:tcPr>
          <w:p w14:paraId="66AEDCF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5D5F033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210BEE0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1,68</w:t>
            </w:r>
          </w:p>
        </w:tc>
        <w:tc>
          <w:tcPr>
            <w:tcW w:w="802" w:type="dxa"/>
            <w:gridSpan w:val="2"/>
            <w:tcBorders>
              <w:top w:val="nil"/>
              <w:left w:val="nil"/>
              <w:bottom w:val="single" w:sz="4" w:space="0" w:color="auto"/>
              <w:right w:val="single" w:sz="4" w:space="0" w:color="auto"/>
            </w:tcBorders>
            <w:shd w:val="clear" w:color="auto" w:fill="auto"/>
            <w:noWrap/>
            <w:hideMark/>
          </w:tcPr>
          <w:p w14:paraId="61B7B5E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12,07</w:t>
            </w:r>
          </w:p>
        </w:tc>
        <w:tc>
          <w:tcPr>
            <w:tcW w:w="1380" w:type="dxa"/>
            <w:tcBorders>
              <w:top w:val="nil"/>
              <w:left w:val="nil"/>
              <w:bottom w:val="single" w:sz="4" w:space="0" w:color="auto"/>
              <w:right w:val="single" w:sz="4" w:space="0" w:color="auto"/>
            </w:tcBorders>
            <w:shd w:val="clear" w:color="auto" w:fill="auto"/>
            <w:noWrap/>
            <w:hideMark/>
          </w:tcPr>
          <w:p w14:paraId="5FCAF2B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20,28</w:t>
            </w:r>
          </w:p>
        </w:tc>
      </w:tr>
      <w:tr w:rsidR="004E21AC" w:rsidRPr="004E21AC" w14:paraId="0B79A9A7"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20EEFBD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3047" w:type="dxa"/>
            <w:tcBorders>
              <w:top w:val="nil"/>
              <w:left w:val="nil"/>
              <w:bottom w:val="single" w:sz="4" w:space="0" w:color="auto"/>
              <w:right w:val="single" w:sz="4" w:space="0" w:color="auto"/>
            </w:tcBorders>
            <w:shd w:val="clear" w:color="auto" w:fill="auto"/>
            <w:hideMark/>
          </w:tcPr>
          <w:p w14:paraId="0B3F7EA9"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Հիմքի միաձույլ բետոն, B20</w:t>
            </w:r>
          </w:p>
        </w:tc>
        <w:tc>
          <w:tcPr>
            <w:tcW w:w="2976" w:type="dxa"/>
            <w:tcBorders>
              <w:top w:val="nil"/>
              <w:left w:val="nil"/>
              <w:bottom w:val="single" w:sz="4" w:space="0" w:color="auto"/>
              <w:right w:val="single" w:sz="4" w:space="0" w:color="auto"/>
            </w:tcBorders>
            <w:shd w:val="clear" w:color="auto" w:fill="auto"/>
            <w:hideMark/>
          </w:tcPr>
          <w:p w14:paraId="1DEAC4E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бетон фундамента  B20</w:t>
            </w:r>
          </w:p>
        </w:tc>
        <w:tc>
          <w:tcPr>
            <w:tcW w:w="760" w:type="dxa"/>
            <w:tcBorders>
              <w:top w:val="nil"/>
              <w:left w:val="nil"/>
              <w:bottom w:val="single" w:sz="4" w:space="0" w:color="auto"/>
              <w:right w:val="single" w:sz="4" w:space="0" w:color="auto"/>
            </w:tcBorders>
            <w:shd w:val="clear" w:color="auto" w:fill="auto"/>
            <w:hideMark/>
          </w:tcPr>
          <w:p w14:paraId="5291A66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38A9328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4E053E7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7,35</w:t>
            </w:r>
          </w:p>
        </w:tc>
        <w:tc>
          <w:tcPr>
            <w:tcW w:w="802" w:type="dxa"/>
            <w:gridSpan w:val="2"/>
            <w:tcBorders>
              <w:top w:val="nil"/>
              <w:left w:val="nil"/>
              <w:bottom w:val="single" w:sz="4" w:space="0" w:color="auto"/>
              <w:right w:val="single" w:sz="4" w:space="0" w:color="auto"/>
            </w:tcBorders>
            <w:shd w:val="clear" w:color="auto" w:fill="auto"/>
            <w:noWrap/>
            <w:hideMark/>
          </w:tcPr>
          <w:p w14:paraId="3A3A1CA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73,37</w:t>
            </w:r>
          </w:p>
        </w:tc>
        <w:tc>
          <w:tcPr>
            <w:tcW w:w="1380" w:type="dxa"/>
            <w:tcBorders>
              <w:top w:val="nil"/>
              <w:left w:val="nil"/>
              <w:bottom w:val="single" w:sz="4" w:space="0" w:color="auto"/>
              <w:right w:val="single" w:sz="4" w:space="0" w:color="auto"/>
            </w:tcBorders>
            <w:shd w:val="clear" w:color="auto" w:fill="auto"/>
            <w:noWrap/>
            <w:hideMark/>
          </w:tcPr>
          <w:p w14:paraId="6269AF5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539,29</w:t>
            </w:r>
          </w:p>
        </w:tc>
      </w:tr>
      <w:tr w:rsidR="004E21AC" w:rsidRPr="004E21AC" w14:paraId="4C0E52AC"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56E32D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w:t>
            </w:r>
          </w:p>
        </w:tc>
        <w:tc>
          <w:tcPr>
            <w:tcW w:w="3047" w:type="dxa"/>
            <w:tcBorders>
              <w:top w:val="nil"/>
              <w:left w:val="nil"/>
              <w:bottom w:val="single" w:sz="4" w:space="0" w:color="auto"/>
              <w:right w:val="single" w:sz="4" w:space="0" w:color="auto"/>
            </w:tcBorders>
            <w:shd w:val="clear" w:color="auto" w:fill="auto"/>
            <w:hideMark/>
          </w:tcPr>
          <w:p w14:paraId="7FA19E19"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Իրանի միաձույլ բետոն, B20</w:t>
            </w:r>
          </w:p>
        </w:tc>
        <w:tc>
          <w:tcPr>
            <w:tcW w:w="2976" w:type="dxa"/>
            <w:tcBorders>
              <w:top w:val="nil"/>
              <w:left w:val="nil"/>
              <w:bottom w:val="single" w:sz="4" w:space="0" w:color="auto"/>
              <w:right w:val="single" w:sz="4" w:space="0" w:color="auto"/>
            </w:tcBorders>
            <w:shd w:val="clear" w:color="auto" w:fill="auto"/>
            <w:hideMark/>
          </w:tcPr>
          <w:p w14:paraId="763B1B2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Монолитный бетон тела B20</w:t>
            </w:r>
          </w:p>
        </w:tc>
        <w:tc>
          <w:tcPr>
            <w:tcW w:w="760" w:type="dxa"/>
            <w:tcBorders>
              <w:top w:val="nil"/>
              <w:left w:val="nil"/>
              <w:bottom w:val="single" w:sz="4" w:space="0" w:color="auto"/>
              <w:right w:val="single" w:sz="4" w:space="0" w:color="auto"/>
            </w:tcBorders>
            <w:shd w:val="clear" w:color="auto" w:fill="auto"/>
            <w:hideMark/>
          </w:tcPr>
          <w:p w14:paraId="548E24A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6C20E10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4465928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6,72</w:t>
            </w:r>
          </w:p>
        </w:tc>
        <w:tc>
          <w:tcPr>
            <w:tcW w:w="802" w:type="dxa"/>
            <w:gridSpan w:val="2"/>
            <w:tcBorders>
              <w:top w:val="nil"/>
              <w:left w:val="nil"/>
              <w:bottom w:val="single" w:sz="4" w:space="0" w:color="auto"/>
              <w:right w:val="single" w:sz="4" w:space="0" w:color="auto"/>
            </w:tcBorders>
            <w:shd w:val="clear" w:color="auto" w:fill="auto"/>
            <w:noWrap/>
            <w:hideMark/>
          </w:tcPr>
          <w:p w14:paraId="07B2F58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75,28</w:t>
            </w:r>
          </w:p>
        </w:tc>
        <w:tc>
          <w:tcPr>
            <w:tcW w:w="1380" w:type="dxa"/>
            <w:tcBorders>
              <w:top w:val="nil"/>
              <w:left w:val="nil"/>
              <w:bottom w:val="single" w:sz="4" w:space="0" w:color="auto"/>
              <w:right w:val="single" w:sz="4" w:space="0" w:color="auto"/>
            </w:tcBorders>
            <w:shd w:val="clear" w:color="auto" w:fill="auto"/>
            <w:noWrap/>
            <w:hideMark/>
          </w:tcPr>
          <w:p w14:paraId="7781DD2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505,88</w:t>
            </w:r>
          </w:p>
        </w:tc>
      </w:tr>
      <w:tr w:rsidR="004E21AC" w:rsidRPr="004E21AC" w14:paraId="157A7EAF"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C86762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3047" w:type="dxa"/>
            <w:tcBorders>
              <w:top w:val="nil"/>
              <w:left w:val="nil"/>
              <w:bottom w:val="single" w:sz="4" w:space="0" w:color="auto"/>
              <w:right w:val="single" w:sz="4" w:space="0" w:color="auto"/>
            </w:tcBorders>
            <w:shd w:val="clear" w:color="auto" w:fill="auto"/>
            <w:hideMark/>
          </w:tcPr>
          <w:p w14:paraId="2D6FEF64"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Քսվածքային ջրամեկուսացում   </w:t>
            </w:r>
          </w:p>
        </w:tc>
        <w:tc>
          <w:tcPr>
            <w:tcW w:w="2976" w:type="dxa"/>
            <w:tcBorders>
              <w:top w:val="nil"/>
              <w:left w:val="nil"/>
              <w:bottom w:val="single" w:sz="4" w:space="0" w:color="auto"/>
              <w:right w:val="single" w:sz="4" w:space="0" w:color="auto"/>
            </w:tcBorders>
            <w:shd w:val="clear" w:color="auto" w:fill="auto"/>
            <w:hideMark/>
          </w:tcPr>
          <w:p w14:paraId="3A3FA9C4"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Обмазочная гидроизоляция</w:t>
            </w:r>
          </w:p>
        </w:tc>
        <w:tc>
          <w:tcPr>
            <w:tcW w:w="760" w:type="dxa"/>
            <w:tcBorders>
              <w:top w:val="nil"/>
              <w:left w:val="nil"/>
              <w:bottom w:val="single" w:sz="4" w:space="0" w:color="auto"/>
              <w:right w:val="single" w:sz="4" w:space="0" w:color="auto"/>
            </w:tcBorders>
            <w:shd w:val="clear" w:color="auto" w:fill="auto"/>
            <w:hideMark/>
          </w:tcPr>
          <w:p w14:paraId="3760A74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11FD6DC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noWrap/>
            <w:hideMark/>
          </w:tcPr>
          <w:p w14:paraId="4268A31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63,0</w:t>
            </w:r>
          </w:p>
        </w:tc>
        <w:tc>
          <w:tcPr>
            <w:tcW w:w="802" w:type="dxa"/>
            <w:gridSpan w:val="2"/>
            <w:tcBorders>
              <w:top w:val="nil"/>
              <w:left w:val="nil"/>
              <w:bottom w:val="single" w:sz="4" w:space="0" w:color="auto"/>
              <w:right w:val="single" w:sz="4" w:space="0" w:color="auto"/>
            </w:tcBorders>
            <w:shd w:val="clear" w:color="auto" w:fill="auto"/>
            <w:noWrap/>
            <w:hideMark/>
          </w:tcPr>
          <w:p w14:paraId="434472C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1,37</w:t>
            </w:r>
          </w:p>
        </w:tc>
        <w:tc>
          <w:tcPr>
            <w:tcW w:w="1380" w:type="dxa"/>
            <w:tcBorders>
              <w:top w:val="nil"/>
              <w:left w:val="nil"/>
              <w:bottom w:val="single" w:sz="4" w:space="0" w:color="auto"/>
              <w:right w:val="single" w:sz="4" w:space="0" w:color="auto"/>
            </w:tcBorders>
            <w:shd w:val="clear" w:color="auto" w:fill="auto"/>
            <w:noWrap/>
            <w:hideMark/>
          </w:tcPr>
          <w:p w14:paraId="33F33D1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86,35</w:t>
            </w:r>
          </w:p>
        </w:tc>
      </w:tr>
      <w:tr w:rsidR="004E21AC" w:rsidRPr="004E21AC" w14:paraId="32E069FE"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hideMark/>
          </w:tcPr>
          <w:p w14:paraId="175ABA5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w:t>
            </w:r>
          </w:p>
        </w:tc>
        <w:tc>
          <w:tcPr>
            <w:tcW w:w="3047" w:type="dxa"/>
            <w:tcBorders>
              <w:top w:val="nil"/>
              <w:left w:val="nil"/>
              <w:bottom w:val="single" w:sz="4" w:space="0" w:color="auto"/>
              <w:right w:val="single" w:sz="4" w:space="0" w:color="auto"/>
            </w:tcBorders>
            <w:shd w:val="clear" w:color="auto" w:fill="auto"/>
            <w:hideMark/>
          </w:tcPr>
          <w:p w14:paraId="0EAA9ED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Ցամաքուրդ</w:t>
            </w:r>
          </w:p>
        </w:tc>
        <w:tc>
          <w:tcPr>
            <w:tcW w:w="2976" w:type="dxa"/>
            <w:tcBorders>
              <w:top w:val="nil"/>
              <w:left w:val="nil"/>
              <w:bottom w:val="single" w:sz="4" w:space="0" w:color="auto"/>
              <w:right w:val="single" w:sz="4" w:space="0" w:color="auto"/>
            </w:tcBorders>
            <w:shd w:val="clear" w:color="auto" w:fill="auto"/>
            <w:hideMark/>
          </w:tcPr>
          <w:p w14:paraId="429CDA7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дренаж</w:t>
            </w:r>
          </w:p>
        </w:tc>
        <w:tc>
          <w:tcPr>
            <w:tcW w:w="760" w:type="dxa"/>
            <w:tcBorders>
              <w:top w:val="nil"/>
              <w:left w:val="nil"/>
              <w:bottom w:val="single" w:sz="4" w:space="0" w:color="auto"/>
              <w:right w:val="single" w:sz="4" w:space="0" w:color="auto"/>
            </w:tcBorders>
            <w:shd w:val="clear" w:color="auto" w:fill="auto"/>
            <w:hideMark/>
          </w:tcPr>
          <w:p w14:paraId="1676468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527C521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06669DF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21</w:t>
            </w:r>
          </w:p>
        </w:tc>
        <w:tc>
          <w:tcPr>
            <w:tcW w:w="802" w:type="dxa"/>
            <w:gridSpan w:val="2"/>
            <w:tcBorders>
              <w:top w:val="nil"/>
              <w:left w:val="nil"/>
              <w:bottom w:val="single" w:sz="4" w:space="0" w:color="auto"/>
              <w:right w:val="single" w:sz="4" w:space="0" w:color="auto"/>
            </w:tcBorders>
            <w:shd w:val="clear" w:color="auto" w:fill="auto"/>
            <w:noWrap/>
            <w:hideMark/>
          </w:tcPr>
          <w:p w14:paraId="29C6E38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15,51</w:t>
            </w:r>
          </w:p>
        </w:tc>
        <w:tc>
          <w:tcPr>
            <w:tcW w:w="1380" w:type="dxa"/>
            <w:tcBorders>
              <w:top w:val="nil"/>
              <w:left w:val="nil"/>
              <w:bottom w:val="single" w:sz="4" w:space="0" w:color="auto"/>
              <w:right w:val="single" w:sz="4" w:space="0" w:color="auto"/>
            </w:tcBorders>
            <w:shd w:val="clear" w:color="auto" w:fill="auto"/>
            <w:noWrap/>
            <w:hideMark/>
          </w:tcPr>
          <w:p w14:paraId="4E12660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325,72</w:t>
            </w:r>
          </w:p>
        </w:tc>
      </w:tr>
      <w:tr w:rsidR="004E21AC" w:rsidRPr="004E21AC" w14:paraId="445BD95A"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664EF42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w:t>
            </w:r>
          </w:p>
        </w:tc>
        <w:tc>
          <w:tcPr>
            <w:tcW w:w="3047" w:type="dxa"/>
            <w:tcBorders>
              <w:top w:val="nil"/>
              <w:left w:val="nil"/>
              <w:bottom w:val="single" w:sz="4" w:space="0" w:color="auto"/>
              <w:right w:val="single" w:sz="4" w:space="0" w:color="auto"/>
            </w:tcBorders>
            <w:shd w:val="clear" w:color="auto" w:fill="auto"/>
            <w:hideMark/>
          </w:tcPr>
          <w:p w14:paraId="7DF8CBC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4հատ պլաստիկե խողովակ Փ100մմ 1=0.45մ</w:t>
            </w:r>
          </w:p>
        </w:tc>
        <w:tc>
          <w:tcPr>
            <w:tcW w:w="2976" w:type="dxa"/>
            <w:tcBorders>
              <w:top w:val="nil"/>
              <w:left w:val="nil"/>
              <w:bottom w:val="single" w:sz="4" w:space="0" w:color="auto"/>
              <w:right w:val="single" w:sz="4" w:space="0" w:color="auto"/>
            </w:tcBorders>
            <w:shd w:val="clear" w:color="auto" w:fill="auto"/>
            <w:hideMark/>
          </w:tcPr>
          <w:p w14:paraId="4CADEB0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пластиковая труба /4 шт,Փ100мм 1=0.45м/</w:t>
            </w:r>
          </w:p>
        </w:tc>
        <w:tc>
          <w:tcPr>
            <w:tcW w:w="760" w:type="dxa"/>
            <w:tcBorders>
              <w:top w:val="nil"/>
              <w:left w:val="nil"/>
              <w:bottom w:val="single" w:sz="4" w:space="0" w:color="auto"/>
              <w:right w:val="single" w:sz="4" w:space="0" w:color="auto"/>
            </w:tcBorders>
            <w:shd w:val="clear" w:color="auto" w:fill="auto"/>
            <w:hideMark/>
          </w:tcPr>
          <w:p w14:paraId="471D663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4DE8536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64D4926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1,8</w:t>
            </w:r>
          </w:p>
        </w:tc>
        <w:tc>
          <w:tcPr>
            <w:tcW w:w="802" w:type="dxa"/>
            <w:gridSpan w:val="2"/>
            <w:tcBorders>
              <w:top w:val="nil"/>
              <w:left w:val="nil"/>
              <w:bottom w:val="single" w:sz="4" w:space="0" w:color="auto"/>
              <w:right w:val="single" w:sz="4" w:space="0" w:color="auto"/>
            </w:tcBorders>
            <w:shd w:val="clear" w:color="auto" w:fill="auto"/>
            <w:noWrap/>
            <w:hideMark/>
          </w:tcPr>
          <w:p w14:paraId="4A022AA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3,30</w:t>
            </w:r>
          </w:p>
        </w:tc>
        <w:tc>
          <w:tcPr>
            <w:tcW w:w="1380" w:type="dxa"/>
            <w:tcBorders>
              <w:top w:val="nil"/>
              <w:left w:val="nil"/>
              <w:bottom w:val="single" w:sz="4" w:space="0" w:color="auto"/>
              <w:right w:val="single" w:sz="4" w:space="0" w:color="auto"/>
            </w:tcBorders>
            <w:shd w:val="clear" w:color="auto" w:fill="auto"/>
            <w:noWrap/>
            <w:hideMark/>
          </w:tcPr>
          <w:p w14:paraId="502C08D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5,93</w:t>
            </w:r>
          </w:p>
        </w:tc>
      </w:tr>
      <w:tr w:rsidR="004E21AC" w:rsidRPr="004E21AC" w14:paraId="5391D92F"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12AE22D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w:t>
            </w:r>
          </w:p>
        </w:tc>
        <w:tc>
          <w:tcPr>
            <w:tcW w:w="3047" w:type="dxa"/>
            <w:tcBorders>
              <w:top w:val="nil"/>
              <w:left w:val="nil"/>
              <w:bottom w:val="single" w:sz="4" w:space="0" w:color="auto"/>
              <w:right w:val="single" w:sz="4" w:space="0" w:color="auto"/>
            </w:tcBorders>
            <w:shd w:val="clear" w:color="auto" w:fill="auto"/>
            <w:hideMark/>
          </w:tcPr>
          <w:p w14:paraId="3D7B877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Հետադարձ լիցք</w:t>
            </w:r>
          </w:p>
        </w:tc>
        <w:tc>
          <w:tcPr>
            <w:tcW w:w="2976" w:type="dxa"/>
            <w:tcBorders>
              <w:top w:val="nil"/>
              <w:left w:val="nil"/>
              <w:bottom w:val="single" w:sz="4" w:space="0" w:color="auto"/>
              <w:right w:val="single" w:sz="4" w:space="0" w:color="auto"/>
            </w:tcBorders>
            <w:shd w:val="clear" w:color="auto" w:fill="auto"/>
            <w:hideMark/>
          </w:tcPr>
          <w:p w14:paraId="4707E520"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обратная засыпка</w:t>
            </w:r>
          </w:p>
        </w:tc>
        <w:tc>
          <w:tcPr>
            <w:tcW w:w="760" w:type="dxa"/>
            <w:tcBorders>
              <w:top w:val="nil"/>
              <w:left w:val="nil"/>
              <w:bottom w:val="single" w:sz="4" w:space="0" w:color="auto"/>
              <w:right w:val="single" w:sz="4" w:space="0" w:color="auto"/>
            </w:tcBorders>
            <w:shd w:val="clear" w:color="auto" w:fill="auto"/>
            <w:hideMark/>
          </w:tcPr>
          <w:p w14:paraId="14EDC5C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00C861B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225A8DB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17</w:t>
            </w:r>
          </w:p>
        </w:tc>
        <w:tc>
          <w:tcPr>
            <w:tcW w:w="802" w:type="dxa"/>
            <w:gridSpan w:val="2"/>
            <w:tcBorders>
              <w:top w:val="nil"/>
              <w:left w:val="nil"/>
              <w:bottom w:val="single" w:sz="4" w:space="0" w:color="auto"/>
              <w:right w:val="single" w:sz="4" w:space="0" w:color="auto"/>
            </w:tcBorders>
            <w:shd w:val="clear" w:color="auto" w:fill="auto"/>
            <w:noWrap/>
            <w:hideMark/>
          </w:tcPr>
          <w:p w14:paraId="06FA86B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1,01</w:t>
            </w:r>
          </w:p>
        </w:tc>
        <w:tc>
          <w:tcPr>
            <w:tcW w:w="1380" w:type="dxa"/>
            <w:tcBorders>
              <w:top w:val="nil"/>
              <w:left w:val="nil"/>
              <w:bottom w:val="single" w:sz="4" w:space="0" w:color="auto"/>
              <w:right w:val="single" w:sz="4" w:space="0" w:color="auto"/>
            </w:tcBorders>
            <w:shd w:val="clear" w:color="auto" w:fill="auto"/>
            <w:noWrap/>
            <w:hideMark/>
          </w:tcPr>
          <w:p w14:paraId="540EB71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17,18</w:t>
            </w:r>
          </w:p>
        </w:tc>
      </w:tr>
      <w:tr w:rsidR="004E21AC" w:rsidRPr="004E21AC" w14:paraId="15150EDA"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1D45C5A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w:t>
            </w:r>
          </w:p>
        </w:tc>
        <w:tc>
          <w:tcPr>
            <w:tcW w:w="3047" w:type="dxa"/>
            <w:tcBorders>
              <w:top w:val="nil"/>
              <w:left w:val="nil"/>
              <w:bottom w:val="single" w:sz="4" w:space="0" w:color="auto"/>
              <w:right w:val="single" w:sz="4" w:space="0" w:color="auto"/>
            </w:tcBorders>
            <w:shd w:val="clear" w:color="auto" w:fill="auto"/>
            <w:hideMark/>
          </w:tcPr>
          <w:p w14:paraId="18BD636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Ավելացված բնահողի բարձում ա/ի, տեղափոխում  2.0կմ լցակույտ </w:t>
            </w:r>
          </w:p>
        </w:tc>
        <w:tc>
          <w:tcPr>
            <w:tcW w:w="2976" w:type="dxa"/>
            <w:tcBorders>
              <w:top w:val="nil"/>
              <w:left w:val="nil"/>
              <w:bottom w:val="single" w:sz="4" w:space="0" w:color="auto"/>
              <w:right w:val="single" w:sz="4" w:space="0" w:color="auto"/>
            </w:tcBorders>
            <w:shd w:val="clear" w:color="auto" w:fill="auto"/>
            <w:hideMark/>
          </w:tcPr>
          <w:p w14:paraId="349A386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погрузка избыточного грунта , перевозка в отвал 2км</w:t>
            </w:r>
          </w:p>
        </w:tc>
        <w:tc>
          <w:tcPr>
            <w:tcW w:w="760" w:type="dxa"/>
            <w:tcBorders>
              <w:top w:val="nil"/>
              <w:left w:val="nil"/>
              <w:bottom w:val="single" w:sz="4" w:space="0" w:color="auto"/>
              <w:right w:val="single" w:sz="4" w:space="0" w:color="auto"/>
            </w:tcBorders>
            <w:shd w:val="clear" w:color="auto" w:fill="auto"/>
            <w:hideMark/>
          </w:tcPr>
          <w:p w14:paraId="1B73DD0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46F251A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5933F2F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11,4</w:t>
            </w:r>
          </w:p>
        </w:tc>
        <w:tc>
          <w:tcPr>
            <w:tcW w:w="802" w:type="dxa"/>
            <w:gridSpan w:val="2"/>
            <w:tcBorders>
              <w:top w:val="nil"/>
              <w:left w:val="nil"/>
              <w:bottom w:val="single" w:sz="4" w:space="0" w:color="auto"/>
              <w:right w:val="single" w:sz="4" w:space="0" w:color="auto"/>
            </w:tcBorders>
            <w:shd w:val="clear" w:color="auto" w:fill="auto"/>
            <w:noWrap/>
            <w:hideMark/>
          </w:tcPr>
          <w:p w14:paraId="38FC285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1,51</w:t>
            </w:r>
          </w:p>
        </w:tc>
        <w:tc>
          <w:tcPr>
            <w:tcW w:w="1380" w:type="dxa"/>
            <w:tcBorders>
              <w:top w:val="nil"/>
              <w:left w:val="nil"/>
              <w:bottom w:val="single" w:sz="4" w:space="0" w:color="auto"/>
              <w:right w:val="single" w:sz="4" w:space="0" w:color="auto"/>
            </w:tcBorders>
            <w:shd w:val="clear" w:color="auto" w:fill="auto"/>
            <w:noWrap/>
            <w:hideMark/>
          </w:tcPr>
          <w:p w14:paraId="3CA4B08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17,10</w:t>
            </w:r>
          </w:p>
        </w:tc>
      </w:tr>
      <w:tr w:rsidR="004E21AC" w:rsidRPr="004E21AC" w14:paraId="7A441D47" w14:textId="77777777" w:rsidTr="004E21AC">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14:paraId="63E77292"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425" w:type="dxa"/>
            <w:gridSpan w:val="7"/>
            <w:tcBorders>
              <w:top w:val="single" w:sz="4" w:space="0" w:color="auto"/>
              <w:left w:val="nil"/>
              <w:bottom w:val="single" w:sz="4" w:space="0" w:color="auto"/>
              <w:right w:val="single" w:sz="4" w:space="0" w:color="auto"/>
            </w:tcBorders>
            <w:shd w:val="clear" w:color="auto" w:fill="auto"/>
            <w:hideMark/>
          </w:tcPr>
          <w:p w14:paraId="41233FC7" w14:textId="77777777" w:rsidR="004E21AC" w:rsidRPr="004E21AC" w:rsidRDefault="004E21AC" w:rsidP="004E21AC">
            <w:pPr>
              <w:jc w:val="right"/>
              <w:rPr>
                <w:rFonts w:ascii="GHEA Grapalat" w:hAnsi="GHEA Grapalat"/>
                <w:b/>
                <w:bCs/>
                <w:sz w:val="20"/>
                <w:szCs w:val="20"/>
                <w:lang w:val="ru-RU" w:eastAsia="ru-RU"/>
              </w:rPr>
            </w:pPr>
            <w:r w:rsidRPr="004E21AC">
              <w:rPr>
                <w:rFonts w:ascii="GHEA Grapalat" w:hAnsi="GHEA Grapalat"/>
                <w:b/>
                <w:bCs/>
                <w:sz w:val="20"/>
                <w:szCs w:val="20"/>
                <w:lang w:val="ru-RU" w:eastAsia="ru-RU"/>
              </w:rPr>
              <w:t>7</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Ընդամենը /հազ</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w:t>
            </w:r>
            <w:r w:rsidRPr="004E21AC">
              <w:rPr>
                <w:rFonts w:ascii="GHEA Grapalat" w:hAnsi="GHEA Grapalat" w:cs="GHEA Grapalat"/>
                <w:b/>
                <w:bCs/>
                <w:sz w:val="20"/>
                <w:szCs w:val="20"/>
                <w:lang w:val="ru-RU" w:eastAsia="ru-RU"/>
              </w:rPr>
              <w:t>դրամ</w:t>
            </w:r>
            <w:r w:rsidRPr="004E21AC">
              <w:rPr>
                <w:rFonts w:ascii="GHEA Grapalat" w:hAnsi="GHEA Grapalat"/>
                <w:b/>
                <w:bCs/>
                <w:sz w:val="20"/>
                <w:szCs w:val="20"/>
                <w:lang w:val="ru-RU" w:eastAsia="ru-RU"/>
              </w:rPr>
              <w:t>/</w:t>
            </w:r>
            <w:r w:rsidRPr="004E21AC">
              <w:rPr>
                <w:rFonts w:ascii="GHEA Grapalat" w:hAnsi="GHEA Grapalat"/>
                <w:b/>
                <w:bCs/>
                <w:sz w:val="20"/>
                <w:szCs w:val="20"/>
                <w:lang w:val="ru-RU" w:eastAsia="ru-RU"/>
              </w:rPr>
              <w:br/>
              <w:t>7.Итого /тыс. драм/</w:t>
            </w:r>
          </w:p>
        </w:tc>
        <w:tc>
          <w:tcPr>
            <w:tcW w:w="1380" w:type="dxa"/>
            <w:tcBorders>
              <w:top w:val="nil"/>
              <w:left w:val="nil"/>
              <w:bottom w:val="single" w:sz="4" w:space="0" w:color="auto"/>
              <w:right w:val="single" w:sz="4" w:space="0" w:color="auto"/>
            </w:tcBorders>
            <w:shd w:val="clear" w:color="auto" w:fill="auto"/>
            <w:noWrap/>
            <w:hideMark/>
          </w:tcPr>
          <w:p w14:paraId="00528EFD"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22900,808</w:t>
            </w:r>
          </w:p>
        </w:tc>
      </w:tr>
      <w:tr w:rsidR="004E21AC" w:rsidRPr="004E21AC" w14:paraId="6EF7F1ED"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222434CB"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VIII</w:t>
            </w:r>
          </w:p>
        </w:tc>
        <w:tc>
          <w:tcPr>
            <w:tcW w:w="3047" w:type="dxa"/>
            <w:tcBorders>
              <w:top w:val="nil"/>
              <w:left w:val="nil"/>
              <w:bottom w:val="single" w:sz="4" w:space="0" w:color="auto"/>
              <w:right w:val="single" w:sz="4" w:space="0" w:color="auto"/>
            </w:tcBorders>
            <w:shd w:val="clear" w:color="auto" w:fill="auto"/>
            <w:noWrap/>
            <w:hideMark/>
          </w:tcPr>
          <w:p w14:paraId="620A0551"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Հեղեղատար կոյուղի</w:t>
            </w:r>
          </w:p>
        </w:tc>
        <w:tc>
          <w:tcPr>
            <w:tcW w:w="2976" w:type="dxa"/>
            <w:tcBorders>
              <w:top w:val="nil"/>
              <w:left w:val="nil"/>
              <w:bottom w:val="single" w:sz="4" w:space="0" w:color="auto"/>
              <w:right w:val="single" w:sz="4" w:space="0" w:color="auto"/>
            </w:tcBorders>
            <w:shd w:val="clear" w:color="auto" w:fill="auto"/>
            <w:noWrap/>
            <w:hideMark/>
          </w:tcPr>
          <w:p w14:paraId="357AEFC2"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Ливневая канализация</w:t>
            </w:r>
          </w:p>
        </w:tc>
        <w:tc>
          <w:tcPr>
            <w:tcW w:w="760" w:type="dxa"/>
            <w:tcBorders>
              <w:top w:val="nil"/>
              <w:left w:val="nil"/>
              <w:bottom w:val="single" w:sz="4" w:space="0" w:color="auto"/>
              <w:right w:val="single" w:sz="4" w:space="0" w:color="auto"/>
            </w:tcBorders>
            <w:shd w:val="clear" w:color="auto" w:fill="auto"/>
            <w:noWrap/>
            <w:hideMark/>
          </w:tcPr>
          <w:p w14:paraId="484CBE91"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43379964"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47046D91"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0FEC1E28"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704DAD22"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4E21AC" w14:paraId="3C904250" w14:textId="77777777" w:rsidTr="004E21AC">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14:paraId="3909059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w:t>
            </w:r>
          </w:p>
        </w:tc>
        <w:tc>
          <w:tcPr>
            <w:tcW w:w="3047" w:type="dxa"/>
            <w:tcBorders>
              <w:top w:val="nil"/>
              <w:left w:val="nil"/>
              <w:bottom w:val="single" w:sz="4" w:space="0" w:color="auto"/>
              <w:right w:val="single" w:sz="4" w:space="0" w:color="auto"/>
            </w:tcBorders>
            <w:shd w:val="clear" w:color="auto" w:fill="auto"/>
            <w:hideMark/>
          </w:tcPr>
          <w:p w14:paraId="2A291CE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Անձրևաընդունիչ ջրհորների փոսորակի փորում IV կարգի բնահողերում էքս 0,65մ3 բարձում ա/ի, տեղափոխում 2կմ</w:t>
            </w:r>
          </w:p>
        </w:tc>
        <w:tc>
          <w:tcPr>
            <w:tcW w:w="2976" w:type="dxa"/>
            <w:tcBorders>
              <w:top w:val="nil"/>
              <w:left w:val="nil"/>
              <w:bottom w:val="single" w:sz="4" w:space="0" w:color="auto"/>
              <w:right w:val="single" w:sz="4" w:space="0" w:color="auto"/>
            </w:tcBorders>
            <w:shd w:val="clear" w:color="auto" w:fill="auto"/>
            <w:hideMark/>
          </w:tcPr>
          <w:p w14:paraId="0646544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Рытье котлованов для дождеприемных колодцев экс0,65м3 погрузка , перевозка на  2км/грунт IVкат./</w:t>
            </w:r>
          </w:p>
        </w:tc>
        <w:tc>
          <w:tcPr>
            <w:tcW w:w="760" w:type="dxa"/>
            <w:tcBorders>
              <w:top w:val="nil"/>
              <w:left w:val="nil"/>
              <w:bottom w:val="single" w:sz="4" w:space="0" w:color="auto"/>
              <w:right w:val="single" w:sz="4" w:space="0" w:color="auto"/>
            </w:tcBorders>
            <w:shd w:val="clear" w:color="auto" w:fill="auto"/>
            <w:hideMark/>
          </w:tcPr>
          <w:p w14:paraId="531B445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581A7C3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0B1B974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49,68</w:t>
            </w:r>
          </w:p>
        </w:tc>
        <w:tc>
          <w:tcPr>
            <w:tcW w:w="802" w:type="dxa"/>
            <w:gridSpan w:val="2"/>
            <w:tcBorders>
              <w:top w:val="nil"/>
              <w:left w:val="nil"/>
              <w:bottom w:val="single" w:sz="4" w:space="0" w:color="auto"/>
              <w:right w:val="single" w:sz="4" w:space="0" w:color="auto"/>
            </w:tcBorders>
            <w:shd w:val="clear" w:color="auto" w:fill="auto"/>
            <w:noWrap/>
            <w:hideMark/>
          </w:tcPr>
          <w:p w14:paraId="3C86739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1,73</w:t>
            </w:r>
          </w:p>
        </w:tc>
        <w:tc>
          <w:tcPr>
            <w:tcW w:w="1380" w:type="dxa"/>
            <w:tcBorders>
              <w:top w:val="nil"/>
              <w:left w:val="nil"/>
              <w:bottom w:val="single" w:sz="4" w:space="0" w:color="auto"/>
              <w:right w:val="single" w:sz="4" w:space="0" w:color="auto"/>
            </w:tcBorders>
            <w:shd w:val="clear" w:color="auto" w:fill="auto"/>
            <w:noWrap/>
            <w:hideMark/>
          </w:tcPr>
          <w:p w14:paraId="0D0CBBE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86,00</w:t>
            </w:r>
          </w:p>
        </w:tc>
      </w:tr>
      <w:tr w:rsidR="004E21AC" w:rsidRPr="004E21AC" w14:paraId="5BBCF914"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054CCAE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w:t>
            </w:r>
          </w:p>
        </w:tc>
        <w:tc>
          <w:tcPr>
            <w:tcW w:w="3047" w:type="dxa"/>
            <w:tcBorders>
              <w:top w:val="nil"/>
              <w:left w:val="nil"/>
              <w:bottom w:val="single" w:sz="4" w:space="0" w:color="auto"/>
              <w:right w:val="single" w:sz="4" w:space="0" w:color="auto"/>
            </w:tcBorders>
            <w:shd w:val="clear" w:color="auto" w:fill="auto"/>
            <w:hideMark/>
          </w:tcPr>
          <w:p w14:paraId="6E1109E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Խրամուղուղու փորում IV կարգի բնահողերում էքս 0,65մ3, բարձում ա/ի, տեղափոխում 2.0կմ</w:t>
            </w:r>
          </w:p>
        </w:tc>
        <w:tc>
          <w:tcPr>
            <w:tcW w:w="2976" w:type="dxa"/>
            <w:tcBorders>
              <w:top w:val="nil"/>
              <w:left w:val="nil"/>
              <w:bottom w:val="single" w:sz="4" w:space="0" w:color="auto"/>
              <w:right w:val="single" w:sz="4" w:space="0" w:color="auto"/>
            </w:tcBorders>
            <w:shd w:val="clear" w:color="auto" w:fill="auto"/>
            <w:hideMark/>
          </w:tcPr>
          <w:p w14:paraId="1EB705F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Рытье траншеи экс0,65м3 погрузка , перевозка на  2км /грунт IVкат./</w:t>
            </w:r>
          </w:p>
        </w:tc>
        <w:tc>
          <w:tcPr>
            <w:tcW w:w="760" w:type="dxa"/>
            <w:tcBorders>
              <w:top w:val="nil"/>
              <w:left w:val="nil"/>
              <w:bottom w:val="single" w:sz="4" w:space="0" w:color="auto"/>
              <w:right w:val="single" w:sz="4" w:space="0" w:color="auto"/>
            </w:tcBorders>
            <w:shd w:val="clear" w:color="auto" w:fill="auto"/>
            <w:hideMark/>
          </w:tcPr>
          <w:p w14:paraId="6E6DB7F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02375EA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2136803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25,5</w:t>
            </w:r>
          </w:p>
        </w:tc>
        <w:tc>
          <w:tcPr>
            <w:tcW w:w="802" w:type="dxa"/>
            <w:gridSpan w:val="2"/>
            <w:tcBorders>
              <w:top w:val="nil"/>
              <w:left w:val="nil"/>
              <w:bottom w:val="single" w:sz="4" w:space="0" w:color="auto"/>
              <w:right w:val="single" w:sz="4" w:space="0" w:color="auto"/>
            </w:tcBorders>
            <w:shd w:val="clear" w:color="auto" w:fill="auto"/>
            <w:noWrap/>
            <w:hideMark/>
          </w:tcPr>
          <w:p w14:paraId="42E262A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1,73</w:t>
            </w:r>
          </w:p>
        </w:tc>
        <w:tc>
          <w:tcPr>
            <w:tcW w:w="1380" w:type="dxa"/>
            <w:tcBorders>
              <w:top w:val="nil"/>
              <w:left w:val="nil"/>
              <w:bottom w:val="single" w:sz="4" w:space="0" w:color="auto"/>
              <w:right w:val="single" w:sz="4" w:space="0" w:color="auto"/>
            </w:tcBorders>
            <w:shd w:val="clear" w:color="auto" w:fill="auto"/>
            <w:noWrap/>
            <w:hideMark/>
          </w:tcPr>
          <w:p w14:paraId="01EF7DE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44,19</w:t>
            </w:r>
          </w:p>
        </w:tc>
      </w:tr>
      <w:tr w:rsidR="004E21AC" w:rsidRPr="004E21AC" w14:paraId="196AA392"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7BAC540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3047" w:type="dxa"/>
            <w:tcBorders>
              <w:top w:val="nil"/>
              <w:left w:val="nil"/>
              <w:bottom w:val="single" w:sz="4" w:space="0" w:color="auto"/>
              <w:right w:val="single" w:sz="4" w:space="0" w:color="auto"/>
            </w:tcBorders>
            <w:shd w:val="clear" w:color="auto" w:fill="auto"/>
            <w:hideMark/>
          </w:tcPr>
          <w:p w14:paraId="1D20604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Խրամուղուղու փորում IV կարգի բնահողերում էքս 0,65մ3, կողքի կուտակումով</w:t>
            </w:r>
          </w:p>
        </w:tc>
        <w:tc>
          <w:tcPr>
            <w:tcW w:w="2976" w:type="dxa"/>
            <w:tcBorders>
              <w:top w:val="nil"/>
              <w:left w:val="nil"/>
              <w:bottom w:val="single" w:sz="4" w:space="0" w:color="auto"/>
              <w:right w:val="single" w:sz="4" w:space="0" w:color="auto"/>
            </w:tcBorders>
            <w:shd w:val="clear" w:color="auto" w:fill="auto"/>
            <w:hideMark/>
          </w:tcPr>
          <w:p w14:paraId="7E19F4B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грунта  IV9,6 экс/0.65м3/ в отвал</w:t>
            </w:r>
          </w:p>
        </w:tc>
        <w:tc>
          <w:tcPr>
            <w:tcW w:w="760" w:type="dxa"/>
            <w:tcBorders>
              <w:top w:val="nil"/>
              <w:left w:val="nil"/>
              <w:bottom w:val="single" w:sz="4" w:space="0" w:color="auto"/>
              <w:right w:val="single" w:sz="4" w:space="0" w:color="auto"/>
            </w:tcBorders>
            <w:shd w:val="clear" w:color="auto" w:fill="auto"/>
            <w:hideMark/>
          </w:tcPr>
          <w:p w14:paraId="44CE969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4473944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210CC3A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60,9</w:t>
            </w:r>
          </w:p>
        </w:tc>
        <w:tc>
          <w:tcPr>
            <w:tcW w:w="802" w:type="dxa"/>
            <w:gridSpan w:val="2"/>
            <w:tcBorders>
              <w:top w:val="nil"/>
              <w:left w:val="nil"/>
              <w:bottom w:val="single" w:sz="4" w:space="0" w:color="auto"/>
              <w:right w:val="single" w:sz="4" w:space="0" w:color="auto"/>
            </w:tcBorders>
            <w:shd w:val="clear" w:color="auto" w:fill="auto"/>
            <w:noWrap/>
            <w:hideMark/>
          </w:tcPr>
          <w:p w14:paraId="01B9F52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0,82</w:t>
            </w:r>
          </w:p>
        </w:tc>
        <w:tc>
          <w:tcPr>
            <w:tcW w:w="1380" w:type="dxa"/>
            <w:tcBorders>
              <w:top w:val="nil"/>
              <w:left w:val="nil"/>
              <w:bottom w:val="single" w:sz="4" w:space="0" w:color="auto"/>
              <w:right w:val="single" w:sz="4" w:space="0" w:color="auto"/>
            </w:tcBorders>
            <w:shd w:val="clear" w:color="auto" w:fill="auto"/>
            <w:noWrap/>
            <w:hideMark/>
          </w:tcPr>
          <w:p w14:paraId="55FE575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49,71</w:t>
            </w:r>
          </w:p>
        </w:tc>
      </w:tr>
      <w:tr w:rsidR="004E21AC" w:rsidRPr="004E21AC" w14:paraId="1B90A8D2"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2B11CA2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w:t>
            </w:r>
          </w:p>
        </w:tc>
        <w:tc>
          <w:tcPr>
            <w:tcW w:w="3047" w:type="dxa"/>
            <w:tcBorders>
              <w:top w:val="nil"/>
              <w:left w:val="nil"/>
              <w:bottom w:val="single" w:sz="4" w:space="0" w:color="auto"/>
              <w:right w:val="single" w:sz="4" w:space="0" w:color="auto"/>
            </w:tcBorders>
            <w:shd w:val="clear" w:color="auto" w:fill="auto"/>
            <w:hideMark/>
          </w:tcPr>
          <w:p w14:paraId="64859AF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Խրամուղուղու փորում IV կարգի ձեռքով, բարձում ա/ի, տեղափոխում  2.0կմ </w:t>
            </w:r>
          </w:p>
        </w:tc>
        <w:tc>
          <w:tcPr>
            <w:tcW w:w="2976" w:type="dxa"/>
            <w:tcBorders>
              <w:top w:val="nil"/>
              <w:left w:val="nil"/>
              <w:bottom w:val="single" w:sz="4" w:space="0" w:color="auto"/>
              <w:right w:val="single" w:sz="4" w:space="0" w:color="auto"/>
            </w:tcBorders>
            <w:shd w:val="clear" w:color="auto" w:fill="auto"/>
            <w:hideMark/>
          </w:tcPr>
          <w:p w14:paraId="7496597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и погрузка грунта IVкат. вручную, перевозка в отвал 2.0км</w:t>
            </w:r>
          </w:p>
        </w:tc>
        <w:tc>
          <w:tcPr>
            <w:tcW w:w="760" w:type="dxa"/>
            <w:tcBorders>
              <w:top w:val="nil"/>
              <w:left w:val="nil"/>
              <w:bottom w:val="single" w:sz="4" w:space="0" w:color="auto"/>
              <w:right w:val="single" w:sz="4" w:space="0" w:color="auto"/>
            </w:tcBorders>
            <w:shd w:val="clear" w:color="auto" w:fill="auto"/>
            <w:hideMark/>
          </w:tcPr>
          <w:p w14:paraId="46F3B18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0DEE6CF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0ED759A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w:t>
            </w:r>
          </w:p>
        </w:tc>
        <w:tc>
          <w:tcPr>
            <w:tcW w:w="802" w:type="dxa"/>
            <w:gridSpan w:val="2"/>
            <w:tcBorders>
              <w:top w:val="nil"/>
              <w:left w:val="nil"/>
              <w:bottom w:val="single" w:sz="4" w:space="0" w:color="auto"/>
              <w:right w:val="single" w:sz="4" w:space="0" w:color="auto"/>
            </w:tcBorders>
            <w:shd w:val="clear" w:color="auto" w:fill="auto"/>
            <w:noWrap/>
            <w:hideMark/>
          </w:tcPr>
          <w:p w14:paraId="7696792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8,98</w:t>
            </w:r>
          </w:p>
        </w:tc>
        <w:tc>
          <w:tcPr>
            <w:tcW w:w="1380" w:type="dxa"/>
            <w:tcBorders>
              <w:top w:val="nil"/>
              <w:left w:val="nil"/>
              <w:bottom w:val="single" w:sz="4" w:space="0" w:color="auto"/>
              <w:right w:val="single" w:sz="4" w:space="0" w:color="auto"/>
            </w:tcBorders>
            <w:shd w:val="clear" w:color="auto" w:fill="auto"/>
            <w:noWrap/>
            <w:hideMark/>
          </w:tcPr>
          <w:p w14:paraId="05B2130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89,85</w:t>
            </w:r>
          </w:p>
        </w:tc>
      </w:tr>
      <w:tr w:rsidR="004E21AC" w:rsidRPr="004E21AC" w14:paraId="717D0586"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17A9396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3047" w:type="dxa"/>
            <w:tcBorders>
              <w:top w:val="nil"/>
              <w:left w:val="nil"/>
              <w:bottom w:val="single" w:sz="4" w:space="0" w:color="auto"/>
              <w:right w:val="single" w:sz="4" w:space="0" w:color="auto"/>
            </w:tcBorders>
            <w:shd w:val="clear" w:color="auto" w:fill="auto"/>
            <w:hideMark/>
          </w:tcPr>
          <w:p w14:paraId="520B4E2D"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Խողովակի նախապատրաստական շերտ  ավազից տոփանումով, h=15 սմ</w:t>
            </w:r>
          </w:p>
        </w:tc>
        <w:tc>
          <w:tcPr>
            <w:tcW w:w="2976" w:type="dxa"/>
            <w:tcBorders>
              <w:top w:val="nil"/>
              <w:left w:val="nil"/>
              <w:bottom w:val="single" w:sz="4" w:space="0" w:color="auto"/>
              <w:right w:val="single" w:sz="4" w:space="0" w:color="auto"/>
            </w:tcBorders>
            <w:shd w:val="clear" w:color="auto" w:fill="auto"/>
            <w:hideMark/>
          </w:tcPr>
          <w:p w14:paraId="16C2EB9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Песчанный подготовительный слой под трубой h=15 см.</w:t>
            </w:r>
          </w:p>
        </w:tc>
        <w:tc>
          <w:tcPr>
            <w:tcW w:w="760" w:type="dxa"/>
            <w:tcBorders>
              <w:top w:val="nil"/>
              <w:left w:val="nil"/>
              <w:bottom w:val="single" w:sz="4" w:space="0" w:color="auto"/>
              <w:right w:val="single" w:sz="4" w:space="0" w:color="auto"/>
            </w:tcBorders>
            <w:shd w:val="clear" w:color="auto" w:fill="auto"/>
            <w:hideMark/>
          </w:tcPr>
          <w:p w14:paraId="4ED3DDA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30EA866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30326B7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26,1</w:t>
            </w:r>
          </w:p>
        </w:tc>
        <w:tc>
          <w:tcPr>
            <w:tcW w:w="802" w:type="dxa"/>
            <w:gridSpan w:val="2"/>
            <w:tcBorders>
              <w:top w:val="nil"/>
              <w:left w:val="nil"/>
              <w:bottom w:val="single" w:sz="4" w:space="0" w:color="auto"/>
              <w:right w:val="single" w:sz="4" w:space="0" w:color="auto"/>
            </w:tcBorders>
            <w:shd w:val="clear" w:color="auto" w:fill="auto"/>
            <w:noWrap/>
            <w:hideMark/>
          </w:tcPr>
          <w:p w14:paraId="1950A1F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13,24</w:t>
            </w:r>
          </w:p>
        </w:tc>
        <w:tc>
          <w:tcPr>
            <w:tcW w:w="1380" w:type="dxa"/>
            <w:tcBorders>
              <w:top w:val="nil"/>
              <w:left w:val="nil"/>
              <w:bottom w:val="single" w:sz="4" w:space="0" w:color="auto"/>
              <w:right w:val="single" w:sz="4" w:space="0" w:color="auto"/>
            </w:tcBorders>
            <w:shd w:val="clear" w:color="auto" w:fill="auto"/>
            <w:noWrap/>
            <w:hideMark/>
          </w:tcPr>
          <w:p w14:paraId="456291B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345,49</w:t>
            </w:r>
          </w:p>
        </w:tc>
      </w:tr>
      <w:tr w:rsidR="004E21AC" w:rsidRPr="004E21AC" w14:paraId="4AC24B5E" w14:textId="77777777" w:rsidTr="004E21AC">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14:paraId="6449E30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lastRenderedPageBreak/>
              <w:t>6</w:t>
            </w:r>
          </w:p>
        </w:tc>
        <w:tc>
          <w:tcPr>
            <w:tcW w:w="3047" w:type="dxa"/>
            <w:tcBorders>
              <w:top w:val="nil"/>
              <w:left w:val="nil"/>
              <w:bottom w:val="single" w:sz="4" w:space="0" w:color="auto"/>
              <w:right w:val="single" w:sz="4" w:space="0" w:color="auto"/>
            </w:tcBorders>
            <w:shd w:val="clear" w:color="auto" w:fill="auto"/>
            <w:hideMark/>
          </w:tcPr>
          <w:p w14:paraId="0197A5C4"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Խողովակի վրա ավազով սկզբնական հետլիցքի իրականացում  ձեռքով մինչև խողովակի վերին եզրից 20 սմ բարձրություն, տոփանումով</w:t>
            </w:r>
          </w:p>
        </w:tc>
        <w:tc>
          <w:tcPr>
            <w:tcW w:w="2976" w:type="dxa"/>
            <w:tcBorders>
              <w:top w:val="nil"/>
              <w:left w:val="nil"/>
              <w:bottom w:val="single" w:sz="4" w:space="0" w:color="auto"/>
              <w:right w:val="single" w:sz="4" w:space="0" w:color="auto"/>
            </w:tcBorders>
            <w:shd w:val="clear" w:color="auto" w:fill="auto"/>
            <w:hideMark/>
          </w:tcPr>
          <w:p w14:paraId="31BF0D59"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Первоначальная засыпка трубы песком вручную на высоту 20 см от верхнего края трубы, трамбовка</w:t>
            </w:r>
          </w:p>
        </w:tc>
        <w:tc>
          <w:tcPr>
            <w:tcW w:w="760" w:type="dxa"/>
            <w:tcBorders>
              <w:top w:val="nil"/>
              <w:left w:val="nil"/>
              <w:bottom w:val="single" w:sz="4" w:space="0" w:color="auto"/>
              <w:right w:val="single" w:sz="4" w:space="0" w:color="auto"/>
            </w:tcBorders>
            <w:shd w:val="clear" w:color="auto" w:fill="auto"/>
            <w:hideMark/>
          </w:tcPr>
          <w:p w14:paraId="096FCB3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20D34DE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655FE44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78,3</w:t>
            </w:r>
          </w:p>
        </w:tc>
        <w:tc>
          <w:tcPr>
            <w:tcW w:w="802" w:type="dxa"/>
            <w:gridSpan w:val="2"/>
            <w:tcBorders>
              <w:top w:val="nil"/>
              <w:left w:val="nil"/>
              <w:bottom w:val="single" w:sz="4" w:space="0" w:color="auto"/>
              <w:right w:val="single" w:sz="4" w:space="0" w:color="auto"/>
            </w:tcBorders>
            <w:shd w:val="clear" w:color="auto" w:fill="auto"/>
            <w:noWrap/>
            <w:hideMark/>
          </w:tcPr>
          <w:p w14:paraId="2AC6569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13,24</w:t>
            </w:r>
          </w:p>
        </w:tc>
        <w:tc>
          <w:tcPr>
            <w:tcW w:w="1380" w:type="dxa"/>
            <w:tcBorders>
              <w:top w:val="nil"/>
              <w:left w:val="nil"/>
              <w:bottom w:val="single" w:sz="4" w:space="0" w:color="auto"/>
              <w:right w:val="single" w:sz="4" w:space="0" w:color="auto"/>
            </w:tcBorders>
            <w:shd w:val="clear" w:color="auto" w:fill="auto"/>
            <w:noWrap/>
            <w:hideMark/>
          </w:tcPr>
          <w:p w14:paraId="15F3F31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1036,46</w:t>
            </w:r>
          </w:p>
        </w:tc>
      </w:tr>
      <w:tr w:rsidR="004E21AC" w:rsidRPr="004E21AC" w14:paraId="45182CA6"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1AD238F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w:t>
            </w:r>
          </w:p>
        </w:tc>
        <w:tc>
          <w:tcPr>
            <w:tcW w:w="3047" w:type="dxa"/>
            <w:tcBorders>
              <w:top w:val="nil"/>
              <w:left w:val="nil"/>
              <w:bottom w:val="single" w:sz="4" w:space="0" w:color="auto"/>
              <w:right w:val="single" w:sz="4" w:space="0" w:color="auto"/>
            </w:tcBorders>
            <w:shd w:val="clear" w:color="auto" w:fill="auto"/>
            <w:hideMark/>
          </w:tcPr>
          <w:p w14:paraId="0DDFC063"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Հետադարձ լիցք նախօրոք կուտակված գրունտով</w:t>
            </w:r>
          </w:p>
        </w:tc>
        <w:tc>
          <w:tcPr>
            <w:tcW w:w="2976" w:type="dxa"/>
            <w:tcBorders>
              <w:top w:val="nil"/>
              <w:left w:val="nil"/>
              <w:bottom w:val="single" w:sz="4" w:space="0" w:color="auto"/>
              <w:right w:val="single" w:sz="4" w:space="0" w:color="auto"/>
            </w:tcBorders>
            <w:shd w:val="clear" w:color="auto" w:fill="auto"/>
            <w:hideMark/>
          </w:tcPr>
          <w:p w14:paraId="5BE43DF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Обратная засыпка предварительно накопленным грунтом</w:t>
            </w:r>
          </w:p>
        </w:tc>
        <w:tc>
          <w:tcPr>
            <w:tcW w:w="760" w:type="dxa"/>
            <w:tcBorders>
              <w:top w:val="nil"/>
              <w:left w:val="nil"/>
              <w:bottom w:val="single" w:sz="4" w:space="0" w:color="auto"/>
              <w:right w:val="single" w:sz="4" w:space="0" w:color="auto"/>
            </w:tcBorders>
            <w:shd w:val="clear" w:color="auto" w:fill="auto"/>
            <w:hideMark/>
          </w:tcPr>
          <w:p w14:paraId="5E2A798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1E845A5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568A03C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60,9</w:t>
            </w:r>
          </w:p>
        </w:tc>
        <w:tc>
          <w:tcPr>
            <w:tcW w:w="802" w:type="dxa"/>
            <w:gridSpan w:val="2"/>
            <w:tcBorders>
              <w:top w:val="nil"/>
              <w:left w:val="nil"/>
              <w:bottom w:val="single" w:sz="4" w:space="0" w:color="auto"/>
              <w:right w:val="single" w:sz="4" w:space="0" w:color="auto"/>
            </w:tcBorders>
            <w:shd w:val="clear" w:color="auto" w:fill="auto"/>
            <w:noWrap/>
            <w:hideMark/>
          </w:tcPr>
          <w:p w14:paraId="07C0038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2,08</w:t>
            </w:r>
          </w:p>
        </w:tc>
        <w:tc>
          <w:tcPr>
            <w:tcW w:w="1380" w:type="dxa"/>
            <w:tcBorders>
              <w:top w:val="nil"/>
              <w:left w:val="nil"/>
              <w:bottom w:val="single" w:sz="4" w:space="0" w:color="auto"/>
              <w:right w:val="single" w:sz="4" w:space="0" w:color="auto"/>
            </w:tcBorders>
            <w:shd w:val="clear" w:color="auto" w:fill="auto"/>
            <w:noWrap/>
            <w:hideMark/>
          </w:tcPr>
          <w:p w14:paraId="6C52F1E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126,70</w:t>
            </w:r>
          </w:p>
        </w:tc>
      </w:tr>
      <w:tr w:rsidR="004E21AC" w:rsidRPr="004E21AC" w14:paraId="7AFC4BC7"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4B75B97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8</w:t>
            </w:r>
          </w:p>
        </w:tc>
        <w:tc>
          <w:tcPr>
            <w:tcW w:w="3047" w:type="dxa"/>
            <w:tcBorders>
              <w:top w:val="nil"/>
              <w:left w:val="nil"/>
              <w:bottom w:val="single" w:sz="4" w:space="0" w:color="auto"/>
              <w:right w:val="single" w:sz="4" w:space="0" w:color="auto"/>
            </w:tcBorders>
            <w:shd w:val="clear" w:color="auto" w:fill="auto"/>
            <w:hideMark/>
          </w:tcPr>
          <w:p w14:paraId="7E57F56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Պոլիէթիլենային Ø=300մմ, SN 8,  ծալքավոր խողովակի, մատակարարում և մոնտաժ /փորձարկումով/</w:t>
            </w:r>
          </w:p>
        </w:tc>
        <w:tc>
          <w:tcPr>
            <w:tcW w:w="2976" w:type="dxa"/>
            <w:tcBorders>
              <w:top w:val="nil"/>
              <w:left w:val="nil"/>
              <w:bottom w:val="single" w:sz="4" w:space="0" w:color="auto"/>
              <w:right w:val="single" w:sz="4" w:space="0" w:color="auto"/>
            </w:tcBorders>
            <w:shd w:val="clear" w:color="auto" w:fill="auto"/>
            <w:hideMark/>
          </w:tcPr>
          <w:p w14:paraId="0F6F141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Поставка и монтаж полиэтиленовой Ø=300мм, SN 8, гофрированной трубы /с испытанием/</w:t>
            </w:r>
          </w:p>
        </w:tc>
        <w:tc>
          <w:tcPr>
            <w:tcW w:w="760" w:type="dxa"/>
            <w:tcBorders>
              <w:top w:val="nil"/>
              <w:left w:val="nil"/>
              <w:bottom w:val="single" w:sz="4" w:space="0" w:color="auto"/>
              <w:right w:val="single" w:sz="4" w:space="0" w:color="auto"/>
            </w:tcBorders>
            <w:shd w:val="clear" w:color="auto" w:fill="auto"/>
            <w:hideMark/>
          </w:tcPr>
          <w:p w14:paraId="33637B5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0A7ECA0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3D18AB0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290</w:t>
            </w:r>
          </w:p>
        </w:tc>
        <w:tc>
          <w:tcPr>
            <w:tcW w:w="802" w:type="dxa"/>
            <w:gridSpan w:val="2"/>
            <w:tcBorders>
              <w:top w:val="nil"/>
              <w:left w:val="nil"/>
              <w:bottom w:val="single" w:sz="4" w:space="0" w:color="auto"/>
              <w:right w:val="single" w:sz="4" w:space="0" w:color="auto"/>
            </w:tcBorders>
            <w:shd w:val="clear" w:color="auto" w:fill="auto"/>
            <w:noWrap/>
            <w:hideMark/>
          </w:tcPr>
          <w:p w14:paraId="766638D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16,38</w:t>
            </w:r>
          </w:p>
        </w:tc>
        <w:tc>
          <w:tcPr>
            <w:tcW w:w="1380" w:type="dxa"/>
            <w:tcBorders>
              <w:top w:val="nil"/>
              <w:left w:val="nil"/>
              <w:bottom w:val="single" w:sz="4" w:space="0" w:color="auto"/>
              <w:right w:val="single" w:sz="4" w:space="0" w:color="auto"/>
            </w:tcBorders>
            <w:shd w:val="clear" w:color="auto" w:fill="auto"/>
            <w:noWrap/>
            <w:hideMark/>
          </w:tcPr>
          <w:p w14:paraId="4AA0196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4751,40</w:t>
            </w:r>
          </w:p>
        </w:tc>
      </w:tr>
      <w:tr w:rsidR="004E21AC" w:rsidRPr="004E21AC" w14:paraId="72E285F3" w14:textId="77777777" w:rsidTr="004E21AC">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14:paraId="3BF401B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w:t>
            </w:r>
          </w:p>
        </w:tc>
        <w:tc>
          <w:tcPr>
            <w:tcW w:w="3047" w:type="dxa"/>
            <w:tcBorders>
              <w:top w:val="nil"/>
              <w:left w:val="nil"/>
              <w:bottom w:val="single" w:sz="4" w:space="0" w:color="auto"/>
              <w:right w:val="single" w:sz="4" w:space="0" w:color="auto"/>
            </w:tcBorders>
            <w:shd w:val="clear" w:color="auto" w:fill="auto"/>
            <w:hideMark/>
          </w:tcPr>
          <w:p w14:paraId="1AF18219"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հ=12սմ հաստությամբ խճի ենթաշերտ դիտահորերի և անձրևընդունիչների տակ՝ անհրաժեշտ նյութերի արժեքով և մատակարարումով</w:t>
            </w:r>
          </w:p>
        </w:tc>
        <w:tc>
          <w:tcPr>
            <w:tcW w:w="2976" w:type="dxa"/>
            <w:tcBorders>
              <w:top w:val="nil"/>
              <w:left w:val="nil"/>
              <w:bottom w:val="single" w:sz="4" w:space="0" w:color="auto"/>
              <w:right w:val="single" w:sz="4" w:space="0" w:color="auto"/>
            </w:tcBorders>
            <w:shd w:val="clear" w:color="auto" w:fill="auto"/>
            <w:hideMark/>
          </w:tcPr>
          <w:p w14:paraId="3E18C5A9"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щебеночное основание h =12см  под смотровые колодцы и дождеприемники, со стоимостью и поставкой необходимых материалов</w:t>
            </w:r>
          </w:p>
        </w:tc>
        <w:tc>
          <w:tcPr>
            <w:tcW w:w="760" w:type="dxa"/>
            <w:tcBorders>
              <w:top w:val="nil"/>
              <w:left w:val="nil"/>
              <w:bottom w:val="single" w:sz="4" w:space="0" w:color="auto"/>
              <w:right w:val="single" w:sz="4" w:space="0" w:color="auto"/>
            </w:tcBorders>
            <w:shd w:val="clear" w:color="auto" w:fill="auto"/>
            <w:hideMark/>
          </w:tcPr>
          <w:p w14:paraId="5763B04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266F2D8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1232465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0,06</w:t>
            </w:r>
          </w:p>
        </w:tc>
        <w:tc>
          <w:tcPr>
            <w:tcW w:w="802" w:type="dxa"/>
            <w:gridSpan w:val="2"/>
            <w:tcBorders>
              <w:top w:val="nil"/>
              <w:left w:val="nil"/>
              <w:bottom w:val="single" w:sz="4" w:space="0" w:color="auto"/>
              <w:right w:val="single" w:sz="4" w:space="0" w:color="auto"/>
            </w:tcBorders>
            <w:shd w:val="clear" w:color="auto" w:fill="auto"/>
            <w:noWrap/>
            <w:hideMark/>
          </w:tcPr>
          <w:p w14:paraId="2DC08D0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11,76</w:t>
            </w:r>
          </w:p>
        </w:tc>
        <w:tc>
          <w:tcPr>
            <w:tcW w:w="1380" w:type="dxa"/>
            <w:tcBorders>
              <w:top w:val="nil"/>
              <w:left w:val="nil"/>
              <w:bottom w:val="single" w:sz="4" w:space="0" w:color="auto"/>
              <w:right w:val="single" w:sz="4" w:space="0" w:color="auto"/>
            </w:tcBorders>
            <w:shd w:val="clear" w:color="auto" w:fill="auto"/>
            <w:noWrap/>
            <w:hideMark/>
          </w:tcPr>
          <w:p w14:paraId="4EF0470C"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0,76</w:t>
            </w:r>
          </w:p>
        </w:tc>
      </w:tr>
      <w:tr w:rsidR="004E21AC" w:rsidRPr="004E21AC" w14:paraId="33B5D254"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739BF5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w:t>
            </w:r>
          </w:p>
        </w:tc>
        <w:tc>
          <w:tcPr>
            <w:tcW w:w="3047" w:type="dxa"/>
            <w:tcBorders>
              <w:top w:val="nil"/>
              <w:left w:val="nil"/>
              <w:bottom w:val="single" w:sz="4" w:space="0" w:color="auto"/>
              <w:right w:val="single" w:sz="4" w:space="0" w:color="auto"/>
            </w:tcBorders>
            <w:shd w:val="clear" w:color="auto" w:fill="auto"/>
            <w:hideMark/>
          </w:tcPr>
          <w:p w14:paraId="7D6FA8B4"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 Քսուկային ջրամեկուսացում </w:t>
            </w:r>
          </w:p>
        </w:tc>
        <w:tc>
          <w:tcPr>
            <w:tcW w:w="2976" w:type="dxa"/>
            <w:tcBorders>
              <w:top w:val="nil"/>
              <w:left w:val="nil"/>
              <w:bottom w:val="single" w:sz="4" w:space="0" w:color="auto"/>
              <w:right w:val="single" w:sz="4" w:space="0" w:color="auto"/>
            </w:tcBorders>
            <w:shd w:val="clear" w:color="auto" w:fill="auto"/>
            <w:hideMark/>
          </w:tcPr>
          <w:p w14:paraId="3FA7F1B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обмазочная гидроизоляция</w:t>
            </w:r>
          </w:p>
        </w:tc>
        <w:tc>
          <w:tcPr>
            <w:tcW w:w="760" w:type="dxa"/>
            <w:tcBorders>
              <w:top w:val="nil"/>
              <w:left w:val="nil"/>
              <w:bottom w:val="single" w:sz="4" w:space="0" w:color="auto"/>
              <w:right w:val="single" w:sz="4" w:space="0" w:color="auto"/>
            </w:tcBorders>
            <w:shd w:val="clear" w:color="auto" w:fill="auto"/>
            <w:hideMark/>
          </w:tcPr>
          <w:p w14:paraId="28F0916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3006344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hideMark/>
          </w:tcPr>
          <w:p w14:paraId="7910027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802" w:type="dxa"/>
            <w:gridSpan w:val="2"/>
            <w:tcBorders>
              <w:top w:val="nil"/>
              <w:left w:val="nil"/>
              <w:bottom w:val="single" w:sz="4" w:space="0" w:color="auto"/>
              <w:right w:val="single" w:sz="4" w:space="0" w:color="auto"/>
            </w:tcBorders>
            <w:shd w:val="clear" w:color="auto" w:fill="auto"/>
            <w:noWrap/>
            <w:hideMark/>
          </w:tcPr>
          <w:p w14:paraId="763BB9C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1,37</w:t>
            </w:r>
          </w:p>
        </w:tc>
        <w:tc>
          <w:tcPr>
            <w:tcW w:w="1380" w:type="dxa"/>
            <w:tcBorders>
              <w:top w:val="nil"/>
              <w:left w:val="nil"/>
              <w:bottom w:val="single" w:sz="4" w:space="0" w:color="auto"/>
              <w:right w:val="single" w:sz="4" w:space="0" w:color="auto"/>
            </w:tcBorders>
            <w:shd w:val="clear" w:color="auto" w:fill="auto"/>
            <w:noWrap/>
            <w:hideMark/>
          </w:tcPr>
          <w:p w14:paraId="6C527DE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6,17</w:t>
            </w:r>
          </w:p>
        </w:tc>
      </w:tr>
      <w:tr w:rsidR="004E21AC" w:rsidRPr="004E21AC" w14:paraId="6F2D45EC"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6152A34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11</w:t>
            </w:r>
          </w:p>
        </w:tc>
        <w:tc>
          <w:tcPr>
            <w:tcW w:w="3047" w:type="dxa"/>
            <w:tcBorders>
              <w:top w:val="nil"/>
              <w:left w:val="nil"/>
              <w:bottom w:val="single" w:sz="4" w:space="0" w:color="auto"/>
              <w:right w:val="single" w:sz="4" w:space="0" w:color="auto"/>
            </w:tcBorders>
            <w:shd w:val="clear" w:color="auto" w:fill="auto"/>
            <w:hideMark/>
          </w:tcPr>
          <w:p w14:paraId="3A4EAE90"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D1000 հավաքովի երկաթբետոնե էլեմենտներից դիտահորի իրականացում</w:t>
            </w:r>
          </w:p>
        </w:tc>
        <w:tc>
          <w:tcPr>
            <w:tcW w:w="2976" w:type="dxa"/>
            <w:tcBorders>
              <w:top w:val="nil"/>
              <w:left w:val="nil"/>
              <w:bottom w:val="single" w:sz="4" w:space="0" w:color="auto"/>
              <w:right w:val="single" w:sz="4" w:space="0" w:color="auto"/>
            </w:tcBorders>
            <w:shd w:val="clear" w:color="auto" w:fill="auto"/>
            <w:hideMark/>
          </w:tcPr>
          <w:p w14:paraId="778BA6F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Устройство ж/б колодцев D=1000мм</w:t>
            </w:r>
          </w:p>
        </w:tc>
        <w:tc>
          <w:tcPr>
            <w:tcW w:w="760" w:type="dxa"/>
            <w:tcBorders>
              <w:top w:val="nil"/>
              <w:left w:val="nil"/>
              <w:bottom w:val="single" w:sz="4" w:space="0" w:color="auto"/>
              <w:right w:val="single" w:sz="4" w:space="0" w:color="auto"/>
            </w:tcBorders>
            <w:shd w:val="clear" w:color="auto" w:fill="auto"/>
            <w:hideMark/>
          </w:tcPr>
          <w:p w14:paraId="439278E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6535F25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619ED01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3,7</w:t>
            </w:r>
          </w:p>
        </w:tc>
        <w:tc>
          <w:tcPr>
            <w:tcW w:w="802" w:type="dxa"/>
            <w:gridSpan w:val="2"/>
            <w:tcBorders>
              <w:top w:val="nil"/>
              <w:left w:val="nil"/>
              <w:bottom w:val="single" w:sz="4" w:space="0" w:color="auto"/>
              <w:right w:val="single" w:sz="4" w:space="0" w:color="auto"/>
            </w:tcBorders>
            <w:shd w:val="clear" w:color="auto" w:fill="auto"/>
            <w:noWrap/>
            <w:hideMark/>
          </w:tcPr>
          <w:p w14:paraId="24A0FB9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71,4</w:t>
            </w:r>
          </w:p>
        </w:tc>
        <w:tc>
          <w:tcPr>
            <w:tcW w:w="1380" w:type="dxa"/>
            <w:tcBorders>
              <w:top w:val="nil"/>
              <w:left w:val="nil"/>
              <w:bottom w:val="single" w:sz="4" w:space="0" w:color="auto"/>
              <w:right w:val="single" w:sz="4" w:space="0" w:color="auto"/>
            </w:tcBorders>
            <w:shd w:val="clear" w:color="auto" w:fill="auto"/>
            <w:noWrap/>
            <w:hideMark/>
          </w:tcPr>
          <w:p w14:paraId="4EDF7F8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265,48</w:t>
            </w:r>
          </w:p>
        </w:tc>
      </w:tr>
      <w:tr w:rsidR="004E21AC" w:rsidRPr="004E21AC" w14:paraId="4293C941" w14:textId="77777777" w:rsidTr="004E21AC">
        <w:trPr>
          <w:trHeight w:val="1200"/>
        </w:trPr>
        <w:tc>
          <w:tcPr>
            <w:tcW w:w="640" w:type="dxa"/>
            <w:tcBorders>
              <w:top w:val="nil"/>
              <w:left w:val="single" w:sz="4" w:space="0" w:color="auto"/>
              <w:bottom w:val="single" w:sz="4" w:space="0" w:color="auto"/>
              <w:right w:val="single" w:sz="4" w:space="0" w:color="auto"/>
            </w:tcBorders>
            <w:shd w:val="clear" w:color="auto" w:fill="auto"/>
            <w:noWrap/>
            <w:hideMark/>
          </w:tcPr>
          <w:p w14:paraId="36E058A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12</w:t>
            </w:r>
          </w:p>
        </w:tc>
        <w:tc>
          <w:tcPr>
            <w:tcW w:w="3047" w:type="dxa"/>
            <w:tcBorders>
              <w:top w:val="nil"/>
              <w:left w:val="nil"/>
              <w:bottom w:val="single" w:sz="4" w:space="0" w:color="auto"/>
              <w:right w:val="single" w:sz="4" w:space="0" w:color="auto"/>
            </w:tcBorders>
            <w:shd w:val="clear" w:color="auto" w:fill="auto"/>
            <w:hideMark/>
          </w:tcPr>
          <w:p w14:paraId="57B7056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D1000 հավաքովի երկաթբետոնե էլեմենտներից դիտահորի համար հատակի սալ` КЦД-10 (1 հատի բետոնի ծախսը՝0.18մ3, մետաղի ծախսը՝14.4կգ. ), արժեք, մատակարարում և մոնտաժ</w:t>
            </w:r>
          </w:p>
        </w:tc>
        <w:tc>
          <w:tcPr>
            <w:tcW w:w="2976" w:type="dxa"/>
            <w:tcBorders>
              <w:top w:val="nil"/>
              <w:left w:val="nil"/>
              <w:bottom w:val="single" w:sz="4" w:space="0" w:color="auto"/>
              <w:right w:val="single" w:sz="4" w:space="0" w:color="auto"/>
            </w:tcBorders>
            <w:shd w:val="clear" w:color="auto" w:fill="auto"/>
            <w:hideMark/>
          </w:tcPr>
          <w:p w14:paraId="2357BD87"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Плита днища Д1000 для смотрового колодца: КЦД-10 (расход бетона 1 шт.: 0,18м3, расход металла: 14,4кг), цена, поставка и монтаж</w:t>
            </w:r>
          </w:p>
        </w:tc>
        <w:tc>
          <w:tcPr>
            <w:tcW w:w="760" w:type="dxa"/>
            <w:tcBorders>
              <w:top w:val="nil"/>
              <w:left w:val="nil"/>
              <w:bottom w:val="single" w:sz="4" w:space="0" w:color="auto"/>
              <w:right w:val="single" w:sz="4" w:space="0" w:color="auto"/>
            </w:tcBorders>
            <w:shd w:val="clear" w:color="auto" w:fill="auto"/>
            <w:hideMark/>
          </w:tcPr>
          <w:p w14:paraId="780EADD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հատ</w:t>
            </w:r>
          </w:p>
        </w:tc>
        <w:tc>
          <w:tcPr>
            <w:tcW w:w="960" w:type="dxa"/>
            <w:tcBorders>
              <w:top w:val="nil"/>
              <w:left w:val="nil"/>
              <w:bottom w:val="single" w:sz="4" w:space="0" w:color="auto"/>
              <w:right w:val="single" w:sz="4" w:space="0" w:color="auto"/>
            </w:tcBorders>
            <w:shd w:val="clear" w:color="auto" w:fill="auto"/>
            <w:hideMark/>
          </w:tcPr>
          <w:p w14:paraId="6630347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шт</w:t>
            </w:r>
          </w:p>
        </w:tc>
        <w:tc>
          <w:tcPr>
            <w:tcW w:w="880" w:type="dxa"/>
            <w:tcBorders>
              <w:top w:val="nil"/>
              <w:left w:val="nil"/>
              <w:bottom w:val="single" w:sz="4" w:space="0" w:color="auto"/>
              <w:right w:val="single" w:sz="4" w:space="0" w:color="auto"/>
            </w:tcBorders>
            <w:shd w:val="clear" w:color="auto" w:fill="auto"/>
            <w:hideMark/>
          </w:tcPr>
          <w:p w14:paraId="6258F8B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802" w:type="dxa"/>
            <w:gridSpan w:val="2"/>
            <w:tcBorders>
              <w:top w:val="nil"/>
              <w:left w:val="nil"/>
              <w:bottom w:val="single" w:sz="4" w:space="0" w:color="auto"/>
              <w:right w:val="single" w:sz="4" w:space="0" w:color="auto"/>
            </w:tcBorders>
            <w:shd w:val="clear" w:color="auto" w:fill="auto"/>
            <w:noWrap/>
            <w:hideMark/>
          </w:tcPr>
          <w:p w14:paraId="0A4A75A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38,46</w:t>
            </w:r>
          </w:p>
        </w:tc>
        <w:tc>
          <w:tcPr>
            <w:tcW w:w="1380" w:type="dxa"/>
            <w:tcBorders>
              <w:top w:val="nil"/>
              <w:left w:val="nil"/>
              <w:bottom w:val="single" w:sz="4" w:space="0" w:color="auto"/>
              <w:right w:val="single" w:sz="4" w:space="0" w:color="auto"/>
            </w:tcBorders>
            <w:shd w:val="clear" w:color="auto" w:fill="auto"/>
            <w:noWrap/>
            <w:hideMark/>
          </w:tcPr>
          <w:p w14:paraId="658F393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115,39</w:t>
            </w:r>
          </w:p>
        </w:tc>
      </w:tr>
      <w:tr w:rsidR="004E21AC" w:rsidRPr="004E21AC" w14:paraId="70D704E4" w14:textId="77777777" w:rsidTr="004E21AC">
        <w:trPr>
          <w:trHeight w:val="1200"/>
        </w:trPr>
        <w:tc>
          <w:tcPr>
            <w:tcW w:w="640" w:type="dxa"/>
            <w:tcBorders>
              <w:top w:val="nil"/>
              <w:left w:val="single" w:sz="4" w:space="0" w:color="auto"/>
              <w:bottom w:val="single" w:sz="4" w:space="0" w:color="auto"/>
              <w:right w:val="single" w:sz="4" w:space="0" w:color="auto"/>
            </w:tcBorders>
            <w:shd w:val="clear" w:color="auto" w:fill="auto"/>
            <w:noWrap/>
            <w:hideMark/>
          </w:tcPr>
          <w:p w14:paraId="3A9C924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13</w:t>
            </w:r>
          </w:p>
        </w:tc>
        <w:tc>
          <w:tcPr>
            <w:tcW w:w="3047" w:type="dxa"/>
            <w:tcBorders>
              <w:top w:val="nil"/>
              <w:left w:val="nil"/>
              <w:bottom w:val="single" w:sz="4" w:space="0" w:color="auto"/>
              <w:right w:val="single" w:sz="4" w:space="0" w:color="auto"/>
            </w:tcBorders>
            <w:shd w:val="clear" w:color="auto" w:fill="auto"/>
            <w:hideMark/>
          </w:tcPr>
          <w:p w14:paraId="23A3F167"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  D1000 հավաքովի երկաթբետոնե էլեմենտներից դիտահորի համար  պատի օղակներ КЦ10-9 (1 հատի բետոնի ծախսը՝ 0.24մ3, մետաղի ծախսը՝8.2կգ. ), արժեք, մատակարարում և տեղադրում</w:t>
            </w:r>
          </w:p>
        </w:tc>
        <w:tc>
          <w:tcPr>
            <w:tcW w:w="2976" w:type="dxa"/>
            <w:tcBorders>
              <w:top w:val="nil"/>
              <w:left w:val="nil"/>
              <w:bottom w:val="single" w:sz="4" w:space="0" w:color="auto"/>
              <w:right w:val="single" w:sz="4" w:space="0" w:color="auto"/>
            </w:tcBorders>
            <w:shd w:val="clear" w:color="auto" w:fill="auto"/>
            <w:hideMark/>
          </w:tcPr>
          <w:p w14:paraId="6370C6D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Стеновые кольца из сборных железобетонных элементов Д1000 для смотрового колодца КЦ10-9 (расход бетона 1 шт.: 0,24м3, расход металла: 8,2кг), стоимость, поставка и монтаж</w:t>
            </w:r>
          </w:p>
        </w:tc>
        <w:tc>
          <w:tcPr>
            <w:tcW w:w="760" w:type="dxa"/>
            <w:tcBorders>
              <w:top w:val="nil"/>
              <w:left w:val="nil"/>
              <w:bottom w:val="single" w:sz="4" w:space="0" w:color="auto"/>
              <w:right w:val="single" w:sz="4" w:space="0" w:color="auto"/>
            </w:tcBorders>
            <w:shd w:val="clear" w:color="auto" w:fill="auto"/>
            <w:hideMark/>
          </w:tcPr>
          <w:p w14:paraId="78884E4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հատ</w:t>
            </w:r>
          </w:p>
        </w:tc>
        <w:tc>
          <w:tcPr>
            <w:tcW w:w="960" w:type="dxa"/>
            <w:tcBorders>
              <w:top w:val="nil"/>
              <w:left w:val="nil"/>
              <w:bottom w:val="single" w:sz="4" w:space="0" w:color="auto"/>
              <w:right w:val="single" w:sz="4" w:space="0" w:color="auto"/>
            </w:tcBorders>
            <w:shd w:val="clear" w:color="auto" w:fill="auto"/>
            <w:hideMark/>
          </w:tcPr>
          <w:p w14:paraId="20304B3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шт</w:t>
            </w:r>
          </w:p>
        </w:tc>
        <w:tc>
          <w:tcPr>
            <w:tcW w:w="880" w:type="dxa"/>
            <w:tcBorders>
              <w:top w:val="nil"/>
              <w:left w:val="nil"/>
              <w:bottom w:val="single" w:sz="4" w:space="0" w:color="auto"/>
              <w:right w:val="single" w:sz="4" w:space="0" w:color="auto"/>
            </w:tcBorders>
            <w:shd w:val="clear" w:color="auto" w:fill="auto"/>
            <w:hideMark/>
          </w:tcPr>
          <w:p w14:paraId="77C2713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802" w:type="dxa"/>
            <w:gridSpan w:val="2"/>
            <w:tcBorders>
              <w:top w:val="nil"/>
              <w:left w:val="nil"/>
              <w:bottom w:val="single" w:sz="4" w:space="0" w:color="auto"/>
              <w:right w:val="single" w:sz="4" w:space="0" w:color="auto"/>
            </w:tcBorders>
            <w:shd w:val="clear" w:color="auto" w:fill="auto"/>
            <w:noWrap/>
            <w:hideMark/>
          </w:tcPr>
          <w:p w14:paraId="797D5A6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72,12</w:t>
            </w:r>
          </w:p>
        </w:tc>
        <w:tc>
          <w:tcPr>
            <w:tcW w:w="1380" w:type="dxa"/>
            <w:tcBorders>
              <w:top w:val="nil"/>
              <w:left w:val="nil"/>
              <w:bottom w:val="single" w:sz="4" w:space="0" w:color="auto"/>
              <w:right w:val="single" w:sz="4" w:space="0" w:color="auto"/>
            </w:tcBorders>
            <w:shd w:val="clear" w:color="auto" w:fill="auto"/>
            <w:noWrap/>
            <w:hideMark/>
          </w:tcPr>
          <w:p w14:paraId="59035B6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216,35</w:t>
            </w:r>
          </w:p>
        </w:tc>
      </w:tr>
      <w:tr w:rsidR="004E21AC" w:rsidRPr="004E21AC" w14:paraId="09D43E19"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03E383B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14</w:t>
            </w:r>
          </w:p>
        </w:tc>
        <w:tc>
          <w:tcPr>
            <w:tcW w:w="3047" w:type="dxa"/>
            <w:tcBorders>
              <w:top w:val="nil"/>
              <w:left w:val="nil"/>
              <w:bottom w:val="single" w:sz="4" w:space="0" w:color="auto"/>
              <w:right w:val="single" w:sz="4" w:space="0" w:color="auto"/>
            </w:tcBorders>
            <w:shd w:val="clear" w:color="auto" w:fill="auto"/>
            <w:hideMark/>
          </w:tcPr>
          <w:p w14:paraId="4A3F96E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ջրհորի ծածկի ե/բ հավաքովի սալ1,2x1,2մ , թուջե ճաղավանդակ  </w:t>
            </w:r>
          </w:p>
        </w:tc>
        <w:tc>
          <w:tcPr>
            <w:tcW w:w="2976" w:type="dxa"/>
            <w:tcBorders>
              <w:top w:val="nil"/>
              <w:left w:val="nil"/>
              <w:bottom w:val="single" w:sz="4" w:space="0" w:color="auto"/>
              <w:right w:val="single" w:sz="4" w:space="0" w:color="auto"/>
            </w:tcBorders>
            <w:shd w:val="clear" w:color="auto" w:fill="auto"/>
            <w:hideMark/>
          </w:tcPr>
          <w:p w14:paraId="048E17C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Сборная плита перекрытия колодца 1,2x1,2м , с чугунной решеткой</w:t>
            </w:r>
          </w:p>
        </w:tc>
        <w:tc>
          <w:tcPr>
            <w:tcW w:w="760" w:type="dxa"/>
            <w:tcBorders>
              <w:top w:val="nil"/>
              <w:left w:val="nil"/>
              <w:bottom w:val="single" w:sz="4" w:space="0" w:color="auto"/>
              <w:right w:val="single" w:sz="4" w:space="0" w:color="auto"/>
            </w:tcBorders>
            <w:shd w:val="clear" w:color="auto" w:fill="auto"/>
            <w:hideMark/>
          </w:tcPr>
          <w:p w14:paraId="5A34108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հատ</w:t>
            </w:r>
          </w:p>
        </w:tc>
        <w:tc>
          <w:tcPr>
            <w:tcW w:w="960" w:type="dxa"/>
            <w:tcBorders>
              <w:top w:val="nil"/>
              <w:left w:val="nil"/>
              <w:bottom w:val="single" w:sz="4" w:space="0" w:color="auto"/>
              <w:right w:val="single" w:sz="4" w:space="0" w:color="auto"/>
            </w:tcBorders>
            <w:shd w:val="clear" w:color="auto" w:fill="auto"/>
            <w:hideMark/>
          </w:tcPr>
          <w:p w14:paraId="1A6AEAF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шт</w:t>
            </w:r>
          </w:p>
        </w:tc>
        <w:tc>
          <w:tcPr>
            <w:tcW w:w="880" w:type="dxa"/>
            <w:tcBorders>
              <w:top w:val="nil"/>
              <w:left w:val="nil"/>
              <w:bottom w:val="single" w:sz="4" w:space="0" w:color="auto"/>
              <w:right w:val="single" w:sz="4" w:space="0" w:color="auto"/>
            </w:tcBorders>
            <w:shd w:val="clear" w:color="auto" w:fill="auto"/>
            <w:hideMark/>
          </w:tcPr>
          <w:p w14:paraId="12C4594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802" w:type="dxa"/>
            <w:gridSpan w:val="2"/>
            <w:tcBorders>
              <w:top w:val="nil"/>
              <w:left w:val="nil"/>
              <w:bottom w:val="single" w:sz="4" w:space="0" w:color="auto"/>
              <w:right w:val="single" w:sz="4" w:space="0" w:color="auto"/>
            </w:tcBorders>
            <w:shd w:val="clear" w:color="auto" w:fill="auto"/>
            <w:noWrap/>
            <w:hideMark/>
          </w:tcPr>
          <w:p w14:paraId="11A29D7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158,12</w:t>
            </w:r>
          </w:p>
        </w:tc>
        <w:tc>
          <w:tcPr>
            <w:tcW w:w="1380" w:type="dxa"/>
            <w:tcBorders>
              <w:top w:val="nil"/>
              <w:left w:val="nil"/>
              <w:bottom w:val="single" w:sz="4" w:space="0" w:color="auto"/>
              <w:right w:val="single" w:sz="4" w:space="0" w:color="auto"/>
            </w:tcBorders>
            <w:shd w:val="clear" w:color="auto" w:fill="auto"/>
            <w:noWrap/>
            <w:hideMark/>
          </w:tcPr>
          <w:p w14:paraId="267FA47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474,37</w:t>
            </w:r>
          </w:p>
        </w:tc>
      </w:tr>
      <w:tr w:rsidR="004E21AC" w:rsidRPr="004E21AC" w14:paraId="6CE1C89C"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2E5EFDA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w:t>
            </w:r>
          </w:p>
        </w:tc>
        <w:tc>
          <w:tcPr>
            <w:tcW w:w="3047" w:type="dxa"/>
            <w:tcBorders>
              <w:top w:val="nil"/>
              <w:left w:val="nil"/>
              <w:bottom w:val="single" w:sz="4" w:space="0" w:color="auto"/>
              <w:right w:val="single" w:sz="4" w:space="0" w:color="auto"/>
            </w:tcBorders>
            <w:shd w:val="clear" w:color="auto" w:fill="auto"/>
            <w:hideMark/>
          </w:tcPr>
          <w:p w14:paraId="0D35CED5"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Կոյուղու դիտահորի բետոնե առվակ B20 W4 մակնիշի բետոնից՝  </w:t>
            </w:r>
          </w:p>
        </w:tc>
        <w:tc>
          <w:tcPr>
            <w:tcW w:w="2976" w:type="dxa"/>
            <w:tcBorders>
              <w:top w:val="nil"/>
              <w:left w:val="nil"/>
              <w:bottom w:val="single" w:sz="4" w:space="0" w:color="auto"/>
              <w:right w:val="single" w:sz="4" w:space="0" w:color="auto"/>
            </w:tcBorders>
            <w:shd w:val="clear" w:color="auto" w:fill="auto"/>
            <w:hideMark/>
          </w:tcPr>
          <w:p w14:paraId="644C68B7"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Устройство бетонного лотка. В20 W4:</w:t>
            </w:r>
          </w:p>
        </w:tc>
        <w:tc>
          <w:tcPr>
            <w:tcW w:w="760" w:type="dxa"/>
            <w:tcBorders>
              <w:top w:val="nil"/>
              <w:left w:val="nil"/>
              <w:bottom w:val="single" w:sz="4" w:space="0" w:color="auto"/>
              <w:right w:val="single" w:sz="4" w:space="0" w:color="auto"/>
            </w:tcBorders>
            <w:shd w:val="clear" w:color="auto" w:fill="auto"/>
            <w:hideMark/>
          </w:tcPr>
          <w:p w14:paraId="625A1C2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35F7F98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052CDB0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1,65</w:t>
            </w:r>
          </w:p>
        </w:tc>
        <w:tc>
          <w:tcPr>
            <w:tcW w:w="802" w:type="dxa"/>
            <w:gridSpan w:val="2"/>
            <w:tcBorders>
              <w:top w:val="nil"/>
              <w:left w:val="nil"/>
              <w:bottom w:val="single" w:sz="4" w:space="0" w:color="auto"/>
              <w:right w:val="single" w:sz="4" w:space="0" w:color="auto"/>
            </w:tcBorders>
            <w:shd w:val="clear" w:color="auto" w:fill="auto"/>
            <w:noWrap/>
            <w:hideMark/>
          </w:tcPr>
          <w:p w14:paraId="24DB88B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94,23</w:t>
            </w:r>
          </w:p>
        </w:tc>
        <w:tc>
          <w:tcPr>
            <w:tcW w:w="1380" w:type="dxa"/>
            <w:tcBorders>
              <w:top w:val="nil"/>
              <w:left w:val="nil"/>
              <w:bottom w:val="single" w:sz="4" w:space="0" w:color="auto"/>
              <w:right w:val="single" w:sz="4" w:space="0" w:color="auto"/>
            </w:tcBorders>
            <w:shd w:val="clear" w:color="auto" w:fill="auto"/>
            <w:noWrap/>
            <w:hideMark/>
          </w:tcPr>
          <w:p w14:paraId="1518A0E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155,48</w:t>
            </w:r>
          </w:p>
        </w:tc>
      </w:tr>
      <w:tr w:rsidR="004E21AC" w:rsidRPr="004E21AC" w14:paraId="3D22BE37"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2CD9EAD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16</w:t>
            </w:r>
          </w:p>
        </w:tc>
        <w:tc>
          <w:tcPr>
            <w:tcW w:w="3047" w:type="dxa"/>
            <w:tcBorders>
              <w:top w:val="nil"/>
              <w:left w:val="nil"/>
              <w:bottom w:val="single" w:sz="4" w:space="0" w:color="auto"/>
              <w:right w:val="single" w:sz="4" w:space="0" w:color="auto"/>
            </w:tcBorders>
            <w:shd w:val="clear" w:color="auto" w:fill="auto"/>
            <w:hideMark/>
          </w:tcPr>
          <w:p w14:paraId="3F129F0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Բիտումի մածիկով ներծծված խծուծ</w:t>
            </w:r>
          </w:p>
        </w:tc>
        <w:tc>
          <w:tcPr>
            <w:tcW w:w="2976" w:type="dxa"/>
            <w:tcBorders>
              <w:top w:val="nil"/>
              <w:left w:val="nil"/>
              <w:bottom w:val="single" w:sz="4" w:space="0" w:color="auto"/>
              <w:right w:val="single" w:sz="4" w:space="0" w:color="auto"/>
            </w:tcBorders>
            <w:shd w:val="clear" w:color="auto" w:fill="auto"/>
            <w:hideMark/>
          </w:tcPr>
          <w:p w14:paraId="486CC656"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пакля, пропитанный битумной мастикой</w:t>
            </w:r>
          </w:p>
        </w:tc>
        <w:tc>
          <w:tcPr>
            <w:tcW w:w="760" w:type="dxa"/>
            <w:tcBorders>
              <w:top w:val="nil"/>
              <w:left w:val="nil"/>
              <w:bottom w:val="single" w:sz="4" w:space="0" w:color="auto"/>
              <w:right w:val="single" w:sz="4" w:space="0" w:color="auto"/>
            </w:tcBorders>
            <w:shd w:val="clear" w:color="auto" w:fill="auto"/>
            <w:hideMark/>
          </w:tcPr>
          <w:p w14:paraId="10019A7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կգ</w:t>
            </w:r>
          </w:p>
        </w:tc>
        <w:tc>
          <w:tcPr>
            <w:tcW w:w="960" w:type="dxa"/>
            <w:tcBorders>
              <w:top w:val="nil"/>
              <w:left w:val="nil"/>
              <w:bottom w:val="single" w:sz="4" w:space="0" w:color="auto"/>
              <w:right w:val="single" w:sz="4" w:space="0" w:color="auto"/>
            </w:tcBorders>
            <w:shd w:val="clear" w:color="auto" w:fill="auto"/>
            <w:hideMark/>
          </w:tcPr>
          <w:p w14:paraId="288EF30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кг</w:t>
            </w:r>
          </w:p>
        </w:tc>
        <w:tc>
          <w:tcPr>
            <w:tcW w:w="880" w:type="dxa"/>
            <w:tcBorders>
              <w:top w:val="nil"/>
              <w:left w:val="nil"/>
              <w:bottom w:val="single" w:sz="4" w:space="0" w:color="auto"/>
              <w:right w:val="single" w:sz="4" w:space="0" w:color="auto"/>
            </w:tcBorders>
            <w:shd w:val="clear" w:color="auto" w:fill="auto"/>
            <w:hideMark/>
          </w:tcPr>
          <w:p w14:paraId="0F0D8DA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0,6</w:t>
            </w:r>
          </w:p>
        </w:tc>
        <w:tc>
          <w:tcPr>
            <w:tcW w:w="802" w:type="dxa"/>
            <w:gridSpan w:val="2"/>
            <w:tcBorders>
              <w:top w:val="nil"/>
              <w:left w:val="nil"/>
              <w:bottom w:val="single" w:sz="4" w:space="0" w:color="auto"/>
              <w:right w:val="single" w:sz="4" w:space="0" w:color="auto"/>
            </w:tcBorders>
            <w:shd w:val="clear" w:color="auto" w:fill="auto"/>
            <w:noWrap/>
            <w:hideMark/>
          </w:tcPr>
          <w:p w14:paraId="15FF6E0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1,73</w:t>
            </w:r>
          </w:p>
        </w:tc>
        <w:tc>
          <w:tcPr>
            <w:tcW w:w="1380" w:type="dxa"/>
            <w:tcBorders>
              <w:top w:val="nil"/>
              <w:left w:val="nil"/>
              <w:bottom w:val="single" w:sz="4" w:space="0" w:color="auto"/>
              <w:right w:val="single" w:sz="4" w:space="0" w:color="auto"/>
            </w:tcBorders>
            <w:shd w:val="clear" w:color="auto" w:fill="auto"/>
            <w:noWrap/>
            <w:hideMark/>
          </w:tcPr>
          <w:p w14:paraId="032BA9E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1,04</w:t>
            </w:r>
          </w:p>
        </w:tc>
      </w:tr>
      <w:tr w:rsidR="004E21AC" w:rsidRPr="004E21AC" w14:paraId="7902E0C4" w14:textId="77777777" w:rsidTr="004E21AC">
        <w:trPr>
          <w:trHeight w:val="675"/>
        </w:trPr>
        <w:tc>
          <w:tcPr>
            <w:tcW w:w="640" w:type="dxa"/>
            <w:tcBorders>
              <w:top w:val="nil"/>
              <w:left w:val="single" w:sz="4" w:space="0" w:color="auto"/>
              <w:bottom w:val="single" w:sz="4" w:space="0" w:color="auto"/>
              <w:right w:val="single" w:sz="4" w:space="0" w:color="auto"/>
            </w:tcBorders>
            <w:shd w:val="clear" w:color="auto" w:fill="auto"/>
            <w:noWrap/>
            <w:hideMark/>
          </w:tcPr>
          <w:p w14:paraId="78E82B02"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425" w:type="dxa"/>
            <w:gridSpan w:val="7"/>
            <w:tcBorders>
              <w:top w:val="single" w:sz="4" w:space="0" w:color="auto"/>
              <w:left w:val="nil"/>
              <w:bottom w:val="single" w:sz="4" w:space="0" w:color="auto"/>
              <w:right w:val="single" w:sz="4" w:space="0" w:color="auto"/>
            </w:tcBorders>
            <w:shd w:val="clear" w:color="auto" w:fill="auto"/>
            <w:hideMark/>
          </w:tcPr>
          <w:p w14:paraId="7DC6D333" w14:textId="77777777" w:rsidR="004E21AC" w:rsidRPr="004E21AC" w:rsidRDefault="004E21AC" w:rsidP="004E21AC">
            <w:pPr>
              <w:jc w:val="right"/>
              <w:rPr>
                <w:rFonts w:ascii="GHEA Grapalat" w:hAnsi="GHEA Grapalat"/>
                <w:b/>
                <w:bCs/>
                <w:sz w:val="20"/>
                <w:szCs w:val="20"/>
                <w:lang w:val="ru-RU" w:eastAsia="ru-RU"/>
              </w:rPr>
            </w:pPr>
            <w:r w:rsidRPr="004E21AC">
              <w:rPr>
                <w:rFonts w:ascii="GHEA Grapalat" w:hAnsi="GHEA Grapalat"/>
                <w:b/>
                <w:bCs/>
                <w:sz w:val="20"/>
                <w:szCs w:val="20"/>
                <w:lang w:val="ru-RU" w:eastAsia="ru-RU"/>
              </w:rPr>
              <w:t>8</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Ընդամենը /հազ</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w:t>
            </w:r>
            <w:r w:rsidRPr="004E21AC">
              <w:rPr>
                <w:rFonts w:ascii="GHEA Grapalat" w:hAnsi="GHEA Grapalat" w:cs="GHEA Grapalat"/>
                <w:b/>
                <w:bCs/>
                <w:sz w:val="20"/>
                <w:szCs w:val="20"/>
                <w:lang w:val="ru-RU" w:eastAsia="ru-RU"/>
              </w:rPr>
              <w:t>դրամ</w:t>
            </w:r>
            <w:r w:rsidRPr="004E21AC">
              <w:rPr>
                <w:rFonts w:ascii="GHEA Grapalat" w:hAnsi="GHEA Grapalat"/>
                <w:b/>
                <w:bCs/>
                <w:sz w:val="20"/>
                <w:szCs w:val="20"/>
                <w:lang w:val="ru-RU" w:eastAsia="ru-RU"/>
              </w:rPr>
              <w:t>/</w:t>
            </w:r>
            <w:r w:rsidRPr="004E21AC">
              <w:rPr>
                <w:rFonts w:ascii="GHEA Grapalat" w:hAnsi="GHEA Grapalat"/>
                <w:b/>
                <w:bCs/>
                <w:sz w:val="20"/>
                <w:szCs w:val="20"/>
                <w:lang w:val="ru-RU" w:eastAsia="ru-RU"/>
              </w:rPr>
              <w:br/>
              <w:t>8.Итого /тыс. драм/</w:t>
            </w:r>
          </w:p>
        </w:tc>
        <w:tc>
          <w:tcPr>
            <w:tcW w:w="1380" w:type="dxa"/>
            <w:tcBorders>
              <w:top w:val="nil"/>
              <w:left w:val="nil"/>
              <w:bottom w:val="single" w:sz="4" w:space="0" w:color="auto"/>
              <w:right w:val="single" w:sz="4" w:space="0" w:color="auto"/>
            </w:tcBorders>
            <w:shd w:val="clear" w:color="auto" w:fill="auto"/>
            <w:noWrap/>
            <w:hideMark/>
          </w:tcPr>
          <w:p w14:paraId="4FA145E2"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7764,836</w:t>
            </w:r>
          </w:p>
        </w:tc>
      </w:tr>
      <w:tr w:rsidR="004E21AC" w:rsidRPr="006F29C2" w14:paraId="754D99F6"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7E75AE18"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IX</w:t>
            </w:r>
          </w:p>
        </w:tc>
        <w:tc>
          <w:tcPr>
            <w:tcW w:w="3047" w:type="dxa"/>
            <w:tcBorders>
              <w:top w:val="nil"/>
              <w:left w:val="nil"/>
              <w:bottom w:val="single" w:sz="4" w:space="0" w:color="auto"/>
              <w:right w:val="single" w:sz="4" w:space="0" w:color="auto"/>
            </w:tcBorders>
            <w:shd w:val="clear" w:color="auto" w:fill="auto"/>
            <w:hideMark/>
          </w:tcPr>
          <w:p w14:paraId="03A4C855"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Մետաղական պատյան /ԿՄ0+460, ԿՄ0+590, Իջատեղ N1-ԿՄ0+198/</w:t>
            </w:r>
          </w:p>
        </w:tc>
        <w:tc>
          <w:tcPr>
            <w:tcW w:w="2976" w:type="dxa"/>
            <w:tcBorders>
              <w:top w:val="nil"/>
              <w:left w:val="nil"/>
              <w:bottom w:val="single" w:sz="4" w:space="0" w:color="auto"/>
              <w:right w:val="single" w:sz="4" w:space="0" w:color="auto"/>
            </w:tcBorders>
            <w:shd w:val="clear" w:color="auto" w:fill="auto"/>
            <w:hideMark/>
          </w:tcPr>
          <w:p w14:paraId="63A610DC" w14:textId="77777777" w:rsidR="004E21AC" w:rsidRPr="004E21AC" w:rsidRDefault="004E21AC" w:rsidP="004E21AC">
            <w:pPr>
              <w:rPr>
                <w:rFonts w:ascii="GHEA Grapalat" w:hAnsi="GHEA Grapalat"/>
                <w:b/>
                <w:bCs/>
                <w:sz w:val="20"/>
                <w:szCs w:val="20"/>
                <w:lang w:val="ru-RU" w:eastAsia="ru-RU"/>
              </w:rPr>
            </w:pPr>
            <w:r w:rsidRPr="004E21AC">
              <w:rPr>
                <w:rFonts w:ascii="GHEA Grapalat" w:hAnsi="GHEA Grapalat"/>
                <w:b/>
                <w:bCs/>
                <w:sz w:val="20"/>
                <w:szCs w:val="20"/>
                <w:lang w:val="ru-RU" w:eastAsia="ru-RU"/>
              </w:rPr>
              <w:t>Стальный футляр /км0+460, км0+590, Съезд N1-км0+198/</w:t>
            </w:r>
          </w:p>
        </w:tc>
        <w:tc>
          <w:tcPr>
            <w:tcW w:w="760" w:type="dxa"/>
            <w:tcBorders>
              <w:top w:val="nil"/>
              <w:left w:val="nil"/>
              <w:bottom w:val="single" w:sz="4" w:space="0" w:color="auto"/>
              <w:right w:val="single" w:sz="4" w:space="0" w:color="auto"/>
            </w:tcBorders>
            <w:shd w:val="clear" w:color="auto" w:fill="auto"/>
            <w:noWrap/>
            <w:hideMark/>
          </w:tcPr>
          <w:p w14:paraId="74E1B9A9"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hideMark/>
          </w:tcPr>
          <w:p w14:paraId="129C7E43"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18A4792E"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802" w:type="dxa"/>
            <w:gridSpan w:val="2"/>
            <w:tcBorders>
              <w:top w:val="nil"/>
              <w:left w:val="nil"/>
              <w:bottom w:val="single" w:sz="4" w:space="0" w:color="auto"/>
              <w:right w:val="single" w:sz="4" w:space="0" w:color="auto"/>
            </w:tcBorders>
            <w:shd w:val="clear" w:color="auto" w:fill="auto"/>
            <w:noWrap/>
            <w:hideMark/>
          </w:tcPr>
          <w:p w14:paraId="78C98CF5"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1380" w:type="dxa"/>
            <w:tcBorders>
              <w:top w:val="nil"/>
              <w:left w:val="nil"/>
              <w:bottom w:val="single" w:sz="4" w:space="0" w:color="auto"/>
              <w:right w:val="single" w:sz="4" w:space="0" w:color="auto"/>
            </w:tcBorders>
            <w:shd w:val="clear" w:color="auto" w:fill="auto"/>
            <w:noWrap/>
            <w:hideMark/>
          </w:tcPr>
          <w:p w14:paraId="67319C7F"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r>
      <w:tr w:rsidR="004E21AC" w:rsidRPr="004E21AC" w14:paraId="50D2C38C"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3D186CCD"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w:t>
            </w:r>
          </w:p>
        </w:tc>
        <w:tc>
          <w:tcPr>
            <w:tcW w:w="3047" w:type="dxa"/>
            <w:tcBorders>
              <w:top w:val="nil"/>
              <w:left w:val="nil"/>
              <w:bottom w:val="single" w:sz="4" w:space="0" w:color="auto"/>
              <w:right w:val="single" w:sz="4" w:space="0" w:color="auto"/>
            </w:tcBorders>
            <w:shd w:val="clear" w:color="auto" w:fill="auto"/>
            <w:hideMark/>
          </w:tcPr>
          <w:p w14:paraId="6D12C6D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Փոսորակների փորում 9,6-IV բնահողերում, կողքի կուտակումով</w:t>
            </w:r>
          </w:p>
        </w:tc>
        <w:tc>
          <w:tcPr>
            <w:tcW w:w="2976" w:type="dxa"/>
            <w:tcBorders>
              <w:top w:val="nil"/>
              <w:left w:val="nil"/>
              <w:bottom w:val="single" w:sz="4" w:space="0" w:color="auto"/>
              <w:right w:val="single" w:sz="4" w:space="0" w:color="auto"/>
            </w:tcBorders>
            <w:shd w:val="clear" w:color="auto" w:fill="auto"/>
            <w:hideMark/>
          </w:tcPr>
          <w:p w14:paraId="046231AC"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Разработка грунта  IV9,6 экс/0.65м3/ в отвал</w:t>
            </w:r>
          </w:p>
        </w:tc>
        <w:tc>
          <w:tcPr>
            <w:tcW w:w="760" w:type="dxa"/>
            <w:tcBorders>
              <w:top w:val="nil"/>
              <w:left w:val="nil"/>
              <w:bottom w:val="single" w:sz="4" w:space="0" w:color="auto"/>
              <w:right w:val="single" w:sz="4" w:space="0" w:color="auto"/>
            </w:tcBorders>
            <w:shd w:val="clear" w:color="auto" w:fill="auto"/>
            <w:hideMark/>
          </w:tcPr>
          <w:p w14:paraId="46183CC5"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2AE02EA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7569A0E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4,1</w:t>
            </w:r>
          </w:p>
        </w:tc>
        <w:tc>
          <w:tcPr>
            <w:tcW w:w="802" w:type="dxa"/>
            <w:gridSpan w:val="2"/>
            <w:tcBorders>
              <w:top w:val="nil"/>
              <w:left w:val="nil"/>
              <w:bottom w:val="single" w:sz="4" w:space="0" w:color="auto"/>
              <w:right w:val="single" w:sz="4" w:space="0" w:color="auto"/>
            </w:tcBorders>
            <w:shd w:val="clear" w:color="auto" w:fill="auto"/>
            <w:noWrap/>
            <w:hideMark/>
          </w:tcPr>
          <w:p w14:paraId="704E32D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0,82</w:t>
            </w:r>
          </w:p>
        </w:tc>
        <w:tc>
          <w:tcPr>
            <w:tcW w:w="1380" w:type="dxa"/>
            <w:tcBorders>
              <w:top w:val="nil"/>
              <w:left w:val="nil"/>
              <w:bottom w:val="single" w:sz="4" w:space="0" w:color="auto"/>
              <w:right w:val="single" w:sz="4" w:space="0" w:color="auto"/>
            </w:tcBorders>
            <w:shd w:val="clear" w:color="auto" w:fill="auto"/>
            <w:noWrap/>
            <w:hideMark/>
          </w:tcPr>
          <w:p w14:paraId="0300CD5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3,35</w:t>
            </w:r>
          </w:p>
        </w:tc>
      </w:tr>
      <w:tr w:rsidR="004E21AC" w:rsidRPr="004E21AC" w14:paraId="7D5695E5"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40A4A123"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w:t>
            </w:r>
          </w:p>
        </w:tc>
        <w:tc>
          <w:tcPr>
            <w:tcW w:w="3047" w:type="dxa"/>
            <w:tcBorders>
              <w:top w:val="nil"/>
              <w:left w:val="nil"/>
              <w:bottom w:val="single" w:sz="4" w:space="0" w:color="auto"/>
              <w:right w:val="single" w:sz="4" w:space="0" w:color="auto"/>
            </w:tcBorders>
            <w:shd w:val="clear" w:color="auto" w:fill="auto"/>
            <w:hideMark/>
          </w:tcPr>
          <w:p w14:paraId="06C68CF1"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Մետաղակա d-216մմ խողովակի ջրամեկուսացում/17.0 գծ</w:t>
            </w:r>
            <w:r w:rsidRPr="004E21AC">
              <w:rPr>
                <w:rFonts w:ascii="Cambria Math" w:hAnsi="Cambria Math" w:cs="Cambria Math"/>
                <w:sz w:val="20"/>
                <w:szCs w:val="20"/>
                <w:lang w:val="ru-RU" w:eastAsia="ru-RU"/>
              </w:rPr>
              <w:t>․</w:t>
            </w:r>
            <w:r w:rsidRPr="004E21AC">
              <w:rPr>
                <w:rFonts w:ascii="GHEA Grapalat" w:hAnsi="GHEA Grapalat" w:cs="GHEA Grapalat"/>
                <w:sz w:val="20"/>
                <w:szCs w:val="20"/>
                <w:lang w:val="ru-RU" w:eastAsia="ru-RU"/>
              </w:rPr>
              <w:t>մ</w:t>
            </w:r>
            <w:r w:rsidRPr="004E21AC">
              <w:rPr>
                <w:rFonts w:ascii="GHEA Grapalat" w:hAnsi="GHEA Grapalat"/>
                <w:sz w:val="20"/>
                <w:szCs w:val="20"/>
                <w:lang w:val="ru-RU" w:eastAsia="ru-RU"/>
              </w:rPr>
              <w:t>/</w:t>
            </w:r>
          </w:p>
        </w:tc>
        <w:tc>
          <w:tcPr>
            <w:tcW w:w="2976" w:type="dxa"/>
            <w:tcBorders>
              <w:top w:val="nil"/>
              <w:left w:val="nil"/>
              <w:bottom w:val="single" w:sz="4" w:space="0" w:color="auto"/>
              <w:right w:val="single" w:sz="4" w:space="0" w:color="auto"/>
            </w:tcBorders>
            <w:shd w:val="clear" w:color="auto" w:fill="auto"/>
            <w:hideMark/>
          </w:tcPr>
          <w:p w14:paraId="0A19A92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Гидроизоляция d-216мм трубы /17п.м./</w:t>
            </w:r>
          </w:p>
        </w:tc>
        <w:tc>
          <w:tcPr>
            <w:tcW w:w="760" w:type="dxa"/>
            <w:tcBorders>
              <w:top w:val="nil"/>
              <w:left w:val="nil"/>
              <w:bottom w:val="single" w:sz="4" w:space="0" w:color="auto"/>
              <w:right w:val="single" w:sz="4" w:space="0" w:color="auto"/>
            </w:tcBorders>
            <w:shd w:val="clear" w:color="auto" w:fill="auto"/>
            <w:hideMark/>
          </w:tcPr>
          <w:p w14:paraId="157A3DF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մ2</w:t>
            </w:r>
          </w:p>
        </w:tc>
        <w:tc>
          <w:tcPr>
            <w:tcW w:w="960" w:type="dxa"/>
            <w:tcBorders>
              <w:top w:val="nil"/>
              <w:left w:val="nil"/>
              <w:bottom w:val="single" w:sz="4" w:space="0" w:color="auto"/>
              <w:right w:val="single" w:sz="4" w:space="0" w:color="auto"/>
            </w:tcBorders>
            <w:shd w:val="clear" w:color="auto" w:fill="auto"/>
            <w:hideMark/>
          </w:tcPr>
          <w:p w14:paraId="0DA7100F"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м2</w:t>
            </w:r>
          </w:p>
        </w:tc>
        <w:tc>
          <w:tcPr>
            <w:tcW w:w="880" w:type="dxa"/>
            <w:tcBorders>
              <w:top w:val="nil"/>
              <w:left w:val="nil"/>
              <w:bottom w:val="single" w:sz="4" w:space="0" w:color="auto"/>
              <w:right w:val="single" w:sz="4" w:space="0" w:color="auto"/>
            </w:tcBorders>
            <w:shd w:val="clear" w:color="auto" w:fill="auto"/>
            <w:hideMark/>
          </w:tcPr>
          <w:p w14:paraId="5D1FCA31"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11,5</w:t>
            </w:r>
          </w:p>
        </w:tc>
        <w:tc>
          <w:tcPr>
            <w:tcW w:w="802" w:type="dxa"/>
            <w:gridSpan w:val="2"/>
            <w:tcBorders>
              <w:top w:val="nil"/>
              <w:left w:val="nil"/>
              <w:bottom w:val="single" w:sz="4" w:space="0" w:color="auto"/>
              <w:right w:val="single" w:sz="4" w:space="0" w:color="auto"/>
            </w:tcBorders>
            <w:shd w:val="clear" w:color="auto" w:fill="auto"/>
            <w:noWrap/>
            <w:hideMark/>
          </w:tcPr>
          <w:p w14:paraId="279CA33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2,09</w:t>
            </w:r>
          </w:p>
        </w:tc>
        <w:tc>
          <w:tcPr>
            <w:tcW w:w="1380" w:type="dxa"/>
            <w:tcBorders>
              <w:top w:val="nil"/>
              <w:left w:val="nil"/>
              <w:bottom w:val="single" w:sz="4" w:space="0" w:color="auto"/>
              <w:right w:val="single" w:sz="4" w:space="0" w:color="auto"/>
            </w:tcBorders>
            <w:shd w:val="clear" w:color="auto" w:fill="auto"/>
            <w:noWrap/>
            <w:hideMark/>
          </w:tcPr>
          <w:p w14:paraId="3F2EB15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24,10</w:t>
            </w:r>
          </w:p>
        </w:tc>
      </w:tr>
      <w:tr w:rsidR="004E21AC" w:rsidRPr="004E21AC" w14:paraId="34A69500"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7DC167F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lastRenderedPageBreak/>
              <w:t>3</w:t>
            </w:r>
          </w:p>
        </w:tc>
        <w:tc>
          <w:tcPr>
            <w:tcW w:w="3047" w:type="dxa"/>
            <w:tcBorders>
              <w:top w:val="nil"/>
              <w:left w:val="nil"/>
              <w:bottom w:val="single" w:sz="4" w:space="0" w:color="auto"/>
              <w:right w:val="single" w:sz="4" w:space="0" w:color="auto"/>
            </w:tcBorders>
            <w:shd w:val="clear" w:color="auto" w:fill="auto"/>
            <w:hideMark/>
          </w:tcPr>
          <w:p w14:paraId="7FBED056"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 Մետաղակա d-216մմ խողովակի տեղադրում /կոմունիկացիայի գծերի համար։</w:t>
            </w:r>
          </w:p>
        </w:tc>
        <w:tc>
          <w:tcPr>
            <w:tcW w:w="2976" w:type="dxa"/>
            <w:tcBorders>
              <w:top w:val="nil"/>
              <w:left w:val="nil"/>
              <w:bottom w:val="single" w:sz="4" w:space="0" w:color="auto"/>
              <w:right w:val="single" w:sz="4" w:space="0" w:color="auto"/>
            </w:tcBorders>
            <w:shd w:val="clear" w:color="auto" w:fill="auto"/>
            <w:hideMark/>
          </w:tcPr>
          <w:p w14:paraId="564B7072"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Монтаж трубы d-216мм </w:t>
            </w:r>
          </w:p>
        </w:tc>
        <w:tc>
          <w:tcPr>
            <w:tcW w:w="760" w:type="dxa"/>
            <w:tcBorders>
              <w:top w:val="nil"/>
              <w:left w:val="nil"/>
              <w:bottom w:val="single" w:sz="4" w:space="0" w:color="auto"/>
              <w:right w:val="single" w:sz="4" w:space="0" w:color="auto"/>
            </w:tcBorders>
            <w:shd w:val="clear" w:color="auto" w:fill="auto"/>
            <w:hideMark/>
          </w:tcPr>
          <w:p w14:paraId="2725B356"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գծ.մ</w:t>
            </w:r>
          </w:p>
        </w:tc>
        <w:tc>
          <w:tcPr>
            <w:tcW w:w="960" w:type="dxa"/>
            <w:tcBorders>
              <w:top w:val="nil"/>
              <w:left w:val="nil"/>
              <w:bottom w:val="single" w:sz="4" w:space="0" w:color="auto"/>
              <w:right w:val="single" w:sz="4" w:space="0" w:color="auto"/>
            </w:tcBorders>
            <w:shd w:val="clear" w:color="auto" w:fill="auto"/>
            <w:hideMark/>
          </w:tcPr>
          <w:p w14:paraId="6C5DAFA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пог.м</w:t>
            </w:r>
          </w:p>
        </w:tc>
        <w:tc>
          <w:tcPr>
            <w:tcW w:w="880" w:type="dxa"/>
            <w:tcBorders>
              <w:top w:val="nil"/>
              <w:left w:val="nil"/>
              <w:bottom w:val="single" w:sz="4" w:space="0" w:color="auto"/>
              <w:right w:val="single" w:sz="4" w:space="0" w:color="auto"/>
            </w:tcBorders>
            <w:shd w:val="clear" w:color="auto" w:fill="auto"/>
            <w:hideMark/>
          </w:tcPr>
          <w:p w14:paraId="61276E9B"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17,0</w:t>
            </w:r>
          </w:p>
        </w:tc>
        <w:tc>
          <w:tcPr>
            <w:tcW w:w="802" w:type="dxa"/>
            <w:gridSpan w:val="2"/>
            <w:tcBorders>
              <w:top w:val="nil"/>
              <w:left w:val="nil"/>
              <w:bottom w:val="single" w:sz="4" w:space="0" w:color="auto"/>
              <w:right w:val="single" w:sz="4" w:space="0" w:color="auto"/>
            </w:tcBorders>
            <w:shd w:val="clear" w:color="auto" w:fill="auto"/>
            <w:noWrap/>
            <w:hideMark/>
          </w:tcPr>
          <w:p w14:paraId="40CB164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29,1</w:t>
            </w:r>
          </w:p>
        </w:tc>
        <w:tc>
          <w:tcPr>
            <w:tcW w:w="1380" w:type="dxa"/>
            <w:tcBorders>
              <w:top w:val="nil"/>
              <w:left w:val="nil"/>
              <w:bottom w:val="single" w:sz="4" w:space="0" w:color="auto"/>
              <w:right w:val="single" w:sz="4" w:space="0" w:color="auto"/>
            </w:tcBorders>
            <w:shd w:val="clear" w:color="auto" w:fill="auto"/>
            <w:noWrap/>
            <w:hideMark/>
          </w:tcPr>
          <w:p w14:paraId="4A22D08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495,40</w:t>
            </w:r>
          </w:p>
        </w:tc>
      </w:tr>
      <w:tr w:rsidR="004E21AC" w:rsidRPr="004E21AC" w14:paraId="2FA87265" w14:textId="77777777" w:rsidTr="004E21AC">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5AEDF3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4</w:t>
            </w:r>
          </w:p>
        </w:tc>
        <w:tc>
          <w:tcPr>
            <w:tcW w:w="3047" w:type="dxa"/>
            <w:tcBorders>
              <w:top w:val="nil"/>
              <w:left w:val="nil"/>
              <w:bottom w:val="single" w:sz="4" w:space="0" w:color="auto"/>
              <w:right w:val="single" w:sz="4" w:space="0" w:color="auto"/>
            </w:tcBorders>
            <w:shd w:val="clear" w:color="auto" w:fill="auto"/>
            <w:hideMark/>
          </w:tcPr>
          <w:p w14:paraId="50B52B7F"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Հետադարձ լիցք</w:t>
            </w:r>
          </w:p>
        </w:tc>
        <w:tc>
          <w:tcPr>
            <w:tcW w:w="2976" w:type="dxa"/>
            <w:tcBorders>
              <w:top w:val="nil"/>
              <w:left w:val="nil"/>
              <w:bottom w:val="single" w:sz="4" w:space="0" w:color="auto"/>
              <w:right w:val="single" w:sz="4" w:space="0" w:color="auto"/>
            </w:tcBorders>
            <w:shd w:val="clear" w:color="auto" w:fill="auto"/>
            <w:hideMark/>
          </w:tcPr>
          <w:p w14:paraId="5152991A"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Обратная засыпка</w:t>
            </w:r>
          </w:p>
        </w:tc>
        <w:tc>
          <w:tcPr>
            <w:tcW w:w="760" w:type="dxa"/>
            <w:tcBorders>
              <w:top w:val="nil"/>
              <w:left w:val="nil"/>
              <w:bottom w:val="single" w:sz="4" w:space="0" w:color="auto"/>
              <w:right w:val="single" w:sz="4" w:space="0" w:color="auto"/>
            </w:tcBorders>
            <w:shd w:val="clear" w:color="auto" w:fill="auto"/>
            <w:hideMark/>
          </w:tcPr>
          <w:p w14:paraId="68C85ED9"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69EB93F4"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0D97F1C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w:t>
            </w:r>
          </w:p>
        </w:tc>
        <w:tc>
          <w:tcPr>
            <w:tcW w:w="802" w:type="dxa"/>
            <w:gridSpan w:val="2"/>
            <w:tcBorders>
              <w:top w:val="nil"/>
              <w:left w:val="nil"/>
              <w:bottom w:val="single" w:sz="4" w:space="0" w:color="auto"/>
              <w:right w:val="single" w:sz="4" w:space="0" w:color="auto"/>
            </w:tcBorders>
            <w:shd w:val="clear" w:color="auto" w:fill="auto"/>
            <w:noWrap/>
            <w:hideMark/>
          </w:tcPr>
          <w:p w14:paraId="1923159E"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1,01</w:t>
            </w:r>
          </w:p>
        </w:tc>
        <w:tc>
          <w:tcPr>
            <w:tcW w:w="1380" w:type="dxa"/>
            <w:tcBorders>
              <w:top w:val="nil"/>
              <w:left w:val="nil"/>
              <w:bottom w:val="single" w:sz="4" w:space="0" w:color="auto"/>
              <w:right w:val="single" w:sz="4" w:space="0" w:color="auto"/>
            </w:tcBorders>
            <w:shd w:val="clear" w:color="auto" w:fill="auto"/>
            <w:noWrap/>
            <w:hideMark/>
          </w:tcPr>
          <w:p w14:paraId="72011C52"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3,03</w:t>
            </w:r>
          </w:p>
        </w:tc>
      </w:tr>
      <w:tr w:rsidR="004E21AC" w:rsidRPr="004E21AC" w14:paraId="358F13E5" w14:textId="77777777" w:rsidTr="004E21AC">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6C39693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5</w:t>
            </w:r>
          </w:p>
        </w:tc>
        <w:tc>
          <w:tcPr>
            <w:tcW w:w="3047" w:type="dxa"/>
            <w:tcBorders>
              <w:top w:val="nil"/>
              <w:left w:val="nil"/>
              <w:bottom w:val="single" w:sz="4" w:space="0" w:color="auto"/>
              <w:right w:val="single" w:sz="4" w:space="0" w:color="auto"/>
            </w:tcBorders>
            <w:shd w:val="clear" w:color="auto" w:fill="auto"/>
            <w:hideMark/>
          </w:tcPr>
          <w:p w14:paraId="7186BC6B"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 xml:space="preserve">Ավելացված բնահողի բարձում ա/ի, տեղափոխում  2.0կմ լցակույտ </w:t>
            </w:r>
          </w:p>
        </w:tc>
        <w:tc>
          <w:tcPr>
            <w:tcW w:w="2976" w:type="dxa"/>
            <w:tcBorders>
              <w:top w:val="nil"/>
              <w:left w:val="nil"/>
              <w:bottom w:val="single" w:sz="4" w:space="0" w:color="auto"/>
              <w:right w:val="single" w:sz="4" w:space="0" w:color="auto"/>
            </w:tcBorders>
            <w:shd w:val="clear" w:color="auto" w:fill="auto"/>
            <w:hideMark/>
          </w:tcPr>
          <w:p w14:paraId="58F759DE" w14:textId="77777777" w:rsidR="004E21AC" w:rsidRPr="004E21AC" w:rsidRDefault="004E21AC" w:rsidP="004E21AC">
            <w:pPr>
              <w:rPr>
                <w:rFonts w:ascii="GHEA Grapalat" w:hAnsi="GHEA Grapalat"/>
                <w:sz w:val="20"/>
                <w:szCs w:val="20"/>
                <w:lang w:val="ru-RU" w:eastAsia="ru-RU"/>
              </w:rPr>
            </w:pPr>
            <w:r w:rsidRPr="004E21AC">
              <w:rPr>
                <w:rFonts w:ascii="GHEA Grapalat" w:hAnsi="GHEA Grapalat"/>
                <w:sz w:val="20"/>
                <w:szCs w:val="20"/>
                <w:lang w:val="ru-RU" w:eastAsia="ru-RU"/>
              </w:rPr>
              <w:t>погрузка избыточного грунта, перевозка в отвал 2.0км</w:t>
            </w:r>
          </w:p>
        </w:tc>
        <w:tc>
          <w:tcPr>
            <w:tcW w:w="760" w:type="dxa"/>
            <w:tcBorders>
              <w:top w:val="nil"/>
              <w:left w:val="nil"/>
              <w:bottom w:val="single" w:sz="4" w:space="0" w:color="auto"/>
              <w:right w:val="single" w:sz="4" w:space="0" w:color="auto"/>
            </w:tcBorders>
            <w:shd w:val="clear" w:color="auto" w:fill="auto"/>
            <w:hideMark/>
          </w:tcPr>
          <w:p w14:paraId="243F8360"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մ3</w:t>
            </w:r>
          </w:p>
        </w:tc>
        <w:tc>
          <w:tcPr>
            <w:tcW w:w="960" w:type="dxa"/>
            <w:tcBorders>
              <w:top w:val="nil"/>
              <w:left w:val="nil"/>
              <w:bottom w:val="single" w:sz="4" w:space="0" w:color="auto"/>
              <w:right w:val="single" w:sz="4" w:space="0" w:color="auto"/>
            </w:tcBorders>
            <w:shd w:val="clear" w:color="auto" w:fill="auto"/>
            <w:hideMark/>
          </w:tcPr>
          <w:p w14:paraId="339FB8A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м3</w:t>
            </w:r>
          </w:p>
        </w:tc>
        <w:tc>
          <w:tcPr>
            <w:tcW w:w="880" w:type="dxa"/>
            <w:tcBorders>
              <w:top w:val="nil"/>
              <w:left w:val="nil"/>
              <w:bottom w:val="single" w:sz="4" w:space="0" w:color="auto"/>
              <w:right w:val="single" w:sz="4" w:space="0" w:color="auto"/>
            </w:tcBorders>
            <w:shd w:val="clear" w:color="auto" w:fill="auto"/>
            <w:hideMark/>
          </w:tcPr>
          <w:p w14:paraId="117C33D8"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1,1</w:t>
            </w:r>
          </w:p>
        </w:tc>
        <w:tc>
          <w:tcPr>
            <w:tcW w:w="802" w:type="dxa"/>
            <w:gridSpan w:val="2"/>
            <w:tcBorders>
              <w:top w:val="nil"/>
              <w:left w:val="nil"/>
              <w:bottom w:val="single" w:sz="4" w:space="0" w:color="auto"/>
              <w:right w:val="single" w:sz="4" w:space="0" w:color="auto"/>
            </w:tcBorders>
            <w:shd w:val="clear" w:color="auto" w:fill="auto"/>
            <w:noWrap/>
            <w:hideMark/>
          </w:tcPr>
          <w:p w14:paraId="64DD9007"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1,51</w:t>
            </w:r>
          </w:p>
        </w:tc>
        <w:tc>
          <w:tcPr>
            <w:tcW w:w="1380" w:type="dxa"/>
            <w:tcBorders>
              <w:top w:val="nil"/>
              <w:left w:val="nil"/>
              <w:bottom w:val="single" w:sz="4" w:space="0" w:color="auto"/>
              <w:right w:val="single" w:sz="4" w:space="0" w:color="auto"/>
            </w:tcBorders>
            <w:shd w:val="clear" w:color="auto" w:fill="auto"/>
            <w:noWrap/>
            <w:hideMark/>
          </w:tcPr>
          <w:p w14:paraId="22EB3CFA" w14:textId="77777777" w:rsidR="004E21AC" w:rsidRPr="004E21AC" w:rsidRDefault="004E21AC" w:rsidP="004E21AC">
            <w:pPr>
              <w:jc w:val="center"/>
              <w:rPr>
                <w:rFonts w:ascii="GHEA Grapalat" w:hAnsi="GHEA Grapalat"/>
                <w:sz w:val="20"/>
                <w:szCs w:val="20"/>
                <w:lang w:val="ru-RU" w:eastAsia="ru-RU"/>
              </w:rPr>
            </w:pPr>
            <w:r w:rsidRPr="004E21AC">
              <w:rPr>
                <w:rFonts w:ascii="GHEA Grapalat" w:hAnsi="GHEA Grapalat"/>
                <w:sz w:val="20"/>
                <w:szCs w:val="20"/>
                <w:lang w:val="ru-RU" w:eastAsia="ru-RU"/>
              </w:rPr>
              <w:t>1,66</w:t>
            </w:r>
          </w:p>
        </w:tc>
      </w:tr>
      <w:tr w:rsidR="004E21AC" w:rsidRPr="004E21AC" w14:paraId="28D04580" w14:textId="77777777" w:rsidTr="004E21AC">
        <w:trPr>
          <w:trHeight w:val="735"/>
        </w:trPr>
        <w:tc>
          <w:tcPr>
            <w:tcW w:w="640" w:type="dxa"/>
            <w:tcBorders>
              <w:top w:val="nil"/>
              <w:left w:val="single" w:sz="4" w:space="0" w:color="auto"/>
              <w:bottom w:val="single" w:sz="4" w:space="0" w:color="auto"/>
              <w:right w:val="single" w:sz="4" w:space="0" w:color="auto"/>
            </w:tcBorders>
            <w:shd w:val="clear" w:color="auto" w:fill="auto"/>
            <w:noWrap/>
            <w:hideMark/>
          </w:tcPr>
          <w:p w14:paraId="4CFB0032" w14:textId="77777777" w:rsidR="004E21AC" w:rsidRPr="004E21AC" w:rsidRDefault="004E21AC" w:rsidP="004E21AC">
            <w:pPr>
              <w:jc w:val="center"/>
              <w:rPr>
                <w:rFonts w:ascii="GHEA Grapalat" w:hAnsi="GHEA Grapalat"/>
                <w:sz w:val="20"/>
                <w:szCs w:val="20"/>
                <w:lang w:val="ru-RU" w:eastAsia="ru-RU"/>
              </w:rPr>
            </w:pPr>
            <w:r w:rsidRPr="004E21AC">
              <w:rPr>
                <w:rFonts w:ascii="Calibri" w:hAnsi="Calibri" w:cs="Calibri"/>
                <w:sz w:val="20"/>
                <w:szCs w:val="20"/>
                <w:lang w:val="ru-RU" w:eastAsia="ru-RU"/>
              </w:rPr>
              <w:t> </w:t>
            </w:r>
          </w:p>
        </w:tc>
        <w:tc>
          <w:tcPr>
            <w:tcW w:w="9425" w:type="dxa"/>
            <w:gridSpan w:val="7"/>
            <w:tcBorders>
              <w:top w:val="single" w:sz="4" w:space="0" w:color="auto"/>
              <w:left w:val="nil"/>
              <w:bottom w:val="single" w:sz="4" w:space="0" w:color="auto"/>
              <w:right w:val="single" w:sz="4" w:space="0" w:color="auto"/>
            </w:tcBorders>
            <w:shd w:val="clear" w:color="auto" w:fill="auto"/>
            <w:hideMark/>
          </w:tcPr>
          <w:p w14:paraId="54436D5B" w14:textId="77777777" w:rsidR="004E21AC" w:rsidRPr="004E21AC" w:rsidRDefault="004E21AC" w:rsidP="004E21AC">
            <w:pPr>
              <w:jc w:val="right"/>
              <w:rPr>
                <w:rFonts w:ascii="GHEA Grapalat" w:hAnsi="GHEA Grapalat"/>
                <w:b/>
                <w:bCs/>
                <w:sz w:val="20"/>
                <w:szCs w:val="20"/>
                <w:lang w:val="ru-RU" w:eastAsia="ru-RU"/>
              </w:rPr>
            </w:pPr>
            <w:r w:rsidRPr="004E21AC">
              <w:rPr>
                <w:rFonts w:ascii="GHEA Grapalat" w:hAnsi="GHEA Grapalat"/>
                <w:b/>
                <w:bCs/>
                <w:sz w:val="20"/>
                <w:szCs w:val="20"/>
                <w:lang w:val="ru-RU" w:eastAsia="ru-RU"/>
              </w:rPr>
              <w:t>9</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Ընդամենը /հազ</w:t>
            </w:r>
            <w:r w:rsidRPr="004E21AC">
              <w:rPr>
                <w:rFonts w:ascii="Cambria Math" w:hAnsi="Cambria Math" w:cs="Cambria Math"/>
                <w:b/>
                <w:bCs/>
                <w:sz w:val="20"/>
                <w:szCs w:val="20"/>
                <w:lang w:val="ru-RU" w:eastAsia="ru-RU"/>
              </w:rPr>
              <w:t>․</w:t>
            </w:r>
            <w:r w:rsidRPr="004E21AC">
              <w:rPr>
                <w:rFonts w:ascii="GHEA Grapalat" w:hAnsi="GHEA Grapalat"/>
                <w:b/>
                <w:bCs/>
                <w:sz w:val="20"/>
                <w:szCs w:val="20"/>
                <w:lang w:val="ru-RU" w:eastAsia="ru-RU"/>
              </w:rPr>
              <w:t xml:space="preserve"> </w:t>
            </w:r>
            <w:r w:rsidRPr="004E21AC">
              <w:rPr>
                <w:rFonts w:ascii="GHEA Grapalat" w:hAnsi="GHEA Grapalat" w:cs="GHEA Grapalat"/>
                <w:b/>
                <w:bCs/>
                <w:sz w:val="20"/>
                <w:szCs w:val="20"/>
                <w:lang w:val="ru-RU" w:eastAsia="ru-RU"/>
              </w:rPr>
              <w:t>դրամ</w:t>
            </w:r>
            <w:r w:rsidRPr="004E21AC">
              <w:rPr>
                <w:rFonts w:ascii="GHEA Grapalat" w:hAnsi="GHEA Grapalat"/>
                <w:b/>
                <w:bCs/>
                <w:sz w:val="20"/>
                <w:szCs w:val="20"/>
                <w:lang w:val="ru-RU" w:eastAsia="ru-RU"/>
              </w:rPr>
              <w:t>/</w:t>
            </w:r>
            <w:r w:rsidRPr="004E21AC">
              <w:rPr>
                <w:rFonts w:ascii="GHEA Grapalat" w:hAnsi="GHEA Grapalat"/>
                <w:b/>
                <w:bCs/>
                <w:sz w:val="20"/>
                <w:szCs w:val="20"/>
                <w:lang w:val="ru-RU" w:eastAsia="ru-RU"/>
              </w:rPr>
              <w:br/>
              <w:t>9.Итого /тыс. драм/</w:t>
            </w:r>
          </w:p>
        </w:tc>
        <w:tc>
          <w:tcPr>
            <w:tcW w:w="1380" w:type="dxa"/>
            <w:tcBorders>
              <w:top w:val="nil"/>
              <w:left w:val="nil"/>
              <w:bottom w:val="single" w:sz="4" w:space="0" w:color="auto"/>
              <w:right w:val="single" w:sz="4" w:space="0" w:color="auto"/>
            </w:tcBorders>
            <w:shd w:val="clear" w:color="auto" w:fill="auto"/>
            <w:noWrap/>
            <w:hideMark/>
          </w:tcPr>
          <w:p w14:paraId="39C72B2E" w14:textId="77777777" w:rsidR="004E21AC" w:rsidRPr="004E21AC" w:rsidRDefault="004E21AC" w:rsidP="004E21AC">
            <w:pPr>
              <w:jc w:val="center"/>
              <w:rPr>
                <w:rFonts w:ascii="GHEA Grapalat" w:hAnsi="GHEA Grapalat"/>
                <w:b/>
                <w:bCs/>
                <w:sz w:val="20"/>
                <w:szCs w:val="20"/>
                <w:lang w:val="ru-RU" w:eastAsia="ru-RU"/>
              </w:rPr>
            </w:pPr>
            <w:r w:rsidRPr="004E21AC">
              <w:rPr>
                <w:rFonts w:ascii="GHEA Grapalat" w:hAnsi="GHEA Grapalat"/>
                <w:b/>
                <w:bCs/>
                <w:sz w:val="20"/>
                <w:szCs w:val="20"/>
                <w:lang w:val="ru-RU" w:eastAsia="ru-RU"/>
              </w:rPr>
              <w:t>527,543</w:t>
            </w:r>
          </w:p>
        </w:tc>
      </w:tr>
      <w:tr w:rsidR="004E21AC" w:rsidRPr="004E21AC" w14:paraId="28865C71" w14:textId="77777777" w:rsidTr="004E21AC">
        <w:trPr>
          <w:trHeight w:val="795"/>
        </w:trPr>
        <w:tc>
          <w:tcPr>
            <w:tcW w:w="640" w:type="dxa"/>
            <w:tcBorders>
              <w:top w:val="nil"/>
              <w:left w:val="single" w:sz="4" w:space="0" w:color="auto"/>
              <w:bottom w:val="single" w:sz="4" w:space="0" w:color="auto"/>
              <w:right w:val="single" w:sz="4" w:space="0" w:color="auto"/>
            </w:tcBorders>
            <w:shd w:val="clear" w:color="auto" w:fill="auto"/>
            <w:noWrap/>
            <w:hideMark/>
          </w:tcPr>
          <w:p w14:paraId="59070568" w14:textId="77777777" w:rsidR="004E21AC" w:rsidRPr="004E21AC" w:rsidRDefault="004E21AC" w:rsidP="004E21AC">
            <w:pPr>
              <w:jc w:val="center"/>
              <w:rPr>
                <w:rFonts w:ascii="GHEA Grapalat" w:hAnsi="GHEA Grapalat"/>
                <w:sz w:val="22"/>
                <w:szCs w:val="22"/>
                <w:lang w:val="ru-RU" w:eastAsia="ru-RU"/>
              </w:rPr>
            </w:pPr>
            <w:r w:rsidRPr="004E21AC">
              <w:rPr>
                <w:rFonts w:ascii="Calibri" w:hAnsi="Calibri" w:cs="Calibri"/>
                <w:sz w:val="22"/>
                <w:szCs w:val="22"/>
                <w:lang w:val="ru-RU" w:eastAsia="ru-RU"/>
              </w:rPr>
              <w:t> </w:t>
            </w:r>
          </w:p>
        </w:tc>
        <w:tc>
          <w:tcPr>
            <w:tcW w:w="9425" w:type="dxa"/>
            <w:gridSpan w:val="7"/>
            <w:tcBorders>
              <w:top w:val="single" w:sz="4" w:space="0" w:color="auto"/>
              <w:left w:val="nil"/>
              <w:bottom w:val="single" w:sz="4" w:space="0" w:color="auto"/>
              <w:right w:val="single" w:sz="4" w:space="0" w:color="auto"/>
            </w:tcBorders>
            <w:shd w:val="clear" w:color="auto" w:fill="auto"/>
            <w:hideMark/>
          </w:tcPr>
          <w:p w14:paraId="7D6752AD" w14:textId="77777777" w:rsidR="004E21AC" w:rsidRPr="004E21AC" w:rsidRDefault="004E21AC" w:rsidP="004E21AC">
            <w:pPr>
              <w:jc w:val="right"/>
              <w:rPr>
                <w:rFonts w:ascii="GHEA Grapalat" w:hAnsi="GHEA Grapalat"/>
                <w:b/>
                <w:bCs/>
                <w:sz w:val="22"/>
                <w:szCs w:val="22"/>
                <w:lang w:val="ru-RU" w:eastAsia="ru-RU"/>
              </w:rPr>
            </w:pPr>
            <w:r w:rsidRPr="004E21AC">
              <w:rPr>
                <w:rFonts w:ascii="GHEA Grapalat" w:hAnsi="GHEA Grapalat"/>
                <w:b/>
                <w:bCs/>
                <w:sz w:val="22"/>
                <w:szCs w:val="22"/>
                <w:lang w:val="ru-RU" w:eastAsia="ru-RU"/>
              </w:rPr>
              <w:t>Ընդհանուրը /հազ</w:t>
            </w:r>
            <w:r w:rsidRPr="004E21AC">
              <w:rPr>
                <w:rFonts w:ascii="Cambria Math" w:hAnsi="Cambria Math" w:cs="Cambria Math"/>
                <w:b/>
                <w:bCs/>
                <w:sz w:val="22"/>
                <w:szCs w:val="22"/>
                <w:lang w:val="ru-RU" w:eastAsia="ru-RU"/>
              </w:rPr>
              <w:t>․</w:t>
            </w:r>
            <w:r w:rsidRPr="004E21AC">
              <w:rPr>
                <w:rFonts w:ascii="GHEA Grapalat" w:hAnsi="GHEA Grapalat"/>
                <w:b/>
                <w:bCs/>
                <w:sz w:val="22"/>
                <w:szCs w:val="22"/>
                <w:lang w:val="ru-RU" w:eastAsia="ru-RU"/>
              </w:rPr>
              <w:t xml:space="preserve"> </w:t>
            </w:r>
            <w:r w:rsidRPr="004E21AC">
              <w:rPr>
                <w:rFonts w:ascii="GHEA Grapalat" w:hAnsi="GHEA Grapalat" w:cs="GHEA Grapalat"/>
                <w:b/>
                <w:bCs/>
                <w:sz w:val="22"/>
                <w:szCs w:val="22"/>
                <w:lang w:val="ru-RU" w:eastAsia="ru-RU"/>
              </w:rPr>
              <w:t>դրամ</w:t>
            </w:r>
            <w:r w:rsidRPr="004E21AC">
              <w:rPr>
                <w:rFonts w:ascii="GHEA Grapalat" w:hAnsi="GHEA Grapalat"/>
                <w:b/>
                <w:bCs/>
                <w:sz w:val="22"/>
                <w:szCs w:val="22"/>
                <w:lang w:val="ru-RU" w:eastAsia="ru-RU"/>
              </w:rPr>
              <w:t>/</w:t>
            </w:r>
            <w:r w:rsidRPr="004E21AC">
              <w:rPr>
                <w:rFonts w:ascii="GHEA Grapalat" w:hAnsi="GHEA Grapalat"/>
                <w:b/>
                <w:bCs/>
                <w:sz w:val="22"/>
                <w:szCs w:val="22"/>
                <w:lang w:val="ru-RU" w:eastAsia="ru-RU"/>
              </w:rPr>
              <w:br/>
              <w:t>Всего/тыс. драм/</w:t>
            </w:r>
          </w:p>
        </w:tc>
        <w:tc>
          <w:tcPr>
            <w:tcW w:w="1380" w:type="dxa"/>
            <w:tcBorders>
              <w:top w:val="nil"/>
              <w:left w:val="nil"/>
              <w:bottom w:val="single" w:sz="4" w:space="0" w:color="auto"/>
              <w:right w:val="single" w:sz="4" w:space="0" w:color="auto"/>
            </w:tcBorders>
            <w:shd w:val="clear" w:color="auto" w:fill="auto"/>
            <w:noWrap/>
            <w:hideMark/>
          </w:tcPr>
          <w:p w14:paraId="7FDBA643" w14:textId="77777777" w:rsidR="004E21AC" w:rsidRPr="004E21AC" w:rsidRDefault="004E21AC" w:rsidP="004E21AC">
            <w:pPr>
              <w:jc w:val="center"/>
              <w:rPr>
                <w:rFonts w:ascii="GHEA Grapalat" w:hAnsi="GHEA Grapalat"/>
                <w:b/>
                <w:bCs/>
                <w:sz w:val="22"/>
                <w:szCs w:val="22"/>
                <w:lang w:val="ru-RU" w:eastAsia="ru-RU"/>
              </w:rPr>
            </w:pPr>
            <w:r w:rsidRPr="004E21AC">
              <w:rPr>
                <w:rFonts w:ascii="GHEA Grapalat" w:hAnsi="GHEA Grapalat"/>
                <w:b/>
                <w:bCs/>
                <w:sz w:val="22"/>
                <w:szCs w:val="22"/>
                <w:lang w:val="ru-RU" w:eastAsia="ru-RU"/>
              </w:rPr>
              <w:t>174841,36</w:t>
            </w:r>
          </w:p>
        </w:tc>
      </w:tr>
    </w:tbl>
    <w:p w14:paraId="5512C20D" w14:textId="2D3060DA" w:rsidR="00AB38DF" w:rsidRPr="0093002B" w:rsidRDefault="00AB38DF" w:rsidP="00AB38DF">
      <w:pPr>
        <w:ind w:firstLine="567"/>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4E21AC">
        <w:rPr>
          <w:rFonts w:ascii="GHEA Grapalat" w:hAnsi="GHEA Grapalat"/>
          <w:i/>
          <w:lang w:val="ru-RU"/>
        </w:rPr>
        <w:t>Լուսահովիտ</w:t>
      </w:r>
      <w:r w:rsidR="00DF08B3">
        <w:rPr>
          <w:rFonts w:ascii="GHEA Grapalat" w:hAnsi="GHEA Grapalat"/>
          <w:i/>
          <w:lang w:val="hy-AM"/>
        </w:rPr>
        <w:t xml:space="preserve"> վարչական բնակավայր</w:t>
      </w:r>
      <w:r w:rsidRPr="002D486E">
        <w:rPr>
          <w:rFonts w:ascii="GHEA Grapalat" w:hAnsi="GHEA Grapalat"/>
          <w:i/>
          <w:lang w:val="hy-AM"/>
        </w:rPr>
        <w:t xml:space="preserve"> </w:t>
      </w:r>
      <w:r w:rsidRPr="0093002B">
        <w:rPr>
          <w:rFonts w:ascii="GHEA Grapalat" w:hAnsi="GHEA Grapalat" w:cs="Sylfaen"/>
          <w:sz w:val="22"/>
          <w:szCs w:val="22"/>
          <w:lang w:val="af-ZA"/>
        </w:rPr>
        <w:t>հասցեում:</w:t>
      </w:r>
    </w:p>
    <w:p w14:paraId="05C18859" w14:textId="77777777" w:rsidR="00AB38DF" w:rsidRPr="00F00874" w:rsidRDefault="00AB38DF" w:rsidP="00AB38DF">
      <w:pPr>
        <w:ind w:left="225"/>
        <w:jc w:val="both"/>
        <w:rPr>
          <w:rFonts w:ascii="GHEA Grapalat" w:hAnsi="GHEA Grapalat"/>
          <w:b/>
          <w:color w:val="FF0000"/>
          <w:lang w:val="pt-BR"/>
        </w:rPr>
      </w:pPr>
      <w:r w:rsidRPr="00F00874">
        <w:rPr>
          <w:rFonts w:ascii="GHEA Grapalat" w:hAnsi="GHEA Grapalat" w:cs="Sylfaen"/>
          <w:b/>
          <w:color w:val="FF0000"/>
          <w:lang w:val="ru-RU"/>
        </w:rPr>
        <w:t>Կ</w:t>
      </w:r>
      <w:r w:rsidRPr="00F00874">
        <w:rPr>
          <w:rFonts w:ascii="GHEA Grapalat" w:hAnsi="GHEA Grapalat" w:cs="Sylfaen"/>
          <w:b/>
          <w:color w:val="FF0000"/>
        </w:rPr>
        <w:t>ատարողական</w:t>
      </w:r>
      <w:r w:rsidRPr="00F00874">
        <w:rPr>
          <w:rFonts w:ascii="GHEA Grapalat" w:hAnsi="GHEA Grapalat" w:cs="Sylfaen"/>
          <w:b/>
          <w:color w:val="FF0000"/>
          <w:lang w:val="pt-BR"/>
        </w:rPr>
        <w:t xml:space="preserve"> </w:t>
      </w:r>
      <w:r w:rsidRPr="00F00874">
        <w:rPr>
          <w:rFonts w:ascii="GHEA Grapalat" w:hAnsi="GHEA Grapalat" w:cs="Sylfaen"/>
          <w:b/>
          <w:color w:val="FF0000"/>
        </w:rPr>
        <w:t>կամ</w:t>
      </w:r>
      <w:r w:rsidRPr="00F00874">
        <w:rPr>
          <w:rFonts w:ascii="GHEA Grapalat" w:hAnsi="GHEA Grapalat" w:cs="Sylfaen"/>
          <w:b/>
          <w:color w:val="FF0000"/>
          <w:lang w:val="pt-BR"/>
        </w:rPr>
        <w:t xml:space="preserve"> </w:t>
      </w:r>
      <w:r w:rsidRPr="00F00874">
        <w:rPr>
          <w:rFonts w:ascii="GHEA Grapalat" w:hAnsi="GHEA Grapalat" w:cs="Sylfaen"/>
          <w:b/>
          <w:color w:val="FF0000"/>
        </w:rPr>
        <w:t>հանձնման</w:t>
      </w:r>
      <w:r w:rsidRPr="00F00874">
        <w:rPr>
          <w:rFonts w:ascii="GHEA Grapalat" w:hAnsi="GHEA Grapalat" w:cs="Sylfaen"/>
          <w:b/>
          <w:color w:val="FF0000"/>
          <w:lang w:val="pt-BR"/>
        </w:rPr>
        <w:t>-</w:t>
      </w:r>
      <w:r w:rsidRPr="00F00874">
        <w:rPr>
          <w:rFonts w:ascii="GHEA Grapalat" w:hAnsi="GHEA Grapalat" w:cs="Sylfaen"/>
          <w:b/>
          <w:color w:val="FF0000"/>
        </w:rPr>
        <w:t>ընդունման</w:t>
      </w:r>
      <w:r w:rsidRPr="00F00874">
        <w:rPr>
          <w:rFonts w:ascii="GHEA Grapalat" w:hAnsi="GHEA Grapalat" w:cs="Sylfaen"/>
          <w:b/>
          <w:color w:val="FF0000"/>
          <w:lang w:val="pt-BR"/>
        </w:rPr>
        <w:t xml:space="preserve"> </w:t>
      </w:r>
      <w:r w:rsidRPr="00F00874">
        <w:rPr>
          <w:rFonts w:ascii="GHEA Grapalat" w:hAnsi="GHEA Grapalat" w:cs="Sylfaen"/>
          <w:b/>
          <w:color w:val="FF0000"/>
          <w:lang w:val="ru-RU"/>
        </w:rPr>
        <w:t>յ</w:t>
      </w:r>
      <w:r w:rsidRPr="00F00874">
        <w:rPr>
          <w:rFonts w:ascii="GHEA Grapalat" w:hAnsi="GHEA Grapalat" w:cs="Sylfaen"/>
          <w:b/>
          <w:color w:val="FF0000"/>
        </w:rPr>
        <w:t>ուրաքանչյուր</w:t>
      </w:r>
      <w:r w:rsidRPr="00F00874">
        <w:rPr>
          <w:rFonts w:ascii="GHEA Grapalat" w:hAnsi="GHEA Grapalat" w:cs="Sylfaen"/>
          <w:b/>
          <w:color w:val="FF0000"/>
          <w:lang w:val="pt-BR"/>
        </w:rPr>
        <w:t xml:space="preserve"> </w:t>
      </w:r>
      <w:r w:rsidRPr="00F00874">
        <w:rPr>
          <w:rFonts w:ascii="GHEA Grapalat" w:hAnsi="GHEA Grapalat" w:cs="Sylfaen"/>
          <w:b/>
          <w:color w:val="FF0000"/>
        </w:rPr>
        <w:t>փաստաթղթի</w:t>
      </w:r>
      <w:r w:rsidRPr="00F00874">
        <w:rPr>
          <w:rFonts w:ascii="GHEA Grapalat" w:hAnsi="GHEA Grapalat" w:cs="Sylfaen"/>
          <w:b/>
          <w:color w:val="FF0000"/>
          <w:lang w:val="pt-BR"/>
        </w:rPr>
        <w:t xml:space="preserve"> </w:t>
      </w:r>
      <w:r w:rsidRPr="00F00874">
        <w:rPr>
          <w:rFonts w:ascii="GHEA Grapalat" w:hAnsi="GHEA Grapalat" w:cs="Sylfaen"/>
          <w:b/>
          <w:color w:val="FF0000"/>
        </w:rPr>
        <w:t>հետ</w:t>
      </w:r>
      <w:r w:rsidRPr="00F00874">
        <w:rPr>
          <w:rFonts w:ascii="GHEA Grapalat" w:hAnsi="GHEA Grapalat" w:cs="Sylfaen"/>
          <w:b/>
          <w:color w:val="FF0000"/>
          <w:lang w:val="pt-BR"/>
        </w:rPr>
        <w:t xml:space="preserve"> </w:t>
      </w:r>
      <w:r w:rsidRPr="00F00874">
        <w:rPr>
          <w:rFonts w:ascii="GHEA Grapalat" w:hAnsi="GHEA Grapalat" w:cs="Sylfaen"/>
          <w:b/>
          <w:color w:val="FF0000"/>
        </w:rPr>
        <w:t>ներկայացնել</w:t>
      </w:r>
      <w:r w:rsidRPr="00F00874">
        <w:rPr>
          <w:rFonts w:ascii="GHEA Grapalat" w:hAnsi="GHEA Grapalat" w:cs="Sylfaen"/>
          <w:b/>
          <w:color w:val="FF0000"/>
          <w:lang w:val="pt-BR"/>
        </w:rPr>
        <w:t xml:space="preserve"> </w:t>
      </w:r>
      <w:r w:rsidRPr="00F00874">
        <w:rPr>
          <w:rFonts w:ascii="GHEA Grapalat" w:hAnsi="GHEA Grapalat" w:cs="Sylfaen"/>
          <w:b/>
          <w:color w:val="FF0000"/>
          <w:lang w:val="hy-AM"/>
        </w:rPr>
        <w:t>օգտագործվող շինարարական նյութերի</w:t>
      </w:r>
      <w:r w:rsidRPr="00F00874">
        <w:rPr>
          <w:rFonts w:ascii="GHEA Grapalat" w:hAnsi="GHEA Grapalat" w:cs="Sylfaen"/>
          <w:b/>
          <w:color w:val="FF0000"/>
          <w:lang w:val="pt-BR"/>
        </w:rPr>
        <w:t xml:space="preserve"> </w:t>
      </w:r>
      <w:r w:rsidRPr="00F00874">
        <w:rPr>
          <w:rFonts w:ascii="GHEA Grapalat" w:hAnsi="GHEA Grapalat" w:cs="Sylfaen"/>
          <w:b/>
          <w:color w:val="FF0000"/>
        </w:rPr>
        <w:t>փորձարկման</w:t>
      </w:r>
      <w:r w:rsidRPr="00F00874">
        <w:rPr>
          <w:rFonts w:ascii="GHEA Grapalat" w:hAnsi="GHEA Grapalat" w:cs="Sylfaen"/>
          <w:b/>
          <w:color w:val="FF0000"/>
          <w:lang w:val="pt-BR"/>
        </w:rPr>
        <w:t xml:space="preserve"> </w:t>
      </w:r>
      <w:r w:rsidRPr="00F00874">
        <w:rPr>
          <w:rFonts w:ascii="GHEA Grapalat" w:hAnsi="GHEA Grapalat" w:cs="Sylfaen"/>
          <w:b/>
          <w:color w:val="FF0000"/>
        </w:rPr>
        <w:t>ակտերը</w:t>
      </w:r>
      <w:r w:rsidRPr="00F00874">
        <w:rPr>
          <w:rFonts w:ascii="GHEA Grapalat" w:hAnsi="GHEA Grapalat" w:cs="Sylfaen"/>
          <w:b/>
          <w:color w:val="FF0000"/>
          <w:lang w:val="pt-BR"/>
        </w:rPr>
        <w:t xml:space="preserve">, </w:t>
      </w:r>
      <w:r w:rsidRPr="00F00874">
        <w:rPr>
          <w:rFonts w:ascii="GHEA Grapalat" w:hAnsi="GHEA Grapalat" w:cs="Sylfaen"/>
          <w:b/>
          <w:color w:val="FF0000"/>
        </w:rPr>
        <w:t>կամ</w:t>
      </w:r>
      <w:r w:rsidRPr="00F00874">
        <w:rPr>
          <w:rFonts w:ascii="GHEA Grapalat" w:hAnsi="GHEA Grapalat" w:cs="Sylfaen"/>
          <w:b/>
          <w:color w:val="FF0000"/>
          <w:lang w:val="pt-BR"/>
        </w:rPr>
        <w:t xml:space="preserve"> </w:t>
      </w:r>
      <w:r w:rsidRPr="00F00874">
        <w:rPr>
          <w:rFonts w:ascii="GHEA Grapalat" w:hAnsi="GHEA Grapalat" w:cs="Sylfaen"/>
          <w:b/>
          <w:color w:val="FF0000"/>
        </w:rPr>
        <w:t>սերտիֆիկատները</w:t>
      </w:r>
      <w:r w:rsidRPr="00F00874">
        <w:rPr>
          <w:rFonts w:ascii="GHEA Grapalat" w:hAnsi="GHEA Grapalat" w:cs="Sylfaen"/>
          <w:b/>
          <w:color w:val="FF0000"/>
          <w:lang w:val="pt-BR"/>
        </w:rPr>
        <w:t xml:space="preserve"> </w:t>
      </w:r>
      <w:r w:rsidRPr="00F00874">
        <w:rPr>
          <w:rFonts w:ascii="GHEA Grapalat" w:hAnsi="GHEA Grapalat" w:cs="Sylfaen"/>
          <w:b/>
          <w:color w:val="FF0000"/>
          <w:lang w:val="hy-AM"/>
        </w:rPr>
        <w:t xml:space="preserve">գործող ստանդարտներին </w:t>
      </w:r>
      <w:r w:rsidRPr="00F00874">
        <w:rPr>
          <w:rFonts w:ascii="GHEA Grapalat" w:hAnsi="GHEA Grapalat" w:cs="Sylfaen"/>
          <w:b/>
          <w:color w:val="FF0000"/>
          <w:lang w:val="pt-BR"/>
        </w:rPr>
        <w:t xml:space="preserve"> </w:t>
      </w:r>
      <w:r w:rsidRPr="00F00874">
        <w:rPr>
          <w:rFonts w:ascii="GHEA Grapalat" w:hAnsi="GHEA Grapalat" w:cs="Sylfaen"/>
          <w:b/>
          <w:color w:val="FF0000"/>
        </w:rPr>
        <w:t>համապատասխան</w:t>
      </w:r>
      <w:r w:rsidRPr="00F00874">
        <w:rPr>
          <w:rFonts w:ascii="GHEA Grapalat" w:hAnsi="GHEA Grapalat"/>
          <w:b/>
          <w:color w:val="FF0000"/>
          <w:lang w:val="pt-BR"/>
        </w:rPr>
        <w:t>:</w:t>
      </w: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2E6D78E6" w14:textId="77777777" w:rsidR="007F08FD" w:rsidRDefault="007F08FD" w:rsidP="00F02279">
      <w:pPr>
        <w:ind w:firstLine="567"/>
        <w:jc w:val="right"/>
        <w:rPr>
          <w:rFonts w:ascii="GHEA Grapalat" w:hAnsi="GHEA Grapalat" w:cs="Sylfaen"/>
          <w:i/>
          <w:sz w:val="20"/>
          <w:szCs w:val="20"/>
          <w:lang w:val="pt-BR"/>
        </w:rPr>
      </w:pPr>
    </w:p>
    <w:p w14:paraId="4E0BC2CE" w14:textId="77777777" w:rsidR="007F08FD" w:rsidRDefault="007F08FD" w:rsidP="00F02279">
      <w:pPr>
        <w:ind w:firstLine="567"/>
        <w:jc w:val="right"/>
        <w:rPr>
          <w:rFonts w:ascii="GHEA Grapalat" w:hAnsi="GHEA Grapalat" w:cs="Sylfaen"/>
          <w:i/>
          <w:sz w:val="20"/>
          <w:szCs w:val="20"/>
          <w:lang w:val="pt-BR"/>
        </w:rPr>
      </w:pPr>
    </w:p>
    <w:p w14:paraId="1D252D39" w14:textId="38C3E3E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AB38DF" w:rsidRPr="0093002B" w14:paraId="66F05EA4" w14:textId="77777777" w:rsidTr="00FE2C70">
        <w:trPr>
          <w:cantSplit/>
          <w:jc w:val="center"/>
        </w:trPr>
        <w:tc>
          <w:tcPr>
            <w:tcW w:w="540" w:type="dxa"/>
            <w:vMerge w:val="restart"/>
            <w:vAlign w:val="center"/>
          </w:tcPr>
          <w:p w14:paraId="16D0D466"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6470FAC2"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5D50DD09"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023C8614"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B38DF" w:rsidRPr="0093002B" w14:paraId="396CC9B8" w14:textId="77777777" w:rsidTr="00FE2C70">
        <w:trPr>
          <w:cantSplit/>
          <w:trHeight w:val="586"/>
          <w:jc w:val="center"/>
        </w:trPr>
        <w:tc>
          <w:tcPr>
            <w:tcW w:w="540" w:type="dxa"/>
            <w:vMerge/>
            <w:vAlign w:val="center"/>
          </w:tcPr>
          <w:p w14:paraId="2E6BAE52" w14:textId="77777777" w:rsidR="00AB38DF" w:rsidRPr="0093002B" w:rsidRDefault="00AB38DF" w:rsidP="00FE2C70">
            <w:pPr>
              <w:jc w:val="both"/>
              <w:rPr>
                <w:rFonts w:ascii="GHEA Grapalat" w:hAnsi="GHEA Grapalat"/>
                <w:sz w:val="20"/>
                <w:szCs w:val="20"/>
                <w:lang w:val="pt-BR"/>
              </w:rPr>
            </w:pPr>
          </w:p>
        </w:tc>
        <w:tc>
          <w:tcPr>
            <w:tcW w:w="4924" w:type="dxa"/>
            <w:vMerge/>
          </w:tcPr>
          <w:p w14:paraId="740B4A1D" w14:textId="77777777" w:rsidR="00AB38DF" w:rsidRPr="0093002B" w:rsidRDefault="00AB38DF" w:rsidP="00FE2C70">
            <w:pPr>
              <w:rPr>
                <w:rFonts w:ascii="GHEA Grapalat" w:hAnsi="GHEA Grapalat"/>
                <w:sz w:val="20"/>
                <w:szCs w:val="20"/>
                <w:lang w:val="pt-BR"/>
              </w:rPr>
            </w:pPr>
          </w:p>
        </w:tc>
        <w:tc>
          <w:tcPr>
            <w:tcW w:w="1530" w:type="dxa"/>
            <w:vAlign w:val="center"/>
          </w:tcPr>
          <w:p w14:paraId="702741EE"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2D1929FE"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F4651" w:rsidRPr="005F4104" w14:paraId="35242D97" w14:textId="77777777" w:rsidTr="00FE2C70">
        <w:trPr>
          <w:trHeight w:val="586"/>
          <w:jc w:val="center"/>
        </w:trPr>
        <w:tc>
          <w:tcPr>
            <w:tcW w:w="540" w:type="dxa"/>
            <w:vAlign w:val="center"/>
          </w:tcPr>
          <w:p w14:paraId="1D836685" w14:textId="77777777" w:rsidR="005F4651" w:rsidRPr="0093002B" w:rsidRDefault="005F4651" w:rsidP="005F4651">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00CB84" w14:textId="277ED6C2" w:rsidR="005F4651" w:rsidRPr="008C3844" w:rsidRDefault="005F4651" w:rsidP="005F4651">
            <w:pPr>
              <w:rPr>
                <w:rFonts w:ascii="GHEA Grapalat" w:hAnsi="GHEA Grapalat"/>
                <w:sz w:val="20"/>
                <w:szCs w:val="20"/>
                <w:lang w:val="pt-BR"/>
              </w:rPr>
            </w:pPr>
            <w:r w:rsidRPr="00BB2D7C">
              <w:rPr>
                <w:rFonts w:ascii="GHEA Grapalat" w:hAnsi="GHEA Grapalat"/>
              </w:rPr>
              <w:t>ՀՀ</w:t>
            </w:r>
            <w:r w:rsidRPr="005F4651">
              <w:rPr>
                <w:rFonts w:ascii="GHEA Grapalat" w:hAnsi="GHEA Grapalat"/>
                <w:lang w:val="pt-BR"/>
              </w:rPr>
              <w:t xml:space="preserve"> </w:t>
            </w:r>
            <w:r w:rsidRPr="00BB2D7C">
              <w:rPr>
                <w:rFonts w:ascii="GHEA Grapalat" w:hAnsi="GHEA Grapalat"/>
              </w:rPr>
              <w:t>Տավուշի</w:t>
            </w:r>
            <w:r w:rsidRPr="005F4651">
              <w:rPr>
                <w:rFonts w:ascii="GHEA Grapalat" w:hAnsi="GHEA Grapalat"/>
                <w:lang w:val="pt-BR"/>
              </w:rPr>
              <w:t xml:space="preserve"> </w:t>
            </w:r>
            <w:r w:rsidRPr="00BB2D7C">
              <w:rPr>
                <w:rFonts w:ascii="GHEA Grapalat" w:hAnsi="GHEA Grapalat"/>
              </w:rPr>
              <w:t>մարզի</w:t>
            </w:r>
            <w:r w:rsidRPr="005F4651">
              <w:rPr>
                <w:rFonts w:ascii="GHEA Grapalat" w:hAnsi="GHEA Grapalat"/>
                <w:lang w:val="pt-BR"/>
              </w:rPr>
              <w:t xml:space="preserve"> </w:t>
            </w:r>
            <w:r w:rsidRPr="00BB2D7C">
              <w:rPr>
                <w:rFonts w:ascii="GHEA Grapalat" w:hAnsi="GHEA Grapalat"/>
              </w:rPr>
              <w:t>Իջևան</w:t>
            </w:r>
            <w:r w:rsidRPr="005F4651">
              <w:rPr>
                <w:rFonts w:ascii="GHEA Grapalat" w:hAnsi="GHEA Grapalat"/>
                <w:lang w:val="pt-BR"/>
              </w:rPr>
              <w:t xml:space="preserve"> </w:t>
            </w:r>
            <w:r w:rsidRPr="00BB2D7C">
              <w:rPr>
                <w:rFonts w:ascii="GHEA Grapalat" w:hAnsi="GHEA Grapalat"/>
              </w:rPr>
              <w:t>համայնքի</w:t>
            </w:r>
            <w:r w:rsidRPr="005F4651">
              <w:rPr>
                <w:rFonts w:ascii="GHEA Grapalat" w:hAnsi="GHEA Grapalat"/>
                <w:lang w:val="pt-BR"/>
              </w:rPr>
              <w:t xml:space="preserve"> </w:t>
            </w:r>
            <w:r w:rsidRPr="00BB2D7C">
              <w:rPr>
                <w:rFonts w:ascii="GHEA Grapalat" w:hAnsi="GHEA Grapalat"/>
              </w:rPr>
              <w:t>Ասլանյան</w:t>
            </w:r>
            <w:r w:rsidRPr="005F4651">
              <w:rPr>
                <w:rFonts w:ascii="GHEA Grapalat" w:hAnsi="GHEA Grapalat"/>
                <w:lang w:val="pt-BR"/>
              </w:rPr>
              <w:t xml:space="preserve"> </w:t>
            </w:r>
            <w:r w:rsidRPr="00BB2D7C">
              <w:rPr>
                <w:rFonts w:ascii="GHEA Grapalat" w:hAnsi="GHEA Grapalat"/>
              </w:rPr>
              <w:t>փողոցի</w:t>
            </w:r>
            <w:r w:rsidRPr="005F4651">
              <w:rPr>
                <w:rFonts w:ascii="GHEA Grapalat" w:hAnsi="GHEA Grapalat"/>
                <w:lang w:val="pt-BR"/>
              </w:rPr>
              <w:t xml:space="preserve"> </w:t>
            </w:r>
            <w:r w:rsidRPr="00BB2D7C">
              <w:rPr>
                <w:rFonts w:ascii="GHEA Grapalat" w:hAnsi="GHEA Grapalat"/>
              </w:rPr>
              <w:t>նոր</w:t>
            </w:r>
            <w:r w:rsidRPr="005F4651">
              <w:rPr>
                <w:rFonts w:ascii="GHEA Grapalat" w:hAnsi="GHEA Grapalat"/>
                <w:lang w:val="pt-BR"/>
              </w:rPr>
              <w:t xml:space="preserve"> </w:t>
            </w:r>
            <w:r w:rsidRPr="00BB2D7C">
              <w:rPr>
                <w:rFonts w:ascii="GHEA Grapalat" w:hAnsi="GHEA Grapalat"/>
              </w:rPr>
              <w:t>ասֆալտապատ</w:t>
            </w:r>
            <w:r w:rsidRPr="005F4651">
              <w:rPr>
                <w:rFonts w:ascii="GHEA Grapalat" w:hAnsi="GHEA Grapalat"/>
                <w:lang w:val="pt-BR"/>
              </w:rPr>
              <w:t xml:space="preserve"> </w:t>
            </w:r>
            <w:r w:rsidRPr="00BB2D7C">
              <w:rPr>
                <w:rFonts w:ascii="GHEA Grapalat" w:hAnsi="GHEA Grapalat"/>
              </w:rPr>
              <w:t>հատվածից</w:t>
            </w:r>
            <w:r w:rsidRPr="005F4651">
              <w:rPr>
                <w:rFonts w:ascii="GHEA Grapalat" w:hAnsi="GHEA Grapalat"/>
                <w:lang w:val="pt-BR"/>
              </w:rPr>
              <w:t xml:space="preserve"> </w:t>
            </w:r>
            <w:r w:rsidRPr="00BB2D7C">
              <w:rPr>
                <w:rFonts w:ascii="GHEA Grapalat" w:hAnsi="GHEA Grapalat"/>
              </w:rPr>
              <w:t>մինչև</w:t>
            </w:r>
            <w:r w:rsidRPr="005F4651">
              <w:rPr>
                <w:rFonts w:ascii="GHEA Grapalat" w:hAnsi="GHEA Grapalat"/>
                <w:lang w:val="pt-BR"/>
              </w:rPr>
              <w:t xml:space="preserve"> </w:t>
            </w:r>
            <w:r w:rsidRPr="00BB2D7C">
              <w:rPr>
                <w:rFonts w:ascii="GHEA Grapalat" w:hAnsi="GHEA Grapalat"/>
              </w:rPr>
              <w:t>Սուրբ</w:t>
            </w:r>
            <w:r w:rsidRPr="005F4651">
              <w:rPr>
                <w:rFonts w:ascii="GHEA Grapalat" w:hAnsi="GHEA Grapalat"/>
                <w:lang w:val="pt-BR"/>
              </w:rPr>
              <w:t xml:space="preserve"> </w:t>
            </w:r>
            <w:r w:rsidRPr="00BB2D7C">
              <w:rPr>
                <w:rFonts w:ascii="GHEA Grapalat" w:hAnsi="GHEA Grapalat"/>
              </w:rPr>
              <w:t>Ներսես</w:t>
            </w:r>
            <w:r w:rsidRPr="005F4651">
              <w:rPr>
                <w:rFonts w:ascii="GHEA Grapalat" w:hAnsi="GHEA Grapalat"/>
                <w:lang w:val="pt-BR"/>
              </w:rPr>
              <w:t xml:space="preserve"> </w:t>
            </w:r>
            <w:r w:rsidRPr="00BB2D7C">
              <w:rPr>
                <w:rFonts w:ascii="GHEA Grapalat" w:hAnsi="GHEA Grapalat"/>
              </w:rPr>
              <w:t>Շնորհալի</w:t>
            </w:r>
            <w:r w:rsidRPr="005F4651">
              <w:rPr>
                <w:rFonts w:ascii="GHEA Grapalat" w:hAnsi="GHEA Grapalat"/>
                <w:lang w:val="pt-BR"/>
              </w:rPr>
              <w:t xml:space="preserve"> </w:t>
            </w:r>
            <w:r w:rsidRPr="00BB2D7C">
              <w:rPr>
                <w:rFonts w:ascii="GHEA Grapalat" w:hAnsi="GHEA Grapalat"/>
              </w:rPr>
              <w:t>եկեղեցու</w:t>
            </w:r>
            <w:r w:rsidRPr="005F4651">
              <w:rPr>
                <w:rFonts w:ascii="GHEA Grapalat" w:hAnsi="GHEA Grapalat"/>
                <w:lang w:val="pt-BR"/>
              </w:rPr>
              <w:t xml:space="preserve"> </w:t>
            </w:r>
            <w:r w:rsidRPr="00BB2D7C">
              <w:rPr>
                <w:rFonts w:ascii="GHEA Grapalat" w:hAnsi="GHEA Grapalat"/>
              </w:rPr>
              <w:t>սալիկապատված</w:t>
            </w:r>
            <w:r w:rsidRPr="005F4651">
              <w:rPr>
                <w:rFonts w:ascii="GHEA Grapalat" w:hAnsi="GHEA Grapalat"/>
                <w:lang w:val="pt-BR"/>
              </w:rPr>
              <w:t xml:space="preserve"> </w:t>
            </w:r>
            <w:r w:rsidRPr="00BB2D7C">
              <w:rPr>
                <w:rFonts w:ascii="GHEA Grapalat" w:hAnsi="GHEA Grapalat"/>
              </w:rPr>
              <w:t>հատվածի</w:t>
            </w:r>
            <w:r w:rsidRPr="005F4651">
              <w:rPr>
                <w:rFonts w:ascii="GHEA Grapalat" w:hAnsi="GHEA Grapalat"/>
                <w:lang w:val="pt-BR"/>
              </w:rPr>
              <w:t xml:space="preserve"> </w:t>
            </w:r>
            <w:r w:rsidRPr="00BB2D7C">
              <w:rPr>
                <w:rFonts w:ascii="GHEA Grapalat" w:hAnsi="GHEA Grapalat"/>
              </w:rPr>
              <w:t>ասֆալտապատման</w:t>
            </w:r>
            <w:r w:rsidRPr="005F4651">
              <w:rPr>
                <w:rFonts w:ascii="GHEA Grapalat" w:hAnsi="GHEA Grapalat"/>
                <w:lang w:val="pt-BR"/>
              </w:rPr>
              <w:t xml:space="preserve"> </w:t>
            </w:r>
            <w:r w:rsidRPr="00BB2D7C">
              <w:rPr>
                <w:rFonts w:ascii="GHEA Grapalat" w:hAnsi="GHEA Grapalat"/>
              </w:rPr>
              <w:t>աշխատանքներ</w:t>
            </w:r>
          </w:p>
        </w:tc>
        <w:tc>
          <w:tcPr>
            <w:tcW w:w="1530" w:type="dxa"/>
            <w:vAlign w:val="center"/>
          </w:tcPr>
          <w:p w14:paraId="1A8C6092" w14:textId="77777777" w:rsidR="005F4651" w:rsidRPr="0093002B" w:rsidRDefault="005F4651" w:rsidP="005F4651">
            <w:pPr>
              <w:jc w:val="center"/>
              <w:rPr>
                <w:rFonts w:ascii="GHEA Grapalat" w:hAnsi="GHEA Grapalat"/>
                <w:sz w:val="20"/>
                <w:szCs w:val="20"/>
                <w:lang w:val="pt-BR"/>
              </w:rPr>
            </w:pPr>
            <w:r>
              <w:rPr>
                <w:rFonts w:ascii="GHEA Grapalat" w:hAnsi="GHEA Grapalat"/>
                <w:sz w:val="20"/>
                <w:szCs w:val="20"/>
                <w:lang w:val="pt-BR"/>
              </w:rPr>
              <w:t xml:space="preserve">Համաձայնագրի ուժի մեջ մտնելու հաջորդ օրվանից </w:t>
            </w:r>
          </w:p>
        </w:tc>
        <w:tc>
          <w:tcPr>
            <w:tcW w:w="1440" w:type="dxa"/>
            <w:vAlign w:val="center"/>
          </w:tcPr>
          <w:p w14:paraId="16617DCF" w14:textId="075EC3BA" w:rsidR="005F4651" w:rsidRPr="0093002B" w:rsidRDefault="005F4651" w:rsidP="005F4651">
            <w:pPr>
              <w:rPr>
                <w:rFonts w:ascii="GHEA Grapalat" w:hAnsi="GHEA Grapalat"/>
                <w:sz w:val="20"/>
                <w:szCs w:val="20"/>
                <w:lang w:val="pt-BR"/>
              </w:rPr>
            </w:pPr>
            <w:r>
              <w:rPr>
                <w:rFonts w:ascii="GHEA Grapalat" w:hAnsi="GHEA Grapalat"/>
                <w:sz w:val="20"/>
                <w:szCs w:val="20"/>
                <w:lang w:val="pt-BR"/>
              </w:rPr>
              <w:t>1</w:t>
            </w:r>
            <w:r>
              <w:rPr>
                <w:rFonts w:ascii="GHEA Grapalat" w:hAnsi="GHEA Grapalat"/>
                <w:sz w:val="20"/>
                <w:szCs w:val="20"/>
                <w:lang w:val="ru-RU"/>
              </w:rPr>
              <w:t>2</w:t>
            </w:r>
            <w:r>
              <w:rPr>
                <w:rFonts w:ascii="GHEA Grapalat" w:hAnsi="GHEA Grapalat"/>
                <w:sz w:val="20"/>
                <w:szCs w:val="20"/>
                <w:lang w:val="pt-BR"/>
              </w:rPr>
              <w:t>0 աշխատանքային օր</w:t>
            </w:r>
          </w:p>
        </w:tc>
      </w:tr>
      <w:tr w:rsidR="005F4651" w:rsidRPr="005F4104" w14:paraId="60A3BC4A" w14:textId="77777777" w:rsidTr="00FE2C70">
        <w:trPr>
          <w:trHeight w:val="586"/>
          <w:jc w:val="center"/>
        </w:trPr>
        <w:tc>
          <w:tcPr>
            <w:tcW w:w="540" w:type="dxa"/>
            <w:vAlign w:val="center"/>
          </w:tcPr>
          <w:p w14:paraId="47F5C6F5" w14:textId="77777777" w:rsidR="005F4651" w:rsidRPr="0093002B" w:rsidRDefault="005F4651" w:rsidP="005F4651">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3ADE7B52" w14:textId="7E7D6A4F" w:rsidR="005F4651" w:rsidRPr="008C3844" w:rsidRDefault="005F4651" w:rsidP="005F4651">
            <w:pPr>
              <w:rPr>
                <w:rFonts w:ascii="GHEA Grapalat" w:hAnsi="GHEA Grapalat"/>
                <w:sz w:val="20"/>
                <w:szCs w:val="20"/>
                <w:lang w:val="pt-BR"/>
              </w:rPr>
            </w:pPr>
            <w:r w:rsidRPr="00BB2D7C">
              <w:rPr>
                <w:rFonts w:ascii="GHEA Grapalat" w:hAnsi="GHEA Grapalat"/>
              </w:rPr>
              <w:t>Իջևան</w:t>
            </w:r>
            <w:r w:rsidRPr="005F4651">
              <w:rPr>
                <w:rFonts w:ascii="GHEA Grapalat" w:hAnsi="GHEA Grapalat"/>
                <w:lang w:val="pt-BR"/>
              </w:rPr>
              <w:t xml:space="preserve"> </w:t>
            </w:r>
            <w:r w:rsidRPr="00BB2D7C">
              <w:rPr>
                <w:rFonts w:ascii="GHEA Grapalat" w:hAnsi="GHEA Grapalat"/>
              </w:rPr>
              <w:t>համայնքի</w:t>
            </w:r>
            <w:r w:rsidRPr="005F4651">
              <w:rPr>
                <w:rFonts w:ascii="GHEA Grapalat" w:hAnsi="GHEA Grapalat"/>
                <w:lang w:val="pt-BR"/>
              </w:rPr>
              <w:t xml:space="preserve"> </w:t>
            </w:r>
            <w:r w:rsidRPr="00BB2D7C">
              <w:rPr>
                <w:rFonts w:ascii="GHEA Grapalat" w:hAnsi="GHEA Grapalat"/>
              </w:rPr>
              <w:t>Աչաջուր</w:t>
            </w:r>
            <w:r w:rsidRPr="005F4651">
              <w:rPr>
                <w:rFonts w:ascii="GHEA Grapalat" w:hAnsi="GHEA Grapalat"/>
                <w:lang w:val="pt-BR"/>
              </w:rPr>
              <w:t xml:space="preserve"> </w:t>
            </w:r>
            <w:r w:rsidRPr="00BB2D7C">
              <w:rPr>
                <w:rFonts w:ascii="GHEA Grapalat" w:hAnsi="GHEA Grapalat"/>
              </w:rPr>
              <w:t>բնակավայրի</w:t>
            </w:r>
            <w:r w:rsidRPr="005F4651">
              <w:rPr>
                <w:rFonts w:ascii="GHEA Grapalat" w:hAnsi="GHEA Grapalat"/>
                <w:lang w:val="pt-BR"/>
              </w:rPr>
              <w:t xml:space="preserve"> 6-</w:t>
            </w:r>
            <w:r w:rsidRPr="00BB2D7C">
              <w:rPr>
                <w:rFonts w:ascii="GHEA Grapalat" w:hAnsi="GHEA Grapalat"/>
              </w:rPr>
              <w:t>րդ</w:t>
            </w:r>
            <w:r w:rsidRPr="005F4651">
              <w:rPr>
                <w:rFonts w:ascii="GHEA Grapalat" w:hAnsi="GHEA Grapalat"/>
                <w:lang w:val="pt-BR"/>
              </w:rPr>
              <w:t xml:space="preserve"> </w:t>
            </w:r>
            <w:r w:rsidRPr="00BB2D7C">
              <w:rPr>
                <w:rFonts w:ascii="GHEA Grapalat" w:hAnsi="GHEA Grapalat"/>
              </w:rPr>
              <w:t>փողոցի</w:t>
            </w:r>
            <w:r w:rsidRPr="005F4651">
              <w:rPr>
                <w:rFonts w:ascii="GHEA Grapalat" w:hAnsi="GHEA Grapalat"/>
                <w:lang w:val="pt-BR"/>
              </w:rPr>
              <w:t>(</w:t>
            </w:r>
            <w:r w:rsidRPr="00BB2D7C">
              <w:rPr>
                <w:rFonts w:ascii="GHEA Grapalat" w:hAnsi="GHEA Grapalat"/>
              </w:rPr>
              <w:t>ասֆալտապատ</w:t>
            </w:r>
            <w:r w:rsidRPr="005F4651">
              <w:rPr>
                <w:rFonts w:ascii="GHEA Grapalat" w:hAnsi="GHEA Grapalat"/>
                <w:lang w:val="pt-BR"/>
              </w:rPr>
              <w:t xml:space="preserve"> </w:t>
            </w:r>
            <w:r w:rsidRPr="00BB2D7C">
              <w:rPr>
                <w:rFonts w:ascii="GHEA Grapalat" w:hAnsi="GHEA Grapalat"/>
              </w:rPr>
              <w:t>հատվածից</w:t>
            </w:r>
            <w:r w:rsidRPr="005F4651">
              <w:rPr>
                <w:rFonts w:ascii="GHEA Grapalat" w:hAnsi="GHEA Grapalat"/>
                <w:lang w:val="pt-BR"/>
              </w:rPr>
              <w:t xml:space="preserve">) </w:t>
            </w:r>
            <w:r w:rsidRPr="00BB2D7C">
              <w:rPr>
                <w:rFonts w:ascii="GHEA Grapalat" w:hAnsi="GHEA Grapalat"/>
              </w:rPr>
              <w:t>սալարկման</w:t>
            </w:r>
            <w:r w:rsidRPr="005F4651">
              <w:rPr>
                <w:rFonts w:ascii="GHEA Grapalat" w:hAnsi="GHEA Grapalat"/>
                <w:lang w:val="pt-BR"/>
              </w:rPr>
              <w:t xml:space="preserve"> </w:t>
            </w:r>
            <w:r w:rsidRPr="00BB2D7C">
              <w:rPr>
                <w:rFonts w:ascii="GHEA Grapalat" w:hAnsi="GHEA Grapalat"/>
              </w:rPr>
              <w:t>աշխատանքներ</w:t>
            </w:r>
          </w:p>
        </w:tc>
        <w:tc>
          <w:tcPr>
            <w:tcW w:w="1530" w:type="dxa"/>
            <w:vAlign w:val="center"/>
          </w:tcPr>
          <w:p w14:paraId="042DDC39" w14:textId="77777777" w:rsidR="005F4651" w:rsidRPr="0093002B" w:rsidRDefault="005F4651" w:rsidP="005F4651">
            <w:pPr>
              <w:jc w:val="center"/>
              <w:rPr>
                <w:rFonts w:ascii="GHEA Grapalat" w:hAnsi="GHEA Grapalat"/>
                <w:sz w:val="20"/>
                <w:szCs w:val="20"/>
                <w:lang w:val="pt-BR"/>
              </w:rPr>
            </w:pPr>
            <w:r>
              <w:rPr>
                <w:rFonts w:ascii="GHEA Grapalat" w:hAnsi="GHEA Grapalat"/>
                <w:sz w:val="20"/>
                <w:szCs w:val="20"/>
                <w:lang w:val="pt-BR"/>
              </w:rPr>
              <w:t xml:space="preserve">Համաձայնագրի ուժի մեջ մտնելու հաջորդ օրվանից </w:t>
            </w:r>
          </w:p>
        </w:tc>
        <w:tc>
          <w:tcPr>
            <w:tcW w:w="1440" w:type="dxa"/>
            <w:vAlign w:val="center"/>
          </w:tcPr>
          <w:p w14:paraId="6E662B9B" w14:textId="3C802E93" w:rsidR="005F4651" w:rsidRPr="0093002B" w:rsidRDefault="005F4651" w:rsidP="005F4651">
            <w:pPr>
              <w:rPr>
                <w:rFonts w:ascii="GHEA Grapalat" w:hAnsi="GHEA Grapalat"/>
                <w:sz w:val="20"/>
                <w:szCs w:val="20"/>
                <w:lang w:val="pt-BR"/>
              </w:rPr>
            </w:pPr>
            <w:r>
              <w:rPr>
                <w:rFonts w:ascii="GHEA Grapalat" w:hAnsi="GHEA Grapalat"/>
                <w:sz w:val="20"/>
                <w:szCs w:val="20"/>
                <w:lang w:val="pt-BR"/>
              </w:rPr>
              <w:t>12</w:t>
            </w:r>
            <w:r>
              <w:rPr>
                <w:rFonts w:ascii="GHEA Grapalat" w:hAnsi="GHEA Grapalat"/>
                <w:sz w:val="20"/>
                <w:szCs w:val="20"/>
                <w:lang w:val="ru-RU"/>
              </w:rPr>
              <w:t>0</w:t>
            </w:r>
            <w:r>
              <w:rPr>
                <w:rFonts w:ascii="GHEA Grapalat" w:hAnsi="GHEA Grapalat"/>
                <w:sz w:val="20"/>
                <w:szCs w:val="20"/>
                <w:lang w:val="pt-BR"/>
              </w:rPr>
              <w:t xml:space="preserve"> աշխատանքային օր</w:t>
            </w:r>
          </w:p>
        </w:tc>
      </w:tr>
      <w:tr w:rsidR="005F4651" w:rsidRPr="005F4104" w14:paraId="7DA97123" w14:textId="77777777" w:rsidTr="00FE2C70">
        <w:trPr>
          <w:trHeight w:val="586"/>
          <w:jc w:val="center"/>
        </w:trPr>
        <w:tc>
          <w:tcPr>
            <w:tcW w:w="540" w:type="dxa"/>
            <w:vAlign w:val="center"/>
          </w:tcPr>
          <w:p w14:paraId="047B3AC7" w14:textId="77777777" w:rsidR="005F4651" w:rsidRPr="0093002B" w:rsidRDefault="005F4651" w:rsidP="005F4651">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68A9A3F" w14:textId="1DFBC6F7" w:rsidR="005F4651" w:rsidRPr="008C3844" w:rsidRDefault="005F4651" w:rsidP="005F4651">
            <w:pPr>
              <w:rPr>
                <w:rFonts w:ascii="GHEA Grapalat" w:hAnsi="GHEA Grapalat"/>
                <w:sz w:val="20"/>
                <w:szCs w:val="20"/>
                <w:lang w:val="pt-BR"/>
              </w:rPr>
            </w:pPr>
            <w:r w:rsidRPr="00BB2D7C">
              <w:rPr>
                <w:rFonts w:ascii="Sylfaen" w:hAnsi="Sylfaen" w:cs="Calibri"/>
                <w:bCs/>
                <w:color w:val="000000"/>
                <w:lang w:val="hy-AM" w:eastAsia="ru-RU"/>
              </w:rPr>
              <w:t xml:space="preserve">Իջևան համայնքի Իջևան քաղաքի Բլբուլյան փողոցի 86, 103, 105 շենքերի </w:t>
            </w:r>
            <w:r w:rsidRPr="00BB2D7C">
              <w:rPr>
                <w:rFonts w:ascii="Sylfaen" w:hAnsi="Sylfaen" w:cs="Calibri"/>
                <w:bCs/>
                <w:color w:val="000000"/>
                <w:lang w:val="hy-AM" w:eastAsia="ru-RU"/>
              </w:rPr>
              <w:lastRenderedPageBreak/>
              <w:t>բակերի և 86 շենքից 105 շենք տանող ճանապարհի հիմնանորոգման և ասֆալտապատման աշխատանքներ</w:t>
            </w:r>
          </w:p>
        </w:tc>
        <w:tc>
          <w:tcPr>
            <w:tcW w:w="1530" w:type="dxa"/>
            <w:vAlign w:val="center"/>
          </w:tcPr>
          <w:p w14:paraId="0E4C0DF9" w14:textId="77777777" w:rsidR="005F4651" w:rsidRPr="0093002B" w:rsidRDefault="005F4651" w:rsidP="005F4651">
            <w:pPr>
              <w:jc w:val="center"/>
              <w:rPr>
                <w:rFonts w:ascii="GHEA Grapalat" w:hAnsi="GHEA Grapalat"/>
                <w:sz w:val="20"/>
                <w:szCs w:val="20"/>
                <w:lang w:val="pt-BR"/>
              </w:rPr>
            </w:pPr>
            <w:r>
              <w:rPr>
                <w:rFonts w:ascii="GHEA Grapalat" w:hAnsi="GHEA Grapalat"/>
                <w:sz w:val="20"/>
                <w:szCs w:val="20"/>
                <w:lang w:val="pt-BR"/>
              </w:rPr>
              <w:lastRenderedPageBreak/>
              <w:t xml:space="preserve">Համաձայնագրի ուժի մեջ մտնելու </w:t>
            </w:r>
            <w:r>
              <w:rPr>
                <w:rFonts w:ascii="GHEA Grapalat" w:hAnsi="GHEA Grapalat"/>
                <w:sz w:val="20"/>
                <w:szCs w:val="20"/>
                <w:lang w:val="pt-BR"/>
              </w:rPr>
              <w:lastRenderedPageBreak/>
              <w:t xml:space="preserve">հաջորդ օրվանից </w:t>
            </w:r>
          </w:p>
        </w:tc>
        <w:tc>
          <w:tcPr>
            <w:tcW w:w="1440" w:type="dxa"/>
            <w:vAlign w:val="center"/>
          </w:tcPr>
          <w:p w14:paraId="16C0CDF2" w14:textId="77777777" w:rsidR="005F4651" w:rsidRPr="0093002B" w:rsidRDefault="005F4651" w:rsidP="005F4651">
            <w:pPr>
              <w:rPr>
                <w:rFonts w:ascii="GHEA Grapalat" w:hAnsi="GHEA Grapalat"/>
                <w:sz w:val="20"/>
                <w:szCs w:val="20"/>
                <w:lang w:val="pt-BR"/>
              </w:rPr>
            </w:pPr>
            <w:r>
              <w:rPr>
                <w:rFonts w:ascii="GHEA Grapalat" w:hAnsi="GHEA Grapalat"/>
                <w:sz w:val="20"/>
                <w:szCs w:val="20"/>
                <w:lang w:val="pt-BR"/>
              </w:rPr>
              <w:lastRenderedPageBreak/>
              <w:t>120 աշխատանքային օր</w:t>
            </w:r>
          </w:p>
        </w:tc>
      </w:tr>
      <w:tr w:rsidR="005F4651" w:rsidRPr="005F4104" w14:paraId="3DB90EA6" w14:textId="77777777" w:rsidTr="00FE2C70">
        <w:trPr>
          <w:trHeight w:val="586"/>
          <w:jc w:val="center"/>
        </w:trPr>
        <w:tc>
          <w:tcPr>
            <w:tcW w:w="540" w:type="dxa"/>
            <w:vAlign w:val="center"/>
          </w:tcPr>
          <w:p w14:paraId="68663CB4" w14:textId="77777777" w:rsidR="005F4651" w:rsidRPr="009B2FD1" w:rsidRDefault="005F4651" w:rsidP="005F4651">
            <w:pPr>
              <w:jc w:val="center"/>
              <w:rPr>
                <w:rFonts w:ascii="GHEA Grapalat" w:hAnsi="GHEA Grapalat"/>
                <w:sz w:val="20"/>
                <w:szCs w:val="20"/>
                <w:lang w:val="ru-RU"/>
              </w:rPr>
            </w:pPr>
            <w:r>
              <w:rPr>
                <w:rFonts w:ascii="GHEA Grapalat" w:hAnsi="GHEA Grapalat"/>
                <w:sz w:val="20"/>
                <w:szCs w:val="20"/>
                <w:lang w:val="ru-RU"/>
              </w:rPr>
              <w:t>4</w:t>
            </w:r>
          </w:p>
        </w:tc>
        <w:tc>
          <w:tcPr>
            <w:tcW w:w="4924" w:type="dxa"/>
            <w:vAlign w:val="center"/>
          </w:tcPr>
          <w:p w14:paraId="3533C24C" w14:textId="041F08F0" w:rsidR="005F4651" w:rsidRPr="008C3844" w:rsidRDefault="005F4651" w:rsidP="005F4651">
            <w:pPr>
              <w:rPr>
                <w:rFonts w:ascii="GHEA Grapalat" w:hAnsi="GHEA Grapalat"/>
                <w:sz w:val="20"/>
                <w:szCs w:val="20"/>
                <w:lang w:val="pt-BR"/>
              </w:rPr>
            </w:pPr>
            <w:r w:rsidRPr="004E21AC">
              <w:rPr>
                <w:rFonts w:ascii="GHEA Grapalat" w:hAnsi="GHEA Grapalat"/>
                <w:lang w:val="hy-AM"/>
              </w:rPr>
              <w:t>Իջևան համայնքի Գանձաքար բնակավայրի 36-րդ փողոցի սալարկման աշխատանքներ</w:t>
            </w:r>
          </w:p>
        </w:tc>
        <w:tc>
          <w:tcPr>
            <w:tcW w:w="1530" w:type="dxa"/>
            <w:vAlign w:val="center"/>
          </w:tcPr>
          <w:p w14:paraId="1DB1AF95" w14:textId="77777777" w:rsidR="005F4651" w:rsidRPr="0093002B" w:rsidRDefault="005F4651" w:rsidP="005F4651">
            <w:pPr>
              <w:jc w:val="center"/>
              <w:rPr>
                <w:rFonts w:ascii="GHEA Grapalat" w:hAnsi="GHEA Grapalat"/>
                <w:sz w:val="20"/>
                <w:szCs w:val="20"/>
                <w:lang w:val="pt-BR"/>
              </w:rPr>
            </w:pPr>
            <w:r>
              <w:rPr>
                <w:rFonts w:ascii="GHEA Grapalat" w:hAnsi="GHEA Grapalat"/>
                <w:sz w:val="20"/>
                <w:szCs w:val="20"/>
                <w:lang w:val="pt-BR"/>
              </w:rPr>
              <w:t xml:space="preserve">Համաձայնագրի ուժի մեջ մտնելու հաջորդ օրվանից </w:t>
            </w:r>
          </w:p>
        </w:tc>
        <w:tc>
          <w:tcPr>
            <w:tcW w:w="1440" w:type="dxa"/>
            <w:vAlign w:val="center"/>
          </w:tcPr>
          <w:p w14:paraId="44A9B607" w14:textId="15CDF936" w:rsidR="005F4651" w:rsidRPr="0093002B" w:rsidRDefault="005F4651" w:rsidP="005F4651">
            <w:pPr>
              <w:rPr>
                <w:rFonts w:ascii="GHEA Grapalat" w:hAnsi="GHEA Grapalat"/>
                <w:sz w:val="20"/>
                <w:szCs w:val="20"/>
                <w:lang w:val="pt-BR"/>
              </w:rPr>
            </w:pPr>
            <w:r>
              <w:rPr>
                <w:rFonts w:ascii="GHEA Grapalat" w:hAnsi="GHEA Grapalat"/>
                <w:sz w:val="20"/>
                <w:szCs w:val="20"/>
                <w:lang w:val="pt-BR"/>
              </w:rPr>
              <w:t>12</w:t>
            </w:r>
            <w:r>
              <w:rPr>
                <w:rFonts w:ascii="GHEA Grapalat" w:hAnsi="GHEA Grapalat"/>
                <w:sz w:val="20"/>
                <w:szCs w:val="20"/>
                <w:lang w:val="ru-RU"/>
              </w:rPr>
              <w:t>0</w:t>
            </w:r>
            <w:r>
              <w:rPr>
                <w:rFonts w:ascii="GHEA Grapalat" w:hAnsi="GHEA Grapalat"/>
                <w:sz w:val="20"/>
                <w:szCs w:val="20"/>
                <w:lang w:val="pt-BR"/>
              </w:rPr>
              <w:t xml:space="preserve"> աշխատանքային օր</w:t>
            </w:r>
          </w:p>
        </w:tc>
      </w:tr>
      <w:tr w:rsidR="005F4651" w:rsidRPr="005F4104" w14:paraId="58BF9DB2" w14:textId="77777777" w:rsidTr="00FE2C70">
        <w:trPr>
          <w:trHeight w:val="586"/>
          <w:jc w:val="center"/>
        </w:trPr>
        <w:tc>
          <w:tcPr>
            <w:tcW w:w="540" w:type="dxa"/>
            <w:vAlign w:val="center"/>
          </w:tcPr>
          <w:p w14:paraId="7F73C38D" w14:textId="77777777" w:rsidR="005F4651" w:rsidRPr="009B2FD1" w:rsidRDefault="005F4651" w:rsidP="005F4651">
            <w:pPr>
              <w:jc w:val="center"/>
              <w:rPr>
                <w:rFonts w:ascii="GHEA Grapalat" w:hAnsi="GHEA Grapalat"/>
                <w:sz w:val="20"/>
                <w:szCs w:val="20"/>
                <w:lang w:val="ru-RU"/>
              </w:rPr>
            </w:pPr>
            <w:r>
              <w:rPr>
                <w:rFonts w:ascii="GHEA Grapalat" w:hAnsi="GHEA Grapalat"/>
                <w:sz w:val="20"/>
                <w:szCs w:val="20"/>
                <w:lang w:val="ru-RU"/>
              </w:rPr>
              <w:t>5</w:t>
            </w:r>
          </w:p>
        </w:tc>
        <w:tc>
          <w:tcPr>
            <w:tcW w:w="4924" w:type="dxa"/>
            <w:vAlign w:val="center"/>
          </w:tcPr>
          <w:p w14:paraId="172202D8" w14:textId="51837EDF" w:rsidR="005F4651" w:rsidRPr="008C3844" w:rsidRDefault="005F4651" w:rsidP="005F4651">
            <w:pPr>
              <w:rPr>
                <w:rFonts w:ascii="GHEA Grapalat" w:hAnsi="GHEA Grapalat"/>
                <w:sz w:val="20"/>
                <w:szCs w:val="20"/>
                <w:lang w:val="pt-BR"/>
              </w:rPr>
            </w:pPr>
            <w:r w:rsidRPr="004E21AC">
              <w:rPr>
                <w:rFonts w:ascii="GHEA Grapalat" w:hAnsi="GHEA Grapalat"/>
              </w:rPr>
              <w:t>Իջևան</w:t>
            </w:r>
            <w:r w:rsidRPr="005F4651">
              <w:rPr>
                <w:rFonts w:ascii="GHEA Grapalat" w:hAnsi="GHEA Grapalat"/>
                <w:lang w:val="ru-RU"/>
              </w:rPr>
              <w:t xml:space="preserve"> </w:t>
            </w:r>
            <w:r w:rsidRPr="004E21AC">
              <w:rPr>
                <w:rFonts w:ascii="GHEA Grapalat" w:hAnsi="GHEA Grapalat"/>
              </w:rPr>
              <w:t>համայնքի</w:t>
            </w:r>
            <w:r w:rsidRPr="005F4651">
              <w:rPr>
                <w:rFonts w:ascii="GHEA Grapalat" w:hAnsi="GHEA Grapalat"/>
                <w:lang w:val="ru-RU"/>
              </w:rPr>
              <w:t xml:space="preserve"> </w:t>
            </w:r>
            <w:r w:rsidRPr="004E21AC">
              <w:rPr>
                <w:rFonts w:ascii="GHEA Grapalat" w:hAnsi="GHEA Grapalat"/>
              </w:rPr>
              <w:t>Լուսահովիտ</w:t>
            </w:r>
            <w:r w:rsidRPr="005F4651">
              <w:rPr>
                <w:rFonts w:ascii="GHEA Grapalat" w:hAnsi="GHEA Grapalat"/>
                <w:lang w:val="ru-RU"/>
              </w:rPr>
              <w:t xml:space="preserve"> </w:t>
            </w:r>
            <w:r w:rsidRPr="004E21AC">
              <w:rPr>
                <w:rFonts w:ascii="GHEA Grapalat" w:hAnsi="GHEA Grapalat"/>
              </w:rPr>
              <w:t>բնակավայրի</w:t>
            </w:r>
            <w:r w:rsidRPr="005F4651">
              <w:rPr>
                <w:rFonts w:ascii="GHEA Grapalat" w:hAnsi="GHEA Grapalat"/>
                <w:lang w:val="ru-RU"/>
              </w:rPr>
              <w:t xml:space="preserve"> </w:t>
            </w:r>
            <w:r w:rsidRPr="004E21AC">
              <w:rPr>
                <w:rFonts w:ascii="GHEA Grapalat" w:hAnsi="GHEA Grapalat"/>
              </w:rPr>
              <w:t>վարչական</w:t>
            </w:r>
            <w:r w:rsidRPr="005F4651">
              <w:rPr>
                <w:rFonts w:ascii="GHEA Grapalat" w:hAnsi="GHEA Grapalat"/>
                <w:lang w:val="ru-RU"/>
              </w:rPr>
              <w:t xml:space="preserve"> </w:t>
            </w:r>
            <w:r w:rsidRPr="004E21AC">
              <w:rPr>
                <w:rFonts w:ascii="GHEA Grapalat" w:hAnsi="GHEA Grapalat"/>
              </w:rPr>
              <w:t>շենքից</w:t>
            </w:r>
            <w:r w:rsidRPr="005F4651">
              <w:rPr>
                <w:rFonts w:ascii="GHEA Grapalat" w:hAnsi="GHEA Grapalat"/>
                <w:lang w:val="ru-RU"/>
              </w:rPr>
              <w:t xml:space="preserve"> </w:t>
            </w:r>
            <w:r w:rsidRPr="004E21AC">
              <w:rPr>
                <w:rFonts w:ascii="GHEA Grapalat" w:hAnsi="GHEA Grapalat"/>
              </w:rPr>
              <w:t>եկեղեցի</w:t>
            </w:r>
            <w:r w:rsidRPr="005F4651">
              <w:rPr>
                <w:rFonts w:ascii="GHEA Grapalat" w:hAnsi="GHEA Grapalat"/>
                <w:lang w:val="ru-RU"/>
              </w:rPr>
              <w:t xml:space="preserve"> </w:t>
            </w:r>
            <w:r w:rsidRPr="004E21AC">
              <w:rPr>
                <w:rFonts w:ascii="GHEA Grapalat" w:hAnsi="GHEA Grapalat"/>
              </w:rPr>
              <w:t>տանող</w:t>
            </w:r>
            <w:r w:rsidRPr="005F4651">
              <w:rPr>
                <w:rFonts w:ascii="GHEA Grapalat" w:hAnsi="GHEA Grapalat"/>
                <w:lang w:val="ru-RU"/>
              </w:rPr>
              <w:t xml:space="preserve"> </w:t>
            </w:r>
            <w:r w:rsidRPr="004E21AC">
              <w:rPr>
                <w:rFonts w:ascii="GHEA Grapalat" w:hAnsi="GHEA Grapalat"/>
              </w:rPr>
              <w:t>ճանապարհի</w:t>
            </w:r>
            <w:r w:rsidRPr="005F4651">
              <w:rPr>
                <w:rFonts w:ascii="GHEA Grapalat" w:hAnsi="GHEA Grapalat"/>
                <w:lang w:val="ru-RU"/>
              </w:rPr>
              <w:t xml:space="preserve"> </w:t>
            </w:r>
            <w:r w:rsidRPr="004E21AC">
              <w:rPr>
                <w:rFonts w:ascii="GHEA Grapalat" w:hAnsi="GHEA Grapalat"/>
              </w:rPr>
              <w:t>սալարկում</w:t>
            </w:r>
          </w:p>
        </w:tc>
        <w:tc>
          <w:tcPr>
            <w:tcW w:w="1530" w:type="dxa"/>
            <w:vAlign w:val="center"/>
          </w:tcPr>
          <w:p w14:paraId="0ED3CD72" w14:textId="77777777" w:rsidR="005F4651" w:rsidRPr="0093002B" w:rsidRDefault="005F4651" w:rsidP="005F4651">
            <w:pPr>
              <w:jc w:val="center"/>
              <w:rPr>
                <w:rFonts w:ascii="GHEA Grapalat" w:hAnsi="GHEA Grapalat"/>
                <w:sz w:val="20"/>
                <w:szCs w:val="20"/>
                <w:lang w:val="pt-BR"/>
              </w:rPr>
            </w:pPr>
            <w:r>
              <w:rPr>
                <w:rFonts w:ascii="GHEA Grapalat" w:hAnsi="GHEA Grapalat"/>
                <w:sz w:val="20"/>
                <w:szCs w:val="20"/>
                <w:lang w:val="pt-BR"/>
              </w:rPr>
              <w:t xml:space="preserve">Համաձայնագրի ուժի մեջ մտնելու հաջորդ օրվանից </w:t>
            </w:r>
          </w:p>
        </w:tc>
        <w:tc>
          <w:tcPr>
            <w:tcW w:w="1440" w:type="dxa"/>
            <w:vAlign w:val="center"/>
          </w:tcPr>
          <w:p w14:paraId="6E7D51FF" w14:textId="00637846" w:rsidR="005F4651" w:rsidRPr="0093002B" w:rsidRDefault="005F4651" w:rsidP="005F4651">
            <w:pPr>
              <w:rPr>
                <w:rFonts w:ascii="GHEA Grapalat" w:hAnsi="GHEA Grapalat"/>
                <w:sz w:val="20"/>
                <w:szCs w:val="20"/>
                <w:lang w:val="pt-BR"/>
              </w:rPr>
            </w:pPr>
            <w:r>
              <w:rPr>
                <w:rFonts w:ascii="GHEA Grapalat" w:hAnsi="GHEA Grapalat"/>
                <w:sz w:val="20"/>
                <w:szCs w:val="20"/>
                <w:lang w:val="pt-BR"/>
              </w:rPr>
              <w:t>12</w:t>
            </w:r>
            <w:r>
              <w:rPr>
                <w:rFonts w:ascii="GHEA Grapalat" w:hAnsi="GHEA Grapalat"/>
                <w:sz w:val="20"/>
                <w:szCs w:val="20"/>
                <w:lang w:val="ru-RU"/>
              </w:rPr>
              <w:t xml:space="preserve">0 </w:t>
            </w:r>
            <w:r>
              <w:rPr>
                <w:rFonts w:ascii="GHEA Grapalat" w:hAnsi="GHEA Grapalat"/>
                <w:sz w:val="20"/>
                <w:szCs w:val="20"/>
                <w:lang w:val="pt-BR"/>
              </w:rPr>
              <w:t>աշխատանքային օր</w:t>
            </w:r>
          </w:p>
        </w:tc>
      </w:tr>
      <w:tr w:rsidR="00AB38DF" w:rsidRPr="0093002B" w14:paraId="21DBE62C" w14:textId="77777777" w:rsidTr="00FE2C70">
        <w:trPr>
          <w:cantSplit/>
          <w:trHeight w:val="586"/>
          <w:jc w:val="center"/>
        </w:trPr>
        <w:tc>
          <w:tcPr>
            <w:tcW w:w="5464" w:type="dxa"/>
            <w:gridSpan w:val="2"/>
            <w:vAlign w:val="center"/>
          </w:tcPr>
          <w:p w14:paraId="4A118B75" w14:textId="77777777" w:rsidR="00AB38DF" w:rsidRPr="0093002B" w:rsidRDefault="00AB38DF" w:rsidP="00FE2C70">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1E1FE085" w14:textId="77777777" w:rsidR="00AB38DF" w:rsidRPr="0093002B" w:rsidRDefault="00AB38DF" w:rsidP="00FE2C70">
            <w:pPr>
              <w:jc w:val="center"/>
              <w:rPr>
                <w:rFonts w:ascii="GHEA Grapalat" w:hAnsi="GHEA Grapalat"/>
                <w:b/>
                <w:sz w:val="20"/>
                <w:szCs w:val="20"/>
                <w:lang w:val="pt-BR"/>
              </w:rPr>
            </w:pPr>
          </w:p>
        </w:tc>
        <w:tc>
          <w:tcPr>
            <w:tcW w:w="1440" w:type="dxa"/>
            <w:vAlign w:val="center"/>
          </w:tcPr>
          <w:p w14:paraId="47F52010" w14:textId="77777777" w:rsidR="00AB38DF" w:rsidRPr="0093002B" w:rsidRDefault="00AB38DF" w:rsidP="00FE2C70">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2693"/>
        <w:gridCol w:w="567"/>
        <w:gridCol w:w="567"/>
        <w:gridCol w:w="425"/>
        <w:gridCol w:w="426"/>
        <w:gridCol w:w="425"/>
        <w:gridCol w:w="425"/>
        <w:gridCol w:w="425"/>
        <w:gridCol w:w="426"/>
        <w:gridCol w:w="425"/>
        <w:gridCol w:w="425"/>
        <w:gridCol w:w="425"/>
        <w:gridCol w:w="426"/>
        <w:gridCol w:w="567"/>
      </w:tblGrid>
      <w:tr w:rsidR="00AB38DF" w:rsidRPr="0093002B" w14:paraId="3B2A3A3F" w14:textId="77777777" w:rsidTr="007F08FD">
        <w:tc>
          <w:tcPr>
            <w:tcW w:w="10916" w:type="dxa"/>
            <w:gridSpan w:val="16"/>
          </w:tcPr>
          <w:p w14:paraId="65DF1B61" w14:textId="77777777" w:rsidR="00AB38DF" w:rsidRPr="0093002B" w:rsidRDefault="00AB38DF" w:rsidP="00FE2C70">
            <w:pPr>
              <w:jc w:val="center"/>
              <w:rPr>
                <w:rFonts w:ascii="GHEA Grapalat" w:hAnsi="GHEA Grapalat"/>
                <w:sz w:val="18"/>
                <w:lang w:val="es-ES"/>
              </w:rPr>
            </w:pPr>
            <w:r w:rsidRPr="0093002B">
              <w:rPr>
                <w:rFonts w:ascii="GHEA Grapalat" w:hAnsi="GHEA Grapalat"/>
                <w:sz w:val="18"/>
                <w:lang w:val="es-ES"/>
              </w:rPr>
              <w:t>Աշխատանքի</w:t>
            </w:r>
          </w:p>
        </w:tc>
      </w:tr>
      <w:tr w:rsidR="00AB38DF" w:rsidRPr="006F29C2" w14:paraId="11557E53" w14:textId="77777777" w:rsidTr="007F08FD">
        <w:tc>
          <w:tcPr>
            <w:tcW w:w="1135" w:type="dxa"/>
            <w:vAlign w:val="center"/>
          </w:tcPr>
          <w:p w14:paraId="5E094CD7" w14:textId="77777777" w:rsidR="00AB38DF" w:rsidRPr="008E4860" w:rsidRDefault="00AB38DF" w:rsidP="00FE2C70">
            <w:pPr>
              <w:jc w:val="center"/>
              <w:rPr>
                <w:rFonts w:ascii="GHEA Grapalat" w:hAnsi="GHEA Grapalat"/>
                <w:sz w:val="14"/>
                <w:szCs w:val="14"/>
                <w:lang w:val="es-ES"/>
              </w:rPr>
            </w:pPr>
            <w:r w:rsidRPr="008E4860">
              <w:rPr>
                <w:rFonts w:ascii="GHEA Grapalat" w:hAnsi="GHEA Grapalat"/>
                <w:sz w:val="14"/>
                <w:szCs w:val="14"/>
              </w:rPr>
              <w:t>հրավերով նախատեսված չափաբաժնի համարը</w:t>
            </w:r>
          </w:p>
        </w:tc>
        <w:tc>
          <w:tcPr>
            <w:tcW w:w="1134" w:type="dxa"/>
            <w:vAlign w:val="center"/>
          </w:tcPr>
          <w:p w14:paraId="25D5B8A9" w14:textId="77777777" w:rsidR="00AB38DF" w:rsidRPr="008E4860" w:rsidRDefault="00AB38DF" w:rsidP="00FE2C70">
            <w:pPr>
              <w:jc w:val="center"/>
              <w:rPr>
                <w:rFonts w:ascii="GHEA Grapalat" w:hAnsi="GHEA Grapalat"/>
                <w:sz w:val="14"/>
                <w:szCs w:val="14"/>
                <w:lang w:val="es-ES"/>
              </w:rPr>
            </w:pPr>
            <w:r w:rsidRPr="008E4860">
              <w:rPr>
                <w:rFonts w:ascii="GHEA Grapalat" w:hAnsi="GHEA Grapalat"/>
                <w:sz w:val="14"/>
                <w:szCs w:val="14"/>
              </w:rPr>
              <w:t>գնումների</w:t>
            </w:r>
            <w:r w:rsidRPr="008E4860">
              <w:rPr>
                <w:rFonts w:ascii="GHEA Grapalat" w:hAnsi="GHEA Grapalat"/>
                <w:sz w:val="14"/>
                <w:szCs w:val="14"/>
                <w:lang w:val="es-ES"/>
              </w:rPr>
              <w:t xml:space="preserve"> </w:t>
            </w:r>
            <w:r w:rsidRPr="008E4860">
              <w:rPr>
                <w:rFonts w:ascii="GHEA Grapalat" w:hAnsi="GHEA Grapalat"/>
                <w:sz w:val="14"/>
                <w:szCs w:val="14"/>
              </w:rPr>
              <w:t>պլանով</w:t>
            </w:r>
            <w:r w:rsidRPr="008E4860">
              <w:rPr>
                <w:rFonts w:ascii="GHEA Grapalat" w:hAnsi="GHEA Grapalat"/>
                <w:sz w:val="14"/>
                <w:szCs w:val="14"/>
                <w:lang w:val="es-ES"/>
              </w:rPr>
              <w:t xml:space="preserve"> </w:t>
            </w:r>
            <w:r w:rsidRPr="008E4860">
              <w:rPr>
                <w:rFonts w:ascii="GHEA Grapalat" w:hAnsi="GHEA Grapalat"/>
                <w:sz w:val="14"/>
                <w:szCs w:val="14"/>
              </w:rPr>
              <w:t>նախատեսված</w:t>
            </w:r>
            <w:r w:rsidRPr="008E4860">
              <w:rPr>
                <w:rFonts w:ascii="GHEA Grapalat" w:hAnsi="GHEA Grapalat"/>
                <w:sz w:val="14"/>
                <w:szCs w:val="14"/>
                <w:lang w:val="es-ES"/>
              </w:rPr>
              <w:t xml:space="preserve"> </w:t>
            </w:r>
            <w:r w:rsidRPr="008E4860">
              <w:rPr>
                <w:rFonts w:ascii="GHEA Grapalat" w:hAnsi="GHEA Grapalat"/>
                <w:sz w:val="14"/>
                <w:szCs w:val="14"/>
              </w:rPr>
              <w:t>միջանցիկ</w:t>
            </w:r>
            <w:r w:rsidRPr="008E4860">
              <w:rPr>
                <w:rFonts w:ascii="GHEA Grapalat" w:hAnsi="GHEA Grapalat"/>
                <w:sz w:val="14"/>
                <w:szCs w:val="14"/>
                <w:lang w:val="es-ES"/>
              </w:rPr>
              <w:t xml:space="preserve"> </w:t>
            </w:r>
            <w:r w:rsidRPr="008E4860">
              <w:rPr>
                <w:rFonts w:ascii="GHEA Grapalat" w:hAnsi="GHEA Grapalat"/>
                <w:sz w:val="14"/>
                <w:szCs w:val="14"/>
              </w:rPr>
              <w:t>ծածկագիրը</w:t>
            </w:r>
            <w:r w:rsidRPr="008E4860">
              <w:rPr>
                <w:rFonts w:ascii="GHEA Grapalat" w:hAnsi="GHEA Grapalat"/>
                <w:sz w:val="14"/>
                <w:szCs w:val="14"/>
                <w:lang w:val="es-ES"/>
              </w:rPr>
              <w:t xml:space="preserve">` </w:t>
            </w:r>
            <w:r w:rsidRPr="008E4860">
              <w:rPr>
                <w:rFonts w:ascii="GHEA Grapalat" w:hAnsi="GHEA Grapalat"/>
                <w:sz w:val="14"/>
                <w:szCs w:val="14"/>
              </w:rPr>
              <w:t>ըստ</w:t>
            </w:r>
            <w:r w:rsidRPr="008E4860">
              <w:rPr>
                <w:rFonts w:ascii="GHEA Grapalat" w:hAnsi="GHEA Grapalat"/>
                <w:sz w:val="14"/>
                <w:szCs w:val="14"/>
                <w:lang w:val="es-ES"/>
              </w:rPr>
              <w:t xml:space="preserve"> </w:t>
            </w:r>
            <w:r w:rsidRPr="008E4860">
              <w:rPr>
                <w:rFonts w:ascii="GHEA Grapalat" w:hAnsi="GHEA Grapalat"/>
                <w:sz w:val="14"/>
                <w:szCs w:val="14"/>
              </w:rPr>
              <w:t>ԳՄԱ</w:t>
            </w:r>
            <w:r w:rsidRPr="008E4860">
              <w:rPr>
                <w:rFonts w:ascii="GHEA Grapalat" w:hAnsi="GHEA Grapalat"/>
                <w:sz w:val="14"/>
                <w:szCs w:val="14"/>
                <w:lang w:val="es-ES"/>
              </w:rPr>
              <w:t xml:space="preserve"> </w:t>
            </w:r>
            <w:r w:rsidRPr="008E4860">
              <w:rPr>
                <w:rFonts w:ascii="GHEA Grapalat" w:hAnsi="GHEA Grapalat"/>
                <w:sz w:val="14"/>
                <w:szCs w:val="14"/>
              </w:rPr>
              <w:t>դասակարգման</w:t>
            </w:r>
            <w:r w:rsidRPr="008E4860">
              <w:rPr>
                <w:rFonts w:ascii="GHEA Grapalat" w:hAnsi="GHEA Grapalat"/>
                <w:sz w:val="14"/>
                <w:szCs w:val="14"/>
                <w:lang w:val="es-ES"/>
              </w:rPr>
              <w:t xml:space="preserve"> (CPV)</w:t>
            </w:r>
          </w:p>
        </w:tc>
        <w:tc>
          <w:tcPr>
            <w:tcW w:w="2693" w:type="dxa"/>
            <w:vAlign w:val="center"/>
          </w:tcPr>
          <w:p w14:paraId="1319FC18" w14:textId="77777777" w:rsidR="00AB38DF" w:rsidRPr="008E4860" w:rsidRDefault="00AB38DF" w:rsidP="00FE2C70">
            <w:pPr>
              <w:jc w:val="center"/>
              <w:rPr>
                <w:rFonts w:ascii="GHEA Grapalat" w:hAnsi="GHEA Grapalat"/>
                <w:sz w:val="14"/>
                <w:szCs w:val="14"/>
                <w:lang w:val="es-ES"/>
              </w:rPr>
            </w:pPr>
            <w:r w:rsidRPr="008E4860">
              <w:rPr>
                <w:rFonts w:ascii="GHEA Grapalat" w:hAnsi="GHEA Grapalat"/>
                <w:sz w:val="14"/>
                <w:szCs w:val="14"/>
              </w:rPr>
              <w:t>անվանումը</w:t>
            </w:r>
          </w:p>
        </w:tc>
        <w:tc>
          <w:tcPr>
            <w:tcW w:w="5954" w:type="dxa"/>
            <w:gridSpan w:val="13"/>
            <w:vAlign w:val="center"/>
          </w:tcPr>
          <w:p w14:paraId="66E8F03F" w14:textId="77777777" w:rsidR="00AB38DF" w:rsidRPr="008E4860" w:rsidRDefault="00AB38DF" w:rsidP="00FE2C70">
            <w:pPr>
              <w:jc w:val="both"/>
              <w:rPr>
                <w:rFonts w:ascii="GHEA Grapalat" w:hAnsi="GHEA Grapalat"/>
                <w:sz w:val="14"/>
                <w:szCs w:val="14"/>
                <w:lang w:val="es-ES"/>
              </w:rPr>
            </w:pPr>
            <w:r w:rsidRPr="008E4860">
              <w:rPr>
                <w:rFonts w:ascii="GHEA Grapalat" w:hAnsi="GHEA Grapalat"/>
                <w:sz w:val="14"/>
                <w:szCs w:val="14"/>
                <w:lang w:val="es-ES"/>
              </w:rPr>
              <w:t>դիմաց վճարումները նախատեսվում է իրականացնել 20  թ-ին` ըստ ամիսների, այդ թվում**</w:t>
            </w:r>
          </w:p>
        </w:tc>
      </w:tr>
      <w:tr w:rsidR="00AB38DF" w:rsidRPr="0093002B" w14:paraId="6FDF921F" w14:textId="77777777" w:rsidTr="007F08FD">
        <w:trPr>
          <w:trHeight w:val="1538"/>
        </w:trPr>
        <w:tc>
          <w:tcPr>
            <w:tcW w:w="1135" w:type="dxa"/>
          </w:tcPr>
          <w:p w14:paraId="17DBFD0A" w14:textId="77777777" w:rsidR="00AB38DF" w:rsidRPr="0093002B" w:rsidRDefault="00AB38DF" w:rsidP="00FE2C70">
            <w:pPr>
              <w:jc w:val="center"/>
              <w:rPr>
                <w:rFonts w:ascii="GHEA Grapalat" w:hAnsi="GHEA Grapalat"/>
                <w:sz w:val="20"/>
                <w:lang w:val="es-ES"/>
              </w:rPr>
            </w:pPr>
          </w:p>
        </w:tc>
        <w:tc>
          <w:tcPr>
            <w:tcW w:w="1134" w:type="dxa"/>
          </w:tcPr>
          <w:p w14:paraId="6D8715AA" w14:textId="77777777" w:rsidR="00AB38DF" w:rsidRPr="0093002B" w:rsidRDefault="00AB38DF" w:rsidP="00FE2C70">
            <w:pPr>
              <w:jc w:val="center"/>
              <w:rPr>
                <w:rFonts w:ascii="GHEA Grapalat" w:hAnsi="GHEA Grapalat"/>
                <w:sz w:val="20"/>
                <w:lang w:val="es-ES"/>
              </w:rPr>
            </w:pPr>
          </w:p>
        </w:tc>
        <w:tc>
          <w:tcPr>
            <w:tcW w:w="2693" w:type="dxa"/>
          </w:tcPr>
          <w:p w14:paraId="7256FAF7" w14:textId="77777777" w:rsidR="00AB38DF" w:rsidRPr="0093002B" w:rsidRDefault="00AB38DF" w:rsidP="00FE2C70">
            <w:pPr>
              <w:jc w:val="center"/>
              <w:rPr>
                <w:rFonts w:ascii="GHEA Grapalat" w:hAnsi="GHEA Grapalat"/>
                <w:sz w:val="20"/>
                <w:lang w:val="es-ES"/>
              </w:rPr>
            </w:pPr>
          </w:p>
        </w:tc>
        <w:tc>
          <w:tcPr>
            <w:tcW w:w="567" w:type="dxa"/>
            <w:textDirection w:val="btLr"/>
            <w:vAlign w:val="center"/>
          </w:tcPr>
          <w:p w14:paraId="0DE6B844"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67" w:type="dxa"/>
            <w:textDirection w:val="btLr"/>
            <w:vAlign w:val="center"/>
          </w:tcPr>
          <w:p w14:paraId="6737B6C8" w14:textId="77777777" w:rsidR="00AB38DF" w:rsidRPr="0093002B" w:rsidRDefault="00AB38DF" w:rsidP="00FE2C7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5F6C0BB1"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4F097ADD" w14:textId="77777777" w:rsidR="00AB38DF" w:rsidRPr="0093002B" w:rsidRDefault="00AB38DF" w:rsidP="00FE2C7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39BB49E6"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610EDFAF"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12A82254"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5739BD9E"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5D2C2CB7"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02BC4BEA"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0CB904E9"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6" w:type="dxa"/>
            <w:textDirection w:val="btLr"/>
            <w:vAlign w:val="center"/>
          </w:tcPr>
          <w:p w14:paraId="30FE1B44"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vAlign w:val="center"/>
          </w:tcPr>
          <w:p w14:paraId="1F68C827" w14:textId="77777777" w:rsidR="00AB38DF" w:rsidRPr="0093002B" w:rsidRDefault="00AB38DF" w:rsidP="00FE2C70">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1D33D33" w14:textId="77777777" w:rsidR="00AB38DF" w:rsidRPr="0093002B" w:rsidRDefault="00AB38DF" w:rsidP="00FE2C70">
            <w:pPr>
              <w:jc w:val="center"/>
              <w:rPr>
                <w:rFonts w:ascii="GHEA Grapalat" w:hAnsi="GHEA Grapalat"/>
                <w:sz w:val="18"/>
                <w:lang w:val="es-ES"/>
              </w:rPr>
            </w:pPr>
          </w:p>
        </w:tc>
      </w:tr>
      <w:tr w:rsidR="004E21AC" w:rsidRPr="0093002B" w14:paraId="3DBAADA1" w14:textId="77777777" w:rsidTr="007F08FD">
        <w:trPr>
          <w:trHeight w:val="1538"/>
        </w:trPr>
        <w:tc>
          <w:tcPr>
            <w:tcW w:w="1135" w:type="dxa"/>
          </w:tcPr>
          <w:p w14:paraId="6EF5A77B" w14:textId="77777777" w:rsidR="004E21AC" w:rsidRPr="0093002B" w:rsidRDefault="004E21AC" w:rsidP="004E21AC">
            <w:pPr>
              <w:jc w:val="center"/>
              <w:rPr>
                <w:rFonts w:ascii="GHEA Grapalat" w:hAnsi="GHEA Grapalat"/>
                <w:sz w:val="20"/>
                <w:lang w:val="es-ES"/>
              </w:rPr>
            </w:pPr>
            <w:r>
              <w:rPr>
                <w:rFonts w:ascii="GHEA Grapalat" w:hAnsi="GHEA Grapalat"/>
                <w:sz w:val="20"/>
                <w:lang w:val="es-ES"/>
              </w:rPr>
              <w:t>1</w:t>
            </w:r>
          </w:p>
        </w:tc>
        <w:tc>
          <w:tcPr>
            <w:tcW w:w="1134" w:type="dxa"/>
          </w:tcPr>
          <w:p w14:paraId="612717C9" w14:textId="7CFCDC2A" w:rsidR="004E21AC" w:rsidRPr="0093002B" w:rsidRDefault="004E21AC" w:rsidP="004E21AC">
            <w:pPr>
              <w:jc w:val="center"/>
              <w:rPr>
                <w:rFonts w:ascii="GHEA Grapalat" w:hAnsi="GHEA Grapalat"/>
                <w:sz w:val="20"/>
                <w:lang w:val="es-ES"/>
              </w:rPr>
            </w:pPr>
            <w:r w:rsidRPr="00AB1CB4">
              <w:rPr>
                <w:rFonts w:ascii="GHEA Grapalat" w:hAnsi="GHEA Grapalat"/>
                <w:sz w:val="20"/>
                <w:szCs w:val="20"/>
                <w:lang w:val="hy-AM"/>
              </w:rPr>
              <w:t>45221142</w:t>
            </w:r>
            <w:r>
              <w:rPr>
                <w:rFonts w:ascii="GHEA Grapalat" w:hAnsi="GHEA Grapalat"/>
                <w:sz w:val="20"/>
                <w:szCs w:val="20"/>
                <w:lang w:val="hy-AM"/>
              </w:rPr>
              <w:t>/51</w:t>
            </w:r>
            <w:r w:rsidR="006F29C2">
              <w:rPr>
                <w:rFonts w:ascii="GHEA Grapalat" w:hAnsi="GHEA Grapalat"/>
                <w:sz w:val="20"/>
                <w:szCs w:val="20"/>
                <w:lang w:val="hy-AM"/>
              </w:rPr>
              <w:t>9</w:t>
            </w:r>
          </w:p>
        </w:tc>
        <w:tc>
          <w:tcPr>
            <w:tcW w:w="2693" w:type="dxa"/>
            <w:vAlign w:val="center"/>
          </w:tcPr>
          <w:p w14:paraId="33C86ED5" w14:textId="6639C617" w:rsidR="004E21AC" w:rsidRPr="005F4651" w:rsidRDefault="004E21AC" w:rsidP="004E21AC">
            <w:pPr>
              <w:jc w:val="center"/>
              <w:rPr>
                <w:rFonts w:ascii="GHEA Grapalat" w:hAnsi="GHEA Grapalat"/>
                <w:sz w:val="20"/>
                <w:szCs w:val="20"/>
                <w:lang w:val="es-ES"/>
              </w:rPr>
            </w:pPr>
            <w:r w:rsidRPr="005F4651">
              <w:rPr>
                <w:rFonts w:ascii="GHEA Grapalat" w:hAnsi="GHEA Grapalat"/>
                <w:sz w:val="20"/>
                <w:szCs w:val="20"/>
              </w:rPr>
              <w:t>ՀՀ</w:t>
            </w:r>
            <w:r w:rsidRPr="005F4651">
              <w:rPr>
                <w:rFonts w:ascii="GHEA Grapalat" w:hAnsi="GHEA Grapalat"/>
                <w:sz w:val="20"/>
                <w:szCs w:val="20"/>
                <w:lang w:val="es-ES"/>
              </w:rPr>
              <w:t xml:space="preserve"> </w:t>
            </w:r>
            <w:r w:rsidRPr="005F4651">
              <w:rPr>
                <w:rFonts w:ascii="GHEA Grapalat" w:hAnsi="GHEA Grapalat"/>
                <w:sz w:val="20"/>
                <w:szCs w:val="20"/>
              </w:rPr>
              <w:t>Տավուշի</w:t>
            </w:r>
            <w:r w:rsidRPr="005F4651">
              <w:rPr>
                <w:rFonts w:ascii="GHEA Grapalat" w:hAnsi="GHEA Grapalat"/>
                <w:sz w:val="20"/>
                <w:szCs w:val="20"/>
                <w:lang w:val="es-ES"/>
              </w:rPr>
              <w:t xml:space="preserve"> </w:t>
            </w:r>
            <w:r w:rsidRPr="005F4651">
              <w:rPr>
                <w:rFonts w:ascii="GHEA Grapalat" w:hAnsi="GHEA Grapalat"/>
                <w:sz w:val="20"/>
                <w:szCs w:val="20"/>
              </w:rPr>
              <w:t>մարզի</w:t>
            </w:r>
            <w:r w:rsidRPr="005F4651">
              <w:rPr>
                <w:rFonts w:ascii="GHEA Grapalat" w:hAnsi="GHEA Grapalat"/>
                <w:sz w:val="20"/>
                <w:szCs w:val="20"/>
                <w:lang w:val="es-ES"/>
              </w:rPr>
              <w:t xml:space="preserve"> </w:t>
            </w:r>
            <w:r w:rsidRPr="005F4651">
              <w:rPr>
                <w:rFonts w:ascii="GHEA Grapalat" w:hAnsi="GHEA Grapalat"/>
                <w:sz w:val="20"/>
                <w:szCs w:val="20"/>
              </w:rPr>
              <w:t>Իջևան</w:t>
            </w:r>
            <w:r w:rsidRPr="005F4651">
              <w:rPr>
                <w:rFonts w:ascii="GHEA Grapalat" w:hAnsi="GHEA Grapalat"/>
                <w:sz w:val="20"/>
                <w:szCs w:val="20"/>
                <w:lang w:val="es-ES"/>
              </w:rPr>
              <w:t xml:space="preserve"> </w:t>
            </w:r>
            <w:r w:rsidRPr="005F4651">
              <w:rPr>
                <w:rFonts w:ascii="GHEA Grapalat" w:hAnsi="GHEA Grapalat"/>
                <w:sz w:val="20"/>
                <w:szCs w:val="20"/>
              </w:rPr>
              <w:t>համայնքի</w:t>
            </w:r>
            <w:r w:rsidRPr="005F4651">
              <w:rPr>
                <w:rFonts w:ascii="GHEA Grapalat" w:hAnsi="GHEA Grapalat"/>
                <w:sz w:val="20"/>
                <w:szCs w:val="20"/>
                <w:lang w:val="es-ES"/>
              </w:rPr>
              <w:t xml:space="preserve"> </w:t>
            </w:r>
            <w:r w:rsidRPr="005F4651">
              <w:rPr>
                <w:rFonts w:ascii="GHEA Grapalat" w:hAnsi="GHEA Grapalat"/>
                <w:sz w:val="20"/>
                <w:szCs w:val="20"/>
              </w:rPr>
              <w:t>Ասլանյան</w:t>
            </w:r>
            <w:r w:rsidRPr="005F4651">
              <w:rPr>
                <w:rFonts w:ascii="GHEA Grapalat" w:hAnsi="GHEA Grapalat"/>
                <w:sz w:val="20"/>
                <w:szCs w:val="20"/>
                <w:lang w:val="es-ES"/>
              </w:rPr>
              <w:t xml:space="preserve"> </w:t>
            </w:r>
            <w:r w:rsidRPr="005F4651">
              <w:rPr>
                <w:rFonts w:ascii="GHEA Grapalat" w:hAnsi="GHEA Grapalat"/>
                <w:sz w:val="20"/>
                <w:szCs w:val="20"/>
              </w:rPr>
              <w:t>փողոցի</w:t>
            </w:r>
            <w:r w:rsidRPr="005F4651">
              <w:rPr>
                <w:rFonts w:ascii="GHEA Grapalat" w:hAnsi="GHEA Grapalat"/>
                <w:sz w:val="20"/>
                <w:szCs w:val="20"/>
                <w:lang w:val="es-ES"/>
              </w:rPr>
              <w:t xml:space="preserve"> </w:t>
            </w:r>
            <w:r w:rsidRPr="005F4651">
              <w:rPr>
                <w:rFonts w:ascii="GHEA Grapalat" w:hAnsi="GHEA Grapalat"/>
                <w:sz w:val="20"/>
                <w:szCs w:val="20"/>
              </w:rPr>
              <w:t>նոր</w:t>
            </w:r>
            <w:r w:rsidRPr="005F4651">
              <w:rPr>
                <w:rFonts w:ascii="GHEA Grapalat" w:hAnsi="GHEA Grapalat"/>
                <w:sz w:val="20"/>
                <w:szCs w:val="20"/>
                <w:lang w:val="es-ES"/>
              </w:rPr>
              <w:t xml:space="preserve"> </w:t>
            </w:r>
            <w:r w:rsidRPr="005F4651">
              <w:rPr>
                <w:rFonts w:ascii="GHEA Grapalat" w:hAnsi="GHEA Grapalat"/>
                <w:sz w:val="20"/>
                <w:szCs w:val="20"/>
              </w:rPr>
              <w:t>ասֆալտապատ</w:t>
            </w:r>
            <w:r w:rsidRPr="005F4651">
              <w:rPr>
                <w:rFonts w:ascii="GHEA Grapalat" w:hAnsi="GHEA Grapalat"/>
                <w:sz w:val="20"/>
                <w:szCs w:val="20"/>
                <w:lang w:val="es-ES"/>
              </w:rPr>
              <w:t xml:space="preserve"> </w:t>
            </w:r>
            <w:r w:rsidRPr="005F4651">
              <w:rPr>
                <w:rFonts w:ascii="GHEA Grapalat" w:hAnsi="GHEA Grapalat"/>
                <w:sz w:val="20"/>
                <w:szCs w:val="20"/>
              </w:rPr>
              <w:t>հատվածից</w:t>
            </w:r>
            <w:r w:rsidRPr="005F4651">
              <w:rPr>
                <w:rFonts w:ascii="GHEA Grapalat" w:hAnsi="GHEA Grapalat"/>
                <w:sz w:val="20"/>
                <w:szCs w:val="20"/>
                <w:lang w:val="es-ES"/>
              </w:rPr>
              <w:t xml:space="preserve"> </w:t>
            </w:r>
            <w:r w:rsidRPr="005F4651">
              <w:rPr>
                <w:rFonts w:ascii="GHEA Grapalat" w:hAnsi="GHEA Grapalat"/>
                <w:sz w:val="20"/>
                <w:szCs w:val="20"/>
              </w:rPr>
              <w:t>մինչև</w:t>
            </w:r>
            <w:r w:rsidRPr="005F4651">
              <w:rPr>
                <w:rFonts w:ascii="GHEA Grapalat" w:hAnsi="GHEA Grapalat"/>
                <w:sz w:val="20"/>
                <w:szCs w:val="20"/>
                <w:lang w:val="es-ES"/>
              </w:rPr>
              <w:t xml:space="preserve"> </w:t>
            </w:r>
            <w:r w:rsidRPr="005F4651">
              <w:rPr>
                <w:rFonts w:ascii="GHEA Grapalat" w:hAnsi="GHEA Grapalat"/>
                <w:sz w:val="20"/>
                <w:szCs w:val="20"/>
              </w:rPr>
              <w:t>Սուրբ</w:t>
            </w:r>
            <w:r w:rsidRPr="005F4651">
              <w:rPr>
                <w:rFonts w:ascii="GHEA Grapalat" w:hAnsi="GHEA Grapalat"/>
                <w:sz w:val="20"/>
                <w:szCs w:val="20"/>
                <w:lang w:val="es-ES"/>
              </w:rPr>
              <w:t xml:space="preserve"> </w:t>
            </w:r>
            <w:r w:rsidRPr="005F4651">
              <w:rPr>
                <w:rFonts w:ascii="GHEA Grapalat" w:hAnsi="GHEA Grapalat"/>
                <w:sz w:val="20"/>
                <w:szCs w:val="20"/>
              </w:rPr>
              <w:t>Ներսես</w:t>
            </w:r>
            <w:r w:rsidRPr="005F4651">
              <w:rPr>
                <w:rFonts w:ascii="GHEA Grapalat" w:hAnsi="GHEA Grapalat"/>
                <w:sz w:val="20"/>
                <w:szCs w:val="20"/>
                <w:lang w:val="es-ES"/>
              </w:rPr>
              <w:t xml:space="preserve"> </w:t>
            </w:r>
            <w:r w:rsidRPr="005F4651">
              <w:rPr>
                <w:rFonts w:ascii="GHEA Grapalat" w:hAnsi="GHEA Grapalat"/>
                <w:sz w:val="20"/>
                <w:szCs w:val="20"/>
              </w:rPr>
              <w:t>Շնորհալի</w:t>
            </w:r>
            <w:r w:rsidRPr="005F4651">
              <w:rPr>
                <w:rFonts w:ascii="GHEA Grapalat" w:hAnsi="GHEA Grapalat"/>
                <w:sz w:val="20"/>
                <w:szCs w:val="20"/>
                <w:lang w:val="es-ES"/>
              </w:rPr>
              <w:t xml:space="preserve"> </w:t>
            </w:r>
            <w:r w:rsidRPr="005F4651">
              <w:rPr>
                <w:rFonts w:ascii="GHEA Grapalat" w:hAnsi="GHEA Grapalat"/>
                <w:sz w:val="20"/>
                <w:szCs w:val="20"/>
              </w:rPr>
              <w:t>եկեղեցու</w:t>
            </w:r>
            <w:r w:rsidRPr="005F4651">
              <w:rPr>
                <w:rFonts w:ascii="GHEA Grapalat" w:hAnsi="GHEA Grapalat"/>
                <w:sz w:val="20"/>
                <w:szCs w:val="20"/>
                <w:lang w:val="es-ES"/>
              </w:rPr>
              <w:t xml:space="preserve"> </w:t>
            </w:r>
            <w:r w:rsidRPr="005F4651">
              <w:rPr>
                <w:rFonts w:ascii="GHEA Grapalat" w:hAnsi="GHEA Grapalat"/>
                <w:sz w:val="20"/>
                <w:szCs w:val="20"/>
              </w:rPr>
              <w:t>սալիկապատված</w:t>
            </w:r>
            <w:r w:rsidRPr="005F4651">
              <w:rPr>
                <w:rFonts w:ascii="GHEA Grapalat" w:hAnsi="GHEA Grapalat"/>
                <w:sz w:val="20"/>
                <w:szCs w:val="20"/>
                <w:lang w:val="es-ES"/>
              </w:rPr>
              <w:t xml:space="preserve"> </w:t>
            </w:r>
            <w:r w:rsidRPr="005F4651">
              <w:rPr>
                <w:rFonts w:ascii="GHEA Grapalat" w:hAnsi="GHEA Grapalat"/>
                <w:sz w:val="20"/>
                <w:szCs w:val="20"/>
              </w:rPr>
              <w:t>հատվածի</w:t>
            </w:r>
            <w:r w:rsidRPr="005F4651">
              <w:rPr>
                <w:rFonts w:ascii="GHEA Grapalat" w:hAnsi="GHEA Grapalat"/>
                <w:sz w:val="20"/>
                <w:szCs w:val="20"/>
                <w:lang w:val="es-ES"/>
              </w:rPr>
              <w:t xml:space="preserve"> </w:t>
            </w:r>
            <w:r w:rsidRPr="005F4651">
              <w:rPr>
                <w:rFonts w:ascii="GHEA Grapalat" w:hAnsi="GHEA Grapalat"/>
                <w:sz w:val="20"/>
                <w:szCs w:val="20"/>
              </w:rPr>
              <w:t>ասֆալտապատման</w:t>
            </w:r>
            <w:r w:rsidRPr="005F4651">
              <w:rPr>
                <w:rFonts w:ascii="GHEA Grapalat" w:hAnsi="GHEA Grapalat"/>
                <w:sz w:val="20"/>
                <w:szCs w:val="20"/>
                <w:lang w:val="es-ES"/>
              </w:rPr>
              <w:t xml:space="preserve"> </w:t>
            </w:r>
            <w:r w:rsidRPr="005F4651">
              <w:rPr>
                <w:rFonts w:ascii="GHEA Grapalat" w:hAnsi="GHEA Grapalat"/>
                <w:sz w:val="20"/>
                <w:szCs w:val="20"/>
              </w:rPr>
              <w:t>աշխատանքներ</w:t>
            </w:r>
          </w:p>
        </w:tc>
        <w:tc>
          <w:tcPr>
            <w:tcW w:w="567" w:type="dxa"/>
          </w:tcPr>
          <w:p w14:paraId="2B50C20A" w14:textId="77777777" w:rsidR="004E21AC" w:rsidRPr="0093002B" w:rsidRDefault="004E21AC" w:rsidP="004E21AC">
            <w:pPr>
              <w:jc w:val="center"/>
              <w:rPr>
                <w:rFonts w:ascii="GHEA Grapalat" w:hAnsi="GHEA Grapalat"/>
                <w:sz w:val="20"/>
                <w:lang w:val="pt-BR"/>
              </w:rPr>
            </w:pPr>
          </w:p>
          <w:p w14:paraId="5430B93F" w14:textId="77777777" w:rsidR="004E21AC" w:rsidRPr="0093002B" w:rsidRDefault="004E21AC" w:rsidP="004E21AC">
            <w:pPr>
              <w:jc w:val="center"/>
              <w:rPr>
                <w:rFonts w:ascii="GHEA Grapalat" w:hAnsi="GHEA Grapalat"/>
                <w:sz w:val="20"/>
                <w:lang w:val="pt-BR"/>
              </w:rPr>
            </w:pPr>
          </w:p>
          <w:p w14:paraId="6C3F87E4" w14:textId="77777777" w:rsidR="004E21AC" w:rsidRPr="0093002B" w:rsidRDefault="004E21AC" w:rsidP="004E21AC">
            <w:pPr>
              <w:jc w:val="center"/>
              <w:rPr>
                <w:rFonts w:ascii="GHEA Grapalat" w:hAnsi="GHEA Grapalat"/>
                <w:lang w:val="pt-BR"/>
              </w:rPr>
            </w:pPr>
            <w:r w:rsidRPr="0093002B">
              <w:rPr>
                <w:rFonts w:ascii="GHEA Grapalat" w:hAnsi="GHEA Grapalat"/>
                <w:sz w:val="20"/>
                <w:lang w:val="pt-BR"/>
              </w:rPr>
              <w:t>... %</w:t>
            </w:r>
          </w:p>
        </w:tc>
        <w:tc>
          <w:tcPr>
            <w:tcW w:w="567" w:type="dxa"/>
          </w:tcPr>
          <w:p w14:paraId="5C4D2625" w14:textId="77777777" w:rsidR="004E21AC" w:rsidRPr="0093002B" w:rsidRDefault="004E21AC" w:rsidP="004E21AC">
            <w:pPr>
              <w:jc w:val="center"/>
              <w:rPr>
                <w:rFonts w:ascii="GHEA Grapalat" w:hAnsi="GHEA Grapalat"/>
                <w:sz w:val="20"/>
                <w:lang w:val="pt-BR"/>
              </w:rPr>
            </w:pPr>
          </w:p>
          <w:p w14:paraId="16BD3E13" w14:textId="77777777" w:rsidR="004E21AC" w:rsidRPr="0093002B" w:rsidRDefault="004E21AC" w:rsidP="004E21AC">
            <w:pPr>
              <w:jc w:val="center"/>
              <w:rPr>
                <w:rFonts w:ascii="GHEA Grapalat" w:hAnsi="GHEA Grapalat"/>
                <w:sz w:val="20"/>
                <w:lang w:val="pt-BR"/>
              </w:rPr>
            </w:pPr>
          </w:p>
          <w:p w14:paraId="75031034" w14:textId="77777777" w:rsidR="004E21AC" w:rsidRPr="0093002B" w:rsidRDefault="004E21AC" w:rsidP="004E21AC">
            <w:pPr>
              <w:jc w:val="center"/>
              <w:rPr>
                <w:rFonts w:ascii="GHEA Grapalat" w:hAnsi="GHEA Grapalat"/>
                <w:lang w:val="pt-BR"/>
              </w:rPr>
            </w:pPr>
            <w:r w:rsidRPr="0093002B">
              <w:rPr>
                <w:rFonts w:ascii="GHEA Grapalat" w:hAnsi="GHEA Grapalat"/>
                <w:sz w:val="20"/>
                <w:lang w:val="pt-BR"/>
              </w:rPr>
              <w:t>... %</w:t>
            </w:r>
          </w:p>
        </w:tc>
        <w:tc>
          <w:tcPr>
            <w:tcW w:w="425" w:type="dxa"/>
          </w:tcPr>
          <w:p w14:paraId="119188AA" w14:textId="77777777" w:rsidR="004E21AC" w:rsidRPr="0093002B" w:rsidRDefault="004E21AC" w:rsidP="004E21AC">
            <w:pPr>
              <w:jc w:val="center"/>
              <w:rPr>
                <w:rFonts w:ascii="GHEA Grapalat" w:hAnsi="GHEA Grapalat"/>
                <w:sz w:val="20"/>
                <w:lang w:val="pt-BR"/>
              </w:rPr>
            </w:pPr>
          </w:p>
          <w:p w14:paraId="17349948" w14:textId="77777777" w:rsidR="004E21AC" w:rsidRPr="0093002B" w:rsidRDefault="004E21AC" w:rsidP="004E21AC">
            <w:pPr>
              <w:jc w:val="center"/>
              <w:rPr>
                <w:rFonts w:ascii="GHEA Grapalat" w:hAnsi="GHEA Grapalat"/>
                <w:sz w:val="20"/>
                <w:lang w:val="pt-BR"/>
              </w:rPr>
            </w:pPr>
          </w:p>
          <w:p w14:paraId="57E9297C" w14:textId="77777777" w:rsidR="004E21AC" w:rsidRPr="0093002B" w:rsidRDefault="004E21AC" w:rsidP="004E21AC">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26E95B15" w14:textId="77777777" w:rsidR="004E21AC" w:rsidRPr="0093002B" w:rsidRDefault="004E21AC" w:rsidP="004E21AC">
            <w:pPr>
              <w:jc w:val="center"/>
              <w:rPr>
                <w:rFonts w:ascii="GHEA Grapalat" w:hAnsi="GHEA Grapalat"/>
                <w:sz w:val="20"/>
                <w:lang w:val="pt-BR"/>
              </w:rPr>
            </w:pPr>
          </w:p>
          <w:p w14:paraId="6157F0B8" w14:textId="77777777" w:rsidR="004E21AC" w:rsidRPr="0093002B" w:rsidRDefault="004E21AC" w:rsidP="004E21AC">
            <w:pPr>
              <w:jc w:val="center"/>
              <w:rPr>
                <w:rFonts w:ascii="GHEA Grapalat" w:hAnsi="GHEA Grapalat"/>
                <w:sz w:val="20"/>
                <w:lang w:val="pt-BR"/>
              </w:rPr>
            </w:pPr>
          </w:p>
          <w:p w14:paraId="05BAB69D" w14:textId="77777777" w:rsidR="004E21AC" w:rsidRPr="0093002B" w:rsidRDefault="004E21AC" w:rsidP="004E21AC">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66FC4A7F" w14:textId="77777777" w:rsidR="004E21AC" w:rsidRPr="0093002B" w:rsidRDefault="004E21AC" w:rsidP="004E21AC">
            <w:pPr>
              <w:jc w:val="center"/>
              <w:rPr>
                <w:rFonts w:ascii="GHEA Grapalat" w:hAnsi="GHEA Grapalat"/>
                <w:sz w:val="20"/>
                <w:lang w:val="pt-BR"/>
              </w:rPr>
            </w:pPr>
          </w:p>
          <w:p w14:paraId="77C2E371" w14:textId="77777777" w:rsidR="004E21AC" w:rsidRPr="0093002B" w:rsidRDefault="004E21AC" w:rsidP="004E21AC">
            <w:pPr>
              <w:jc w:val="center"/>
              <w:rPr>
                <w:rFonts w:ascii="GHEA Grapalat" w:hAnsi="GHEA Grapalat"/>
                <w:sz w:val="20"/>
                <w:lang w:val="pt-BR"/>
              </w:rPr>
            </w:pPr>
          </w:p>
          <w:p w14:paraId="0A9C692E" w14:textId="77777777" w:rsidR="004E21AC" w:rsidRPr="0093002B" w:rsidRDefault="004E21AC" w:rsidP="004E21AC">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2D7BB865" w14:textId="77777777" w:rsidR="004E21AC" w:rsidRPr="0093002B" w:rsidRDefault="004E21AC" w:rsidP="004E21AC">
            <w:pPr>
              <w:jc w:val="center"/>
              <w:rPr>
                <w:rFonts w:ascii="GHEA Grapalat" w:hAnsi="GHEA Grapalat"/>
                <w:sz w:val="20"/>
                <w:lang w:val="pt-BR"/>
              </w:rPr>
            </w:pPr>
          </w:p>
          <w:p w14:paraId="7E5DB462" w14:textId="77777777" w:rsidR="004E21AC" w:rsidRPr="0093002B" w:rsidRDefault="004E21AC" w:rsidP="004E21AC">
            <w:pPr>
              <w:jc w:val="center"/>
              <w:rPr>
                <w:rFonts w:ascii="GHEA Grapalat" w:hAnsi="GHEA Grapalat"/>
                <w:sz w:val="20"/>
                <w:lang w:val="pt-BR"/>
              </w:rPr>
            </w:pPr>
          </w:p>
          <w:p w14:paraId="6BDE0E8E" w14:textId="77777777" w:rsidR="004E21AC" w:rsidRPr="0093002B" w:rsidRDefault="004E21AC" w:rsidP="004E21AC">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40E160A3" w14:textId="77777777" w:rsidR="004E21AC" w:rsidRPr="0093002B" w:rsidRDefault="004E21AC" w:rsidP="004E21AC">
            <w:pPr>
              <w:jc w:val="center"/>
              <w:rPr>
                <w:rFonts w:ascii="GHEA Grapalat" w:hAnsi="GHEA Grapalat"/>
                <w:sz w:val="20"/>
                <w:lang w:val="pt-BR"/>
              </w:rPr>
            </w:pPr>
          </w:p>
          <w:p w14:paraId="21451B38" w14:textId="77777777" w:rsidR="004E21AC" w:rsidRPr="0093002B" w:rsidRDefault="004E21AC" w:rsidP="004E21AC">
            <w:pPr>
              <w:jc w:val="center"/>
              <w:rPr>
                <w:rFonts w:ascii="GHEA Grapalat" w:hAnsi="GHEA Grapalat"/>
                <w:sz w:val="20"/>
                <w:lang w:val="pt-BR"/>
              </w:rPr>
            </w:pPr>
          </w:p>
          <w:p w14:paraId="7331EA30" w14:textId="77777777" w:rsidR="004E21AC" w:rsidRPr="0093002B" w:rsidRDefault="004E21AC" w:rsidP="004E21AC">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5CF23224" w14:textId="77777777" w:rsidR="004E21AC" w:rsidRPr="0093002B" w:rsidRDefault="004E21AC" w:rsidP="004E21AC">
            <w:pPr>
              <w:jc w:val="center"/>
              <w:rPr>
                <w:rFonts w:ascii="GHEA Grapalat" w:hAnsi="GHEA Grapalat"/>
                <w:sz w:val="20"/>
                <w:lang w:val="pt-BR"/>
              </w:rPr>
            </w:pPr>
          </w:p>
          <w:p w14:paraId="527A6EE9" w14:textId="77777777" w:rsidR="004E21AC" w:rsidRPr="0093002B" w:rsidRDefault="004E21AC" w:rsidP="004E21AC">
            <w:pPr>
              <w:jc w:val="center"/>
              <w:rPr>
                <w:rFonts w:ascii="GHEA Grapalat" w:hAnsi="GHEA Grapalat"/>
                <w:sz w:val="20"/>
                <w:lang w:val="pt-BR"/>
              </w:rPr>
            </w:pPr>
          </w:p>
          <w:p w14:paraId="3DFDC6B3" w14:textId="77777777" w:rsidR="004E21AC" w:rsidRPr="0093002B" w:rsidRDefault="004E21AC" w:rsidP="004E21AC">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4BBC83A3" w14:textId="77777777" w:rsidR="004E21AC" w:rsidRPr="0093002B" w:rsidRDefault="004E21AC" w:rsidP="004E21AC">
            <w:pPr>
              <w:jc w:val="center"/>
              <w:rPr>
                <w:rFonts w:ascii="GHEA Grapalat" w:hAnsi="GHEA Grapalat"/>
                <w:sz w:val="20"/>
                <w:lang w:val="pt-BR"/>
              </w:rPr>
            </w:pPr>
          </w:p>
          <w:p w14:paraId="1A12F06A" w14:textId="77777777" w:rsidR="004E21AC" w:rsidRPr="0093002B" w:rsidRDefault="004E21AC" w:rsidP="004E21AC">
            <w:pPr>
              <w:jc w:val="center"/>
              <w:rPr>
                <w:rFonts w:ascii="GHEA Grapalat" w:hAnsi="GHEA Grapalat"/>
                <w:sz w:val="20"/>
                <w:lang w:val="pt-BR"/>
              </w:rPr>
            </w:pPr>
          </w:p>
          <w:p w14:paraId="639DD112" w14:textId="77777777" w:rsidR="004E21AC" w:rsidRPr="0093002B" w:rsidRDefault="004E21AC" w:rsidP="004E21AC">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386A9314" w14:textId="77777777" w:rsidR="004E21AC" w:rsidRPr="0093002B" w:rsidRDefault="004E21AC" w:rsidP="004E21AC">
            <w:pPr>
              <w:jc w:val="center"/>
              <w:rPr>
                <w:rFonts w:ascii="GHEA Grapalat" w:hAnsi="GHEA Grapalat"/>
                <w:sz w:val="20"/>
                <w:lang w:val="pt-BR"/>
              </w:rPr>
            </w:pPr>
          </w:p>
          <w:p w14:paraId="6B99438D" w14:textId="77777777" w:rsidR="004E21AC" w:rsidRPr="0093002B" w:rsidRDefault="004E21AC" w:rsidP="004E21AC">
            <w:pPr>
              <w:jc w:val="center"/>
              <w:rPr>
                <w:rFonts w:ascii="GHEA Grapalat" w:hAnsi="GHEA Grapalat"/>
                <w:sz w:val="20"/>
                <w:lang w:val="pt-BR"/>
              </w:rPr>
            </w:pPr>
          </w:p>
          <w:p w14:paraId="71C15787" w14:textId="77777777" w:rsidR="004E21AC" w:rsidRPr="0093002B" w:rsidRDefault="004E21AC" w:rsidP="004E21AC">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2147D80C" w14:textId="77777777" w:rsidR="004E21AC" w:rsidRPr="0093002B" w:rsidRDefault="004E21AC" w:rsidP="004E21AC">
            <w:pPr>
              <w:jc w:val="center"/>
              <w:rPr>
                <w:rFonts w:ascii="GHEA Grapalat" w:hAnsi="GHEA Grapalat"/>
                <w:sz w:val="20"/>
                <w:lang w:val="pt-BR"/>
              </w:rPr>
            </w:pPr>
          </w:p>
          <w:p w14:paraId="5C37FD87" w14:textId="77777777" w:rsidR="004E21AC" w:rsidRPr="0093002B" w:rsidRDefault="004E21AC" w:rsidP="004E21AC">
            <w:pPr>
              <w:jc w:val="center"/>
              <w:rPr>
                <w:rFonts w:ascii="GHEA Grapalat" w:hAnsi="GHEA Grapalat"/>
                <w:sz w:val="20"/>
                <w:lang w:val="pt-BR"/>
              </w:rPr>
            </w:pPr>
          </w:p>
          <w:p w14:paraId="6B061495" w14:textId="77777777" w:rsidR="004E21AC" w:rsidRPr="0093002B" w:rsidRDefault="004E21AC" w:rsidP="004E21AC">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63509196" w14:textId="77777777" w:rsidR="004E21AC" w:rsidRPr="0093002B" w:rsidRDefault="004E21AC" w:rsidP="004E21AC">
            <w:pPr>
              <w:jc w:val="center"/>
              <w:rPr>
                <w:rFonts w:ascii="GHEA Grapalat" w:hAnsi="GHEA Grapalat"/>
                <w:sz w:val="20"/>
                <w:lang w:val="pt-BR"/>
              </w:rPr>
            </w:pPr>
          </w:p>
          <w:p w14:paraId="24EE1244" w14:textId="77777777" w:rsidR="004E21AC" w:rsidRPr="0093002B" w:rsidRDefault="004E21AC" w:rsidP="004E21AC">
            <w:pPr>
              <w:jc w:val="center"/>
              <w:rPr>
                <w:rFonts w:ascii="GHEA Grapalat" w:hAnsi="GHEA Grapalat"/>
                <w:sz w:val="20"/>
                <w:lang w:val="pt-BR"/>
              </w:rPr>
            </w:pPr>
          </w:p>
          <w:p w14:paraId="5C3F8E52" w14:textId="77777777" w:rsidR="004E21AC" w:rsidRPr="0093002B" w:rsidRDefault="004E21AC" w:rsidP="004E21AC">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0D43D4E8" w14:textId="77777777" w:rsidR="004E21AC" w:rsidRPr="0093002B" w:rsidRDefault="004E21AC" w:rsidP="004E21AC">
            <w:pPr>
              <w:jc w:val="center"/>
              <w:rPr>
                <w:rFonts w:ascii="GHEA Grapalat" w:hAnsi="GHEA Grapalat"/>
                <w:sz w:val="20"/>
                <w:lang w:val="pt-BR"/>
              </w:rPr>
            </w:pPr>
          </w:p>
          <w:p w14:paraId="7E4B7815" w14:textId="77777777" w:rsidR="004E21AC" w:rsidRPr="0093002B" w:rsidRDefault="004E21AC" w:rsidP="004E21AC">
            <w:pPr>
              <w:jc w:val="center"/>
              <w:rPr>
                <w:rFonts w:ascii="GHEA Grapalat" w:hAnsi="GHEA Grapalat"/>
                <w:sz w:val="20"/>
                <w:lang w:val="pt-BR"/>
              </w:rPr>
            </w:pPr>
          </w:p>
          <w:p w14:paraId="304AB97D" w14:textId="77777777" w:rsidR="004E21AC" w:rsidRPr="0093002B" w:rsidRDefault="004E21AC" w:rsidP="004E21AC">
            <w:pPr>
              <w:jc w:val="center"/>
              <w:rPr>
                <w:rFonts w:ascii="GHEA Grapalat" w:hAnsi="GHEA Grapalat"/>
                <w:b/>
                <w:lang w:val="pt-BR"/>
              </w:rPr>
            </w:pPr>
            <w:r w:rsidRPr="0093002B">
              <w:rPr>
                <w:rFonts w:ascii="GHEA Grapalat" w:hAnsi="GHEA Grapalat"/>
                <w:sz w:val="20"/>
                <w:lang w:val="pt-BR"/>
              </w:rPr>
              <w:t>... %</w:t>
            </w:r>
          </w:p>
        </w:tc>
      </w:tr>
      <w:tr w:rsidR="004E21AC" w:rsidRPr="0093002B" w14:paraId="50F0D0DF" w14:textId="77777777" w:rsidTr="007F08FD">
        <w:trPr>
          <w:trHeight w:val="193"/>
        </w:trPr>
        <w:tc>
          <w:tcPr>
            <w:tcW w:w="1135" w:type="dxa"/>
          </w:tcPr>
          <w:p w14:paraId="3DA3BC53" w14:textId="77777777" w:rsidR="004E21AC" w:rsidRDefault="004E21AC" w:rsidP="004E21AC">
            <w:pPr>
              <w:jc w:val="center"/>
              <w:rPr>
                <w:rFonts w:ascii="GHEA Grapalat" w:hAnsi="GHEA Grapalat"/>
                <w:sz w:val="20"/>
                <w:lang w:val="es-ES"/>
              </w:rPr>
            </w:pPr>
            <w:r>
              <w:rPr>
                <w:rFonts w:ascii="GHEA Grapalat" w:hAnsi="GHEA Grapalat"/>
                <w:sz w:val="20"/>
                <w:lang w:val="es-ES"/>
              </w:rPr>
              <w:t>2</w:t>
            </w:r>
          </w:p>
        </w:tc>
        <w:tc>
          <w:tcPr>
            <w:tcW w:w="1134" w:type="dxa"/>
          </w:tcPr>
          <w:p w14:paraId="4D7C96E4" w14:textId="6B99B191" w:rsidR="004E21AC" w:rsidRPr="009E10ED" w:rsidRDefault="004E21AC" w:rsidP="004E21AC">
            <w:pPr>
              <w:jc w:val="center"/>
              <w:rPr>
                <w:lang w:val="ru-RU"/>
              </w:rPr>
            </w:pPr>
            <w:r w:rsidRPr="00AB1CB4">
              <w:rPr>
                <w:rFonts w:ascii="GHEA Grapalat" w:hAnsi="GHEA Grapalat"/>
                <w:sz w:val="20"/>
                <w:szCs w:val="20"/>
                <w:lang w:val="hy-AM"/>
              </w:rPr>
              <w:t>45221142</w:t>
            </w:r>
            <w:r>
              <w:rPr>
                <w:rFonts w:ascii="GHEA Grapalat" w:hAnsi="GHEA Grapalat"/>
                <w:sz w:val="20"/>
                <w:szCs w:val="20"/>
                <w:lang w:val="hy-AM"/>
              </w:rPr>
              <w:t>/5</w:t>
            </w:r>
            <w:r w:rsidR="006F29C2">
              <w:rPr>
                <w:rFonts w:ascii="GHEA Grapalat" w:hAnsi="GHEA Grapalat"/>
                <w:sz w:val="20"/>
                <w:szCs w:val="20"/>
                <w:lang w:val="hy-AM"/>
              </w:rPr>
              <w:t>20</w:t>
            </w:r>
          </w:p>
        </w:tc>
        <w:tc>
          <w:tcPr>
            <w:tcW w:w="2693" w:type="dxa"/>
            <w:vAlign w:val="center"/>
          </w:tcPr>
          <w:p w14:paraId="3FB58165" w14:textId="0136D1CE" w:rsidR="004E21AC" w:rsidRPr="005F4651" w:rsidRDefault="004E21AC" w:rsidP="004E21AC">
            <w:pPr>
              <w:jc w:val="center"/>
              <w:rPr>
                <w:rFonts w:ascii="GHEA Grapalat" w:hAnsi="GHEA Grapalat"/>
                <w:i/>
                <w:sz w:val="20"/>
                <w:szCs w:val="20"/>
                <w:u w:val="single"/>
                <w:lang w:val="hy-AM"/>
              </w:rPr>
            </w:pPr>
            <w:r w:rsidRPr="005F4651">
              <w:rPr>
                <w:rFonts w:ascii="GHEA Grapalat" w:hAnsi="GHEA Grapalat"/>
                <w:sz w:val="20"/>
                <w:szCs w:val="20"/>
              </w:rPr>
              <w:t>Իջևան</w:t>
            </w:r>
            <w:r w:rsidRPr="005F4651">
              <w:rPr>
                <w:rFonts w:ascii="GHEA Grapalat" w:hAnsi="GHEA Grapalat"/>
                <w:sz w:val="20"/>
                <w:szCs w:val="20"/>
                <w:lang w:val="ru-RU"/>
              </w:rPr>
              <w:t xml:space="preserve"> </w:t>
            </w:r>
            <w:r w:rsidRPr="005F4651">
              <w:rPr>
                <w:rFonts w:ascii="GHEA Grapalat" w:hAnsi="GHEA Grapalat"/>
                <w:sz w:val="20"/>
                <w:szCs w:val="20"/>
              </w:rPr>
              <w:t>համայնքի</w:t>
            </w:r>
            <w:r w:rsidRPr="005F4651">
              <w:rPr>
                <w:rFonts w:ascii="GHEA Grapalat" w:hAnsi="GHEA Grapalat"/>
                <w:sz w:val="20"/>
                <w:szCs w:val="20"/>
                <w:lang w:val="ru-RU"/>
              </w:rPr>
              <w:t xml:space="preserve"> </w:t>
            </w:r>
            <w:r w:rsidRPr="005F4651">
              <w:rPr>
                <w:rFonts w:ascii="GHEA Grapalat" w:hAnsi="GHEA Grapalat"/>
                <w:sz w:val="20"/>
                <w:szCs w:val="20"/>
              </w:rPr>
              <w:t>Աչաջուր</w:t>
            </w:r>
            <w:r w:rsidRPr="005F4651">
              <w:rPr>
                <w:rFonts w:ascii="GHEA Grapalat" w:hAnsi="GHEA Grapalat"/>
                <w:sz w:val="20"/>
                <w:szCs w:val="20"/>
                <w:lang w:val="ru-RU"/>
              </w:rPr>
              <w:t xml:space="preserve"> </w:t>
            </w:r>
            <w:r w:rsidRPr="005F4651">
              <w:rPr>
                <w:rFonts w:ascii="GHEA Grapalat" w:hAnsi="GHEA Grapalat"/>
                <w:sz w:val="20"/>
                <w:szCs w:val="20"/>
              </w:rPr>
              <w:t>բնակավայրի</w:t>
            </w:r>
            <w:r w:rsidRPr="005F4651">
              <w:rPr>
                <w:rFonts w:ascii="GHEA Grapalat" w:hAnsi="GHEA Grapalat"/>
                <w:sz w:val="20"/>
                <w:szCs w:val="20"/>
                <w:lang w:val="ru-RU"/>
              </w:rPr>
              <w:t xml:space="preserve"> 6-</w:t>
            </w:r>
            <w:r w:rsidRPr="005F4651">
              <w:rPr>
                <w:rFonts w:ascii="GHEA Grapalat" w:hAnsi="GHEA Grapalat"/>
                <w:sz w:val="20"/>
                <w:szCs w:val="20"/>
              </w:rPr>
              <w:t>րդ</w:t>
            </w:r>
            <w:r w:rsidRPr="005F4651">
              <w:rPr>
                <w:rFonts w:ascii="GHEA Grapalat" w:hAnsi="GHEA Grapalat"/>
                <w:sz w:val="20"/>
                <w:szCs w:val="20"/>
                <w:lang w:val="ru-RU"/>
              </w:rPr>
              <w:t xml:space="preserve"> </w:t>
            </w:r>
            <w:r w:rsidRPr="005F4651">
              <w:rPr>
                <w:rFonts w:ascii="GHEA Grapalat" w:hAnsi="GHEA Grapalat"/>
                <w:sz w:val="20"/>
                <w:szCs w:val="20"/>
              </w:rPr>
              <w:t>փողոցի</w:t>
            </w:r>
            <w:r w:rsidRPr="005F4651">
              <w:rPr>
                <w:rFonts w:ascii="GHEA Grapalat" w:hAnsi="GHEA Grapalat"/>
                <w:sz w:val="20"/>
                <w:szCs w:val="20"/>
                <w:lang w:val="ru-RU"/>
              </w:rPr>
              <w:t>(</w:t>
            </w:r>
            <w:r w:rsidRPr="005F4651">
              <w:rPr>
                <w:rFonts w:ascii="GHEA Grapalat" w:hAnsi="GHEA Grapalat"/>
                <w:sz w:val="20"/>
                <w:szCs w:val="20"/>
              </w:rPr>
              <w:t>ասֆալտապատ</w:t>
            </w:r>
            <w:r w:rsidRPr="005F4651">
              <w:rPr>
                <w:rFonts w:ascii="GHEA Grapalat" w:hAnsi="GHEA Grapalat"/>
                <w:sz w:val="20"/>
                <w:szCs w:val="20"/>
                <w:lang w:val="ru-RU"/>
              </w:rPr>
              <w:t xml:space="preserve"> </w:t>
            </w:r>
            <w:r w:rsidRPr="005F4651">
              <w:rPr>
                <w:rFonts w:ascii="GHEA Grapalat" w:hAnsi="GHEA Grapalat"/>
                <w:sz w:val="20"/>
                <w:szCs w:val="20"/>
              </w:rPr>
              <w:t>հատվածից</w:t>
            </w:r>
            <w:r w:rsidRPr="005F4651">
              <w:rPr>
                <w:rFonts w:ascii="GHEA Grapalat" w:hAnsi="GHEA Grapalat"/>
                <w:sz w:val="20"/>
                <w:szCs w:val="20"/>
                <w:lang w:val="ru-RU"/>
              </w:rPr>
              <w:t xml:space="preserve">) </w:t>
            </w:r>
            <w:r w:rsidRPr="005F4651">
              <w:rPr>
                <w:rFonts w:ascii="GHEA Grapalat" w:hAnsi="GHEA Grapalat"/>
                <w:sz w:val="20"/>
                <w:szCs w:val="20"/>
              </w:rPr>
              <w:t>սալարկման</w:t>
            </w:r>
            <w:r w:rsidRPr="005F4651">
              <w:rPr>
                <w:rFonts w:ascii="GHEA Grapalat" w:hAnsi="GHEA Grapalat"/>
                <w:sz w:val="20"/>
                <w:szCs w:val="20"/>
                <w:lang w:val="ru-RU"/>
              </w:rPr>
              <w:t xml:space="preserve"> </w:t>
            </w:r>
            <w:r w:rsidRPr="005F4651">
              <w:rPr>
                <w:rFonts w:ascii="GHEA Grapalat" w:hAnsi="GHEA Grapalat"/>
                <w:sz w:val="20"/>
                <w:szCs w:val="20"/>
              </w:rPr>
              <w:t>աշխատանքներ</w:t>
            </w:r>
          </w:p>
        </w:tc>
        <w:tc>
          <w:tcPr>
            <w:tcW w:w="567" w:type="dxa"/>
          </w:tcPr>
          <w:p w14:paraId="3131CDFE" w14:textId="77777777" w:rsidR="004E21AC" w:rsidRPr="0093002B" w:rsidRDefault="004E21AC" w:rsidP="004E21AC">
            <w:pPr>
              <w:jc w:val="center"/>
              <w:rPr>
                <w:rFonts w:ascii="GHEA Grapalat" w:hAnsi="GHEA Grapalat"/>
                <w:sz w:val="20"/>
                <w:lang w:val="pt-BR"/>
              </w:rPr>
            </w:pPr>
          </w:p>
          <w:p w14:paraId="5EB85BFE" w14:textId="77777777" w:rsidR="004E21AC" w:rsidRPr="0093002B" w:rsidRDefault="004E21AC" w:rsidP="004E21AC">
            <w:pPr>
              <w:jc w:val="center"/>
              <w:rPr>
                <w:rFonts w:ascii="GHEA Grapalat" w:hAnsi="GHEA Grapalat"/>
                <w:sz w:val="20"/>
                <w:lang w:val="pt-BR"/>
              </w:rPr>
            </w:pPr>
          </w:p>
          <w:p w14:paraId="61AE0D7E"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567" w:type="dxa"/>
          </w:tcPr>
          <w:p w14:paraId="6D487C07" w14:textId="77777777" w:rsidR="004E21AC" w:rsidRPr="0093002B" w:rsidRDefault="004E21AC" w:rsidP="004E21AC">
            <w:pPr>
              <w:jc w:val="center"/>
              <w:rPr>
                <w:rFonts w:ascii="GHEA Grapalat" w:hAnsi="GHEA Grapalat"/>
                <w:sz w:val="20"/>
                <w:lang w:val="pt-BR"/>
              </w:rPr>
            </w:pPr>
          </w:p>
          <w:p w14:paraId="10CB0FE8" w14:textId="77777777" w:rsidR="004E21AC" w:rsidRPr="0093002B" w:rsidRDefault="004E21AC" w:rsidP="004E21AC">
            <w:pPr>
              <w:jc w:val="center"/>
              <w:rPr>
                <w:rFonts w:ascii="GHEA Grapalat" w:hAnsi="GHEA Grapalat"/>
                <w:sz w:val="20"/>
                <w:lang w:val="pt-BR"/>
              </w:rPr>
            </w:pPr>
          </w:p>
          <w:p w14:paraId="592DF865"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539F0E9C" w14:textId="77777777" w:rsidR="004E21AC" w:rsidRPr="0093002B" w:rsidRDefault="004E21AC" w:rsidP="004E21AC">
            <w:pPr>
              <w:jc w:val="center"/>
              <w:rPr>
                <w:rFonts w:ascii="GHEA Grapalat" w:hAnsi="GHEA Grapalat"/>
                <w:sz w:val="20"/>
                <w:lang w:val="pt-BR"/>
              </w:rPr>
            </w:pPr>
          </w:p>
          <w:p w14:paraId="1800614C" w14:textId="77777777" w:rsidR="004E21AC" w:rsidRPr="0093002B" w:rsidRDefault="004E21AC" w:rsidP="004E21AC">
            <w:pPr>
              <w:jc w:val="center"/>
              <w:rPr>
                <w:rFonts w:ascii="GHEA Grapalat" w:hAnsi="GHEA Grapalat"/>
                <w:sz w:val="20"/>
                <w:lang w:val="pt-BR"/>
              </w:rPr>
            </w:pPr>
          </w:p>
          <w:p w14:paraId="61A1664A"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6" w:type="dxa"/>
          </w:tcPr>
          <w:p w14:paraId="07DE223E" w14:textId="77777777" w:rsidR="004E21AC" w:rsidRPr="0093002B" w:rsidRDefault="004E21AC" w:rsidP="004E21AC">
            <w:pPr>
              <w:jc w:val="center"/>
              <w:rPr>
                <w:rFonts w:ascii="GHEA Grapalat" w:hAnsi="GHEA Grapalat"/>
                <w:sz w:val="20"/>
                <w:lang w:val="pt-BR"/>
              </w:rPr>
            </w:pPr>
          </w:p>
          <w:p w14:paraId="6FD45393" w14:textId="77777777" w:rsidR="004E21AC" w:rsidRPr="0093002B" w:rsidRDefault="004E21AC" w:rsidP="004E21AC">
            <w:pPr>
              <w:jc w:val="center"/>
              <w:rPr>
                <w:rFonts w:ascii="GHEA Grapalat" w:hAnsi="GHEA Grapalat"/>
                <w:sz w:val="20"/>
                <w:lang w:val="pt-BR"/>
              </w:rPr>
            </w:pPr>
          </w:p>
          <w:p w14:paraId="3F97314D"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264B3D67" w14:textId="77777777" w:rsidR="004E21AC" w:rsidRPr="0093002B" w:rsidRDefault="004E21AC" w:rsidP="004E21AC">
            <w:pPr>
              <w:jc w:val="center"/>
              <w:rPr>
                <w:rFonts w:ascii="GHEA Grapalat" w:hAnsi="GHEA Grapalat"/>
                <w:sz w:val="20"/>
                <w:lang w:val="pt-BR"/>
              </w:rPr>
            </w:pPr>
          </w:p>
          <w:p w14:paraId="2F7F5782" w14:textId="77777777" w:rsidR="004E21AC" w:rsidRPr="0093002B" w:rsidRDefault="004E21AC" w:rsidP="004E21AC">
            <w:pPr>
              <w:jc w:val="center"/>
              <w:rPr>
                <w:rFonts w:ascii="GHEA Grapalat" w:hAnsi="GHEA Grapalat"/>
                <w:sz w:val="20"/>
                <w:lang w:val="pt-BR"/>
              </w:rPr>
            </w:pPr>
          </w:p>
          <w:p w14:paraId="434CEDD1"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794C51B9" w14:textId="77777777" w:rsidR="004E21AC" w:rsidRPr="0093002B" w:rsidRDefault="004E21AC" w:rsidP="004E21AC">
            <w:pPr>
              <w:jc w:val="center"/>
              <w:rPr>
                <w:rFonts w:ascii="GHEA Grapalat" w:hAnsi="GHEA Grapalat"/>
                <w:sz w:val="20"/>
                <w:lang w:val="pt-BR"/>
              </w:rPr>
            </w:pPr>
          </w:p>
          <w:p w14:paraId="7FE82E7F" w14:textId="77777777" w:rsidR="004E21AC" w:rsidRPr="0093002B" w:rsidRDefault="004E21AC" w:rsidP="004E21AC">
            <w:pPr>
              <w:jc w:val="center"/>
              <w:rPr>
                <w:rFonts w:ascii="GHEA Grapalat" w:hAnsi="GHEA Grapalat"/>
                <w:sz w:val="20"/>
                <w:lang w:val="pt-BR"/>
              </w:rPr>
            </w:pPr>
          </w:p>
          <w:p w14:paraId="094CCDEE"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6284C673" w14:textId="77777777" w:rsidR="004E21AC" w:rsidRPr="0093002B" w:rsidRDefault="004E21AC" w:rsidP="004E21AC">
            <w:pPr>
              <w:jc w:val="center"/>
              <w:rPr>
                <w:rFonts w:ascii="GHEA Grapalat" w:hAnsi="GHEA Grapalat"/>
                <w:sz w:val="20"/>
                <w:lang w:val="pt-BR"/>
              </w:rPr>
            </w:pPr>
          </w:p>
          <w:p w14:paraId="1ABE2350" w14:textId="77777777" w:rsidR="004E21AC" w:rsidRPr="0093002B" w:rsidRDefault="004E21AC" w:rsidP="004E21AC">
            <w:pPr>
              <w:jc w:val="center"/>
              <w:rPr>
                <w:rFonts w:ascii="GHEA Grapalat" w:hAnsi="GHEA Grapalat"/>
                <w:sz w:val="20"/>
                <w:lang w:val="pt-BR"/>
              </w:rPr>
            </w:pPr>
          </w:p>
          <w:p w14:paraId="0B5D7F5E"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6" w:type="dxa"/>
          </w:tcPr>
          <w:p w14:paraId="1CEC01AE" w14:textId="77777777" w:rsidR="004E21AC" w:rsidRPr="0093002B" w:rsidRDefault="004E21AC" w:rsidP="004E21AC">
            <w:pPr>
              <w:jc w:val="center"/>
              <w:rPr>
                <w:rFonts w:ascii="GHEA Grapalat" w:hAnsi="GHEA Grapalat"/>
                <w:sz w:val="20"/>
                <w:lang w:val="pt-BR"/>
              </w:rPr>
            </w:pPr>
          </w:p>
          <w:p w14:paraId="25094375" w14:textId="77777777" w:rsidR="004E21AC" w:rsidRPr="0093002B" w:rsidRDefault="004E21AC" w:rsidP="004E21AC">
            <w:pPr>
              <w:jc w:val="center"/>
              <w:rPr>
                <w:rFonts w:ascii="GHEA Grapalat" w:hAnsi="GHEA Grapalat"/>
                <w:sz w:val="20"/>
                <w:lang w:val="pt-BR"/>
              </w:rPr>
            </w:pPr>
          </w:p>
          <w:p w14:paraId="6F6DB1C6"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5E49E3B3" w14:textId="77777777" w:rsidR="004E21AC" w:rsidRPr="0093002B" w:rsidRDefault="004E21AC" w:rsidP="004E21AC">
            <w:pPr>
              <w:jc w:val="center"/>
              <w:rPr>
                <w:rFonts w:ascii="GHEA Grapalat" w:hAnsi="GHEA Grapalat"/>
                <w:sz w:val="20"/>
                <w:lang w:val="pt-BR"/>
              </w:rPr>
            </w:pPr>
          </w:p>
          <w:p w14:paraId="53B14416" w14:textId="77777777" w:rsidR="004E21AC" w:rsidRPr="0093002B" w:rsidRDefault="004E21AC" w:rsidP="004E21AC">
            <w:pPr>
              <w:jc w:val="center"/>
              <w:rPr>
                <w:rFonts w:ascii="GHEA Grapalat" w:hAnsi="GHEA Grapalat"/>
                <w:sz w:val="20"/>
                <w:lang w:val="pt-BR"/>
              </w:rPr>
            </w:pPr>
          </w:p>
          <w:p w14:paraId="528DD5B6"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264C792A" w14:textId="77777777" w:rsidR="004E21AC" w:rsidRPr="0093002B" w:rsidRDefault="004E21AC" w:rsidP="004E21AC">
            <w:pPr>
              <w:jc w:val="center"/>
              <w:rPr>
                <w:rFonts w:ascii="GHEA Grapalat" w:hAnsi="GHEA Grapalat"/>
                <w:sz w:val="20"/>
                <w:lang w:val="pt-BR"/>
              </w:rPr>
            </w:pPr>
          </w:p>
          <w:p w14:paraId="5ED11620" w14:textId="77777777" w:rsidR="004E21AC" w:rsidRPr="0093002B" w:rsidRDefault="004E21AC" w:rsidP="004E21AC">
            <w:pPr>
              <w:jc w:val="center"/>
              <w:rPr>
                <w:rFonts w:ascii="GHEA Grapalat" w:hAnsi="GHEA Grapalat"/>
                <w:sz w:val="20"/>
                <w:lang w:val="pt-BR"/>
              </w:rPr>
            </w:pPr>
          </w:p>
          <w:p w14:paraId="164AA99C"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4959934C" w14:textId="77777777" w:rsidR="004E21AC" w:rsidRPr="0093002B" w:rsidRDefault="004E21AC" w:rsidP="004E21AC">
            <w:pPr>
              <w:jc w:val="center"/>
              <w:rPr>
                <w:rFonts w:ascii="GHEA Grapalat" w:hAnsi="GHEA Grapalat"/>
                <w:sz w:val="20"/>
                <w:lang w:val="pt-BR"/>
              </w:rPr>
            </w:pPr>
          </w:p>
          <w:p w14:paraId="0C74AB58" w14:textId="77777777" w:rsidR="004E21AC" w:rsidRPr="0093002B" w:rsidRDefault="004E21AC" w:rsidP="004E21AC">
            <w:pPr>
              <w:jc w:val="center"/>
              <w:rPr>
                <w:rFonts w:ascii="GHEA Grapalat" w:hAnsi="GHEA Grapalat"/>
                <w:sz w:val="20"/>
                <w:lang w:val="pt-BR"/>
              </w:rPr>
            </w:pPr>
          </w:p>
          <w:p w14:paraId="72DE158C"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6" w:type="dxa"/>
          </w:tcPr>
          <w:p w14:paraId="4CEDA01B" w14:textId="77777777" w:rsidR="004E21AC" w:rsidRPr="0093002B" w:rsidRDefault="004E21AC" w:rsidP="004E21AC">
            <w:pPr>
              <w:jc w:val="center"/>
              <w:rPr>
                <w:rFonts w:ascii="GHEA Grapalat" w:hAnsi="GHEA Grapalat"/>
                <w:sz w:val="20"/>
                <w:lang w:val="pt-BR"/>
              </w:rPr>
            </w:pPr>
          </w:p>
          <w:p w14:paraId="53241C93" w14:textId="77777777" w:rsidR="004E21AC" w:rsidRPr="0093002B" w:rsidRDefault="004E21AC" w:rsidP="004E21AC">
            <w:pPr>
              <w:jc w:val="center"/>
              <w:rPr>
                <w:rFonts w:ascii="GHEA Grapalat" w:hAnsi="GHEA Grapalat"/>
                <w:sz w:val="20"/>
                <w:lang w:val="pt-BR"/>
              </w:rPr>
            </w:pPr>
          </w:p>
          <w:p w14:paraId="2B691B68"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567" w:type="dxa"/>
          </w:tcPr>
          <w:p w14:paraId="7A4D1CC0" w14:textId="77777777" w:rsidR="004E21AC" w:rsidRPr="0093002B" w:rsidRDefault="004E21AC" w:rsidP="004E21AC">
            <w:pPr>
              <w:jc w:val="center"/>
              <w:rPr>
                <w:rFonts w:ascii="GHEA Grapalat" w:hAnsi="GHEA Grapalat"/>
                <w:sz w:val="20"/>
                <w:lang w:val="pt-BR"/>
              </w:rPr>
            </w:pPr>
          </w:p>
          <w:p w14:paraId="7B54E5E3" w14:textId="77777777" w:rsidR="004E21AC" w:rsidRPr="0093002B" w:rsidRDefault="004E21AC" w:rsidP="004E21AC">
            <w:pPr>
              <w:jc w:val="center"/>
              <w:rPr>
                <w:rFonts w:ascii="GHEA Grapalat" w:hAnsi="GHEA Grapalat"/>
                <w:sz w:val="20"/>
                <w:lang w:val="pt-BR"/>
              </w:rPr>
            </w:pPr>
          </w:p>
          <w:p w14:paraId="0304244A"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r>
      <w:tr w:rsidR="004E21AC" w:rsidRPr="0093002B" w14:paraId="5D26C0A4" w14:textId="77777777" w:rsidTr="007F08FD">
        <w:trPr>
          <w:trHeight w:val="193"/>
        </w:trPr>
        <w:tc>
          <w:tcPr>
            <w:tcW w:w="1135" w:type="dxa"/>
          </w:tcPr>
          <w:p w14:paraId="4189D860" w14:textId="77777777" w:rsidR="004E21AC" w:rsidRDefault="004E21AC" w:rsidP="004E21AC">
            <w:pPr>
              <w:jc w:val="center"/>
              <w:rPr>
                <w:rFonts w:ascii="GHEA Grapalat" w:hAnsi="GHEA Grapalat"/>
                <w:sz w:val="20"/>
                <w:lang w:val="es-ES"/>
              </w:rPr>
            </w:pPr>
            <w:r>
              <w:rPr>
                <w:rFonts w:ascii="GHEA Grapalat" w:hAnsi="GHEA Grapalat"/>
                <w:sz w:val="20"/>
                <w:lang w:val="es-ES"/>
              </w:rPr>
              <w:t>3</w:t>
            </w:r>
          </w:p>
        </w:tc>
        <w:tc>
          <w:tcPr>
            <w:tcW w:w="1134" w:type="dxa"/>
          </w:tcPr>
          <w:p w14:paraId="603EB1CA" w14:textId="36DC34DC" w:rsidR="004E21AC" w:rsidRPr="009E10ED" w:rsidRDefault="004E21AC" w:rsidP="004E21AC">
            <w:pPr>
              <w:jc w:val="center"/>
              <w:rPr>
                <w:lang w:val="ru-RU"/>
              </w:rPr>
            </w:pPr>
            <w:r w:rsidRPr="00AB1CB4">
              <w:rPr>
                <w:rFonts w:ascii="GHEA Grapalat" w:hAnsi="GHEA Grapalat"/>
                <w:sz w:val="20"/>
                <w:szCs w:val="20"/>
                <w:lang w:val="hy-AM"/>
              </w:rPr>
              <w:t>45221142</w:t>
            </w:r>
            <w:r>
              <w:rPr>
                <w:rFonts w:ascii="GHEA Grapalat" w:hAnsi="GHEA Grapalat"/>
                <w:sz w:val="20"/>
                <w:szCs w:val="20"/>
                <w:lang w:val="hy-AM"/>
              </w:rPr>
              <w:t>/5</w:t>
            </w:r>
            <w:r w:rsidR="006F29C2">
              <w:rPr>
                <w:rFonts w:ascii="GHEA Grapalat" w:hAnsi="GHEA Grapalat"/>
                <w:sz w:val="20"/>
                <w:szCs w:val="20"/>
                <w:lang w:val="hy-AM"/>
              </w:rPr>
              <w:t>21</w:t>
            </w:r>
          </w:p>
        </w:tc>
        <w:tc>
          <w:tcPr>
            <w:tcW w:w="2693" w:type="dxa"/>
            <w:vAlign w:val="center"/>
          </w:tcPr>
          <w:p w14:paraId="60378732" w14:textId="4B0747B8" w:rsidR="004E21AC" w:rsidRPr="005F4651" w:rsidRDefault="004E21AC" w:rsidP="004E21AC">
            <w:pPr>
              <w:jc w:val="center"/>
              <w:rPr>
                <w:rFonts w:ascii="GHEA Grapalat" w:hAnsi="GHEA Grapalat"/>
                <w:i/>
                <w:sz w:val="20"/>
                <w:szCs w:val="20"/>
                <w:u w:val="single"/>
                <w:lang w:val="hy-AM"/>
              </w:rPr>
            </w:pPr>
            <w:r w:rsidRPr="005F4651">
              <w:rPr>
                <w:rFonts w:ascii="Sylfaen" w:hAnsi="Sylfaen" w:cs="Calibri"/>
                <w:bCs/>
                <w:color w:val="000000"/>
                <w:sz w:val="20"/>
                <w:szCs w:val="20"/>
                <w:lang w:val="hy-AM" w:eastAsia="ru-RU"/>
              </w:rPr>
              <w:t>Իջևան համայնքի Իջևան քաղաքի Բլբուլյան փողոցի 86, 103, 105 շենքերի բակերի և 86 շենքից 105 շենք տանող ճանապարհի հիմնանորոգման և ասֆալտապատման աշխատանքներ</w:t>
            </w:r>
          </w:p>
        </w:tc>
        <w:tc>
          <w:tcPr>
            <w:tcW w:w="567" w:type="dxa"/>
          </w:tcPr>
          <w:p w14:paraId="4D4A69D2" w14:textId="77777777" w:rsidR="004E21AC" w:rsidRPr="0093002B" w:rsidRDefault="004E21AC" w:rsidP="004E21AC">
            <w:pPr>
              <w:jc w:val="center"/>
              <w:rPr>
                <w:rFonts w:ascii="GHEA Grapalat" w:hAnsi="GHEA Grapalat"/>
                <w:sz w:val="20"/>
                <w:lang w:val="pt-BR"/>
              </w:rPr>
            </w:pPr>
          </w:p>
          <w:p w14:paraId="3ACA8344" w14:textId="77777777" w:rsidR="004E21AC" w:rsidRPr="0093002B" w:rsidRDefault="004E21AC" w:rsidP="004E21AC">
            <w:pPr>
              <w:jc w:val="center"/>
              <w:rPr>
                <w:rFonts w:ascii="GHEA Grapalat" w:hAnsi="GHEA Grapalat"/>
                <w:sz w:val="20"/>
                <w:lang w:val="pt-BR"/>
              </w:rPr>
            </w:pPr>
          </w:p>
          <w:p w14:paraId="061AA9B7"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567" w:type="dxa"/>
          </w:tcPr>
          <w:p w14:paraId="47ED7512" w14:textId="77777777" w:rsidR="004E21AC" w:rsidRPr="0093002B" w:rsidRDefault="004E21AC" w:rsidP="004E21AC">
            <w:pPr>
              <w:jc w:val="center"/>
              <w:rPr>
                <w:rFonts w:ascii="GHEA Grapalat" w:hAnsi="GHEA Grapalat"/>
                <w:sz w:val="20"/>
                <w:lang w:val="pt-BR"/>
              </w:rPr>
            </w:pPr>
          </w:p>
          <w:p w14:paraId="7BB11817" w14:textId="77777777" w:rsidR="004E21AC" w:rsidRPr="0093002B" w:rsidRDefault="004E21AC" w:rsidP="004E21AC">
            <w:pPr>
              <w:jc w:val="center"/>
              <w:rPr>
                <w:rFonts w:ascii="GHEA Grapalat" w:hAnsi="GHEA Grapalat"/>
                <w:sz w:val="20"/>
                <w:lang w:val="pt-BR"/>
              </w:rPr>
            </w:pPr>
          </w:p>
          <w:p w14:paraId="53F6216A"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246CD17A" w14:textId="77777777" w:rsidR="004E21AC" w:rsidRPr="0093002B" w:rsidRDefault="004E21AC" w:rsidP="004E21AC">
            <w:pPr>
              <w:jc w:val="center"/>
              <w:rPr>
                <w:rFonts w:ascii="GHEA Grapalat" w:hAnsi="GHEA Grapalat"/>
                <w:sz w:val="20"/>
                <w:lang w:val="pt-BR"/>
              </w:rPr>
            </w:pPr>
          </w:p>
          <w:p w14:paraId="7DACF35C" w14:textId="77777777" w:rsidR="004E21AC" w:rsidRPr="0093002B" w:rsidRDefault="004E21AC" w:rsidP="004E21AC">
            <w:pPr>
              <w:jc w:val="center"/>
              <w:rPr>
                <w:rFonts w:ascii="GHEA Grapalat" w:hAnsi="GHEA Grapalat"/>
                <w:sz w:val="20"/>
                <w:lang w:val="pt-BR"/>
              </w:rPr>
            </w:pPr>
          </w:p>
          <w:p w14:paraId="6F00F98B"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6" w:type="dxa"/>
          </w:tcPr>
          <w:p w14:paraId="137243B5" w14:textId="77777777" w:rsidR="004E21AC" w:rsidRPr="0093002B" w:rsidRDefault="004E21AC" w:rsidP="004E21AC">
            <w:pPr>
              <w:jc w:val="center"/>
              <w:rPr>
                <w:rFonts w:ascii="GHEA Grapalat" w:hAnsi="GHEA Grapalat"/>
                <w:sz w:val="20"/>
                <w:lang w:val="pt-BR"/>
              </w:rPr>
            </w:pPr>
          </w:p>
          <w:p w14:paraId="219C341F" w14:textId="77777777" w:rsidR="004E21AC" w:rsidRPr="0093002B" w:rsidRDefault="004E21AC" w:rsidP="004E21AC">
            <w:pPr>
              <w:jc w:val="center"/>
              <w:rPr>
                <w:rFonts w:ascii="GHEA Grapalat" w:hAnsi="GHEA Grapalat"/>
                <w:sz w:val="20"/>
                <w:lang w:val="pt-BR"/>
              </w:rPr>
            </w:pPr>
          </w:p>
          <w:p w14:paraId="00885A0A"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09F2DDC5" w14:textId="77777777" w:rsidR="004E21AC" w:rsidRPr="0093002B" w:rsidRDefault="004E21AC" w:rsidP="004E21AC">
            <w:pPr>
              <w:jc w:val="center"/>
              <w:rPr>
                <w:rFonts w:ascii="GHEA Grapalat" w:hAnsi="GHEA Grapalat"/>
                <w:sz w:val="20"/>
                <w:lang w:val="pt-BR"/>
              </w:rPr>
            </w:pPr>
          </w:p>
          <w:p w14:paraId="45328185" w14:textId="77777777" w:rsidR="004E21AC" w:rsidRPr="0093002B" w:rsidRDefault="004E21AC" w:rsidP="004E21AC">
            <w:pPr>
              <w:jc w:val="center"/>
              <w:rPr>
                <w:rFonts w:ascii="GHEA Grapalat" w:hAnsi="GHEA Grapalat"/>
                <w:sz w:val="20"/>
                <w:lang w:val="pt-BR"/>
              </w:rPr>
            </w:pPr>
          </w:p>
          <w:p w14:paraId="3D9F9E13"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2F801D77" w14:textId="77777777" w:rsidR="004E21AC" w:rsidRPr="0093002B" w:rsidRDefault="004E21AC" w:rsidP="004E21AC">
            <w:pPr>
              <w:jc w:val="center"/>
              <w:rPr>
                <w:rFonts w:ascii="GHEA Grapalat" w:hAnsi="GHEA Grapalat"/>
                <w:sz w:val="20"/>
                <w:lang w:val="pt-BR"/>
              </w:rPr>
            </w:pPr>
          </w:p>
          <w:p w14:paraId="60F71A8C" w14:textId="77777777" w:rsidR="004E21AC" w:rsidRPr="0093002B" w:rsidRDefault="004E21AC" w:rsidP="004E21AC">
            <w:pPr>
              <w:jc w:val="center"/>
              <w:rPr>
                <w:rFonts w:ascii="GHEA Grapalat" w:hAnsi="GHEA Grapalat"/>
                <w:sz w:val="20"/>
                <w:lang w:val="pt-BR"/>
              </w:rPr>
            </w:pPr>
          </w:p>
          <w:p w14:paraId="02C24F2B"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7363E415" w14:textId="77777777" w:rsidR="004E21AC" w:rsidRPr="0093002B" w:rsidRDefault="004E21AC" w:rsidP="004E21AC">
            <w:pPr>
              <w:jc w:val="center"/>
              <w:rPr>
                <w:rFonts w:ascii="GHEA Grapalat" w:hAnsi="GHEA Grapalat"/>
                <w:sz w:val="20"/>
                <w:lang w:val="pt-BR"/>
              </w:rPr>
            </w:pPr>
          </w:p>
          <w:p w14:paraId="5A31F410" w14:textId="77777777" w:rsidR="004E21AC" w:rsidRPr="0093002B" w:rsidRDefault="004E21AC" w:rsidP="004E21AC">
            <w:pPr>
              <w:jc w:val="center"/>
              <w:rPr>
                <w:rFonts w:ascii="GHEA Grapalat" w:hAnsi="GHEA Grapalat"/>
                <w:sz w:val="20"/>
                <w:lang w:val="pt-BR"/>
              </w:rPr>
            </w:pPr>
          </w:p>
          <w:p w14:paraId="496CF316"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6" w:type="dxa"/>
          </w:tcPr>
          <w:p w14:paraId="73B674B2" w14:textId="77777777" w:rsidR="004E21AC" w:rsidRPr="0093002B" w:rsidRDefault="004E21AC" w:rsidP="004E21AC">
            <w:pPr>
              <w:jc w:val="center"/>
              <w:rPr>
                <w:rFonts w:ascii="GHEA Grapalat" w:hAnsi="GHEA Grapalat"/>
                <w:sz w:val="20"/>
                <w:lang w:val="pt-BR"/>
              </w:rPr>
            </w:pPr>
          </w:p>
          <w:p w14:paraId="39A7CB79" w14:textId="77777777" w:rsidR="004E21AC" w:rsidRPr="0093002B" w:rsidRDefault="004E21AC" w:rsidP="004E21AC">
            <w:pPr>
              <w:jc w:val="center"/>
              <w:rPr>
                <w:rFonts w:ascii="GHEA Grapalat" w:hAnsi="GHEA Grapalat"/>
                <w:sz w:val="20"/>
                <w:lang w:val="pt-BR"/>
              </w:rPr>
            </w:pPr>
          </w:p>
          <w:p w14:paraId="7535AFB4"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27A288EC" w14:textId="77777777" w:rsidR="004E21AC" w:rsidRPr="0093002B" w:rsidRDefault="004E21AC" w:rsidP="004E21AC">
            <w:pPr>
              <w:jc w:val="center"/>
              <w:rPr>
                <w:rFonts w:ascii="GHEA Grapalat" w:hAnsi="GHEA Grapalat"/>
                <w:sz w:val="20"/>
                <w:lang w:val="pt-BR"/>
              </w:rPr>
            </w:pPr>
          </w:p>
          <w:p w14:paraId="216B9B61" w14:textId="77777777" w:rsidR="004E21AC" w:rsidRPr="0093002B" w:rsidRDefault="004E21AC" w:rsidP="004E21AC">
            <w:pPr>
              <w:jc w:val="center"/>
              <w:rPr>
                <w:rFonts w:ascii="GHEA Grapalat" w:hAnsi="GHEA Grapalat"/>
                <w:sz w:val="20"/>
                <w:lang w:val="pt-BR"/>
              </w:rPr>
            </w:pPr>
          </w:p>
          <w:p w14:paraId="3834A351"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566A346A" w14:textId="77777777" w:rsidR="004E21AC" w:rsidRPr="0093002B" w:rsidRDefault="004E21AC" w:rsidP="004E21AC">
            <w:pPr>
              <w:jc w:val="center"/>
              <w:rPr>
                <w:rFonts w:ascii="GHEA Grapalat" w:hAnsi="GHEA Grapalat"/>
                <w:sz w:val="20"/>
                <w:lang w:val="pt-BR"/>
              </w:rPr>
            </w:pPr>
          </w:p>
          <w:p w14:paraId="4369A61E" w14:textId="77777777" w:rsidR="004E21AC" w:rsidRPr="0093002B" w:rsidRDefault="004E21AC" w:rsidP="004E21AC">
            <w:pPr>
              <w:jc w:val="center"/>
              <w:rPr>
                <w:rFonts w:ascii="GHEA Grapalat" w:hAnsi="GHEA Grapalat"/>
                <w:sz w:val="20"/>
                <w:lang w:val="pt-BR"/>
              </w:rPr>
            </w:pPr>
          </w:p>
          <w:p w14:paraId="47169E0C"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49BA0155" w14:textId="77777777" w:rsidR="004E21AC" w:rsidRPr="0093002B" w:rsidRDefault="004E21AC" w:rsidP="004E21AC">
            <w:pPr>
              <w:jc w:val="center"/>
              <w:rPr>
                <w:rFonts w:ascii="GHEA Grapalat" w:hAnsi="GHEA Grapalat"/>
                <w:sz w:val="20"/>
                <w:lang w:val="pt-BR"/>
              </w:rPr>
            </w:pPr>
          </w:p>
          <w:p w14:paraId="7FD204F3" w14:textId="77777777" w:rsidR="004E21AC" w:rsidRPr="0093002B" w:rsidRDefault="004E21AC" w:rsidP="004E21AC">
            <w:pPr>
              <w:jc w:val="center"/>
              <w:rPr>
                <w:rFonts w:ascii="GHEA Grapalat" w:hAnsi="GHEA Grapalat"/>
                <w:sz w:val="20"/>
                <w:lang w:val="pt-BR"/>
              </w:rPr>
            </w:pPr>
          </w:p>
          <w:p w14:paraId="3714CDC6"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6" w:type="dxa"/>
          </w:tcPr>
          <w:p w14:paraId="3426E332" w14:textId="77777777" w:rsidR="004E21AC" w:rsidRPr="0093002B" w:rsidRDefault="004E21AC" w:rsidP="004E21AC">
            <w:pPr>
              <w:jc w:val="center"/>
              <w:rPr>
                <w:rFonts w:ascii="GHEA Grapalat" w:hAnsi="GHEA Grapalat"/>
                <w:sz w:val="20"/>
                <w:lang w:val="pt-BR"/>
              </w:rPr>
            </w:pPr>
          </w:p>
          <w:p w14:paraId="52E6CCD4" w14:textId="77777777" w:rsidR="004E21AC" w:rsidRPr="0093002B" w:rsidRDefault="004E21AC" w:rsidP="004E21AC">
            <w:pPr>
              <w:jc w:val="center"/>
              <w:rPr>
                <w:rFonts w:ascii="GHEA Grapalat" w:hAnsi="GHEA Grapalat"/>
                <w:sz w:val="20"/>
                <w:lang w:val="pt-BR"/>
              </w:rPr>
            </w:pPr>
          </w:p>
          <w:p w14:paraId="7B4CCEC8"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567" w:type="dxa"/>
          </w:tcPr>
          <w:p w14:paraId="4CA5D2D4" w14:textId="77777777" w:rsidR="004E21AC" w:rsidRPr="0093002B" w:rsidRDefault="004E21AC" w:rsidP="004E21AC">
            <w:pPr>
              <w:jc w:val="center"/>
              <w:rPr>
                <w:rFonts w:ascii="GHEA Grapalat" w:hAnsi="GHEA Grapalat"/>
                <w:sz w:val="20"/>
                <w:lang w:val="pt-BR"/>
              </w:rPr>
            </w:pPr>
          </w:p>
          <w:p w14:paraId="1095F8BE" w14:textId="77777777" w:rsidR="004E21AC" w:rsidRPr="0093002B" w:rsidRDefault="004E21AC" w:rsidP="004E21AC">
            <w:pPr>
              <w:jc w:val="center"/>
              <w:rPr>
                <w:rFonts w:ascii="GHEA Grapalat" w:hAnsi="GHEA Grapalat"/>
                <w:sz w:val="20"/>
                <w:lang w:val="pt-BR"/>
              </w:rPr>
            </w:pPr>
          </w:p>
          <w:p w14:paraId="64744FD0"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r>
      <w:tr w:rsidR="004E21AC" w:rsidRPr="0093002B" w14:paraId="7C29EE6B" w14:textId="77777777" w:rsidTr="007F08FD">
        <w:trPr>
          <w:trHeight w:val="193"/>
        </w:trPr>
        <w:tc>
          <w:tcPr>
            <w:tcW w:w="1135" w:type="dxa"/>
          </w:tcPr>
          <w:p w14:paraId="32B94ADD" w14:textId="77777777" w:rsidR="004E21AC" w:rsidRPr="009B2FD1" w:rsidRDefault="004E21AC" w:rsidP="004E21AC">
            <w:pPr>
              <w:jc w:val="center"/>
              <w:rPr>
                <w:rFonts w:ascii="GHEA Grapalat" w:hAnsi="GHEA Grapalat"/>
                <w:sz w:val="20"/>
                <w:lang w:val="ru-RU"/>
              </w:rPr>
            </w:pPr>
            <w:r>
              <w:rPr>
                <w:rFonts w:ascii="GHEA Grapalat" w:hAnsi="GHEA Grapalat"/>
                <w:sz w:val="20"/>
                <w:lang w:val="ru-RU"/>
              </w:rPr>
              <w:t>4</w:t>
            </w:r>
          </w:p>
        </w:tc>
        <w:tc>
          <w:tcPr>
            <w:tcW w:w="1134" w:type="dxa"/>
          </w:tcPr>
          <w:p w14:paraId="0979E0B9" w14:textId="41EA4B57" w:rsidR="004E21AC" w:rsidRPr="009E10ED" w:rsidRDefault="004E21AC" w:rsidP="004E21AC">
            <w:pPr>
              <w:jc w:val="center"/>
              <w:rPr>
                <w:lang w:val="ru-RU"/>
              </w:rPr>
            </w:pPr>
            <w:r w:rsidRPr="00AB1CB4">
              <w:rPr>
                <w:rFonts w:ascii="GHEA Grapalat" w:hAnsi="GHEA Grapalat"/>
                <w:sz w:val="20"/>
                <w:szCs w:val="20"/>
                <w:lang w:val="hy-AM"/>
              </w:rPr>
              <w:t>45221142</w:t>
            </w:r>
            <w:r>
              <w:rPr>
                <w:rFonts w:ascii="GHEA Grapalat" w:hAnsi="GHEA Grapalat"/>
                <w:sz w:val="20"/>
                <w:szCs w:val="20"/>
                <w:lang w:val="hy-AM"/>
              </w:rPr>
              <w:t>/5</w:t>
            </w:r>
            <w:r w:rsidR="006F29C2">
              <w:rPr>
                <w:rFonts w:ascii="GHEA Grapalat" w:hAnsi="GHEA Grapalat"/>
                <w:sz w:val="20"/>
                <w:szCs w:val="20"/>
                <w:lang w:val="hy-AM"/>
              </w:rPr>
              <w:t>25</w:t>
            </w:r>
          </w:p>
        </w:tc>
        <w:tc>
          <w:tcPr>
            <w:tcW w:w="2693" w:type="dxa"/>
            <w:vAlign w:val="center"/>
          </w:tcPr>
          <w:p w14:paraId="23AEC3EB" w14:textId="3D2931E1" w:rsidR="004E21AC" w:rsidRPr="005F4651" w:rsidRDefault="004E21AC" w:rsidP="004E21AC">
            <w:pPr>
              <w:jc w:val="center"/>
              <w:rPr>
                <w:rFonts w:ascii="GHEA Grapalat" w:hAnsi="GHEA Grapalat"/>
                <w:i/>
                <w:sz w:val="20"/>
                <w:szCs w:val="20"/>
                <w:u w:val="single"/>
                <w:lang w:val="hy-AM"/>
              </w:rPr>
            </w:pPr>
            <w:r w:rsidRPr="005F4651">
              <w:rPr>
                <w:rFonts w:ascii="GHEA Grapalat" w:hAnsi="GHEA Grapalat"/>
                <w:sz w:val="20"/>
                <w:szCs w:val="20"/>
                <w:lang w:val="hy-AM"/>
              </w:rPr>
              <w:t>Իջևան համայնքի Գանձաքար բնակավայրի 36-րդ փողոցի սալարկման աշխատանքներ</w:t>
            </w:r>
          </w:p>
        </w:tc>
        <w:tc>
          <w:tcPr>
            <w:tcW w:w="567" w:type="dxa"/>
          </w:tcPr>
          <w:p w14:paraId="029ED662" w14:textId="77777777" w:rsidR="004E21AC" w:rsidRPr="0093002B" w:rsidRDefault="004E21AC" w:rsidP="004E21AC">
            <w:pPr>
              <w:jc w:val="center"/>
              <w:rPr>
                <w:rFonts w:ascii="GHEA Grapalat" w:hAnsi="GHEA Grapalat"/>
                <w:sz w:val="20"/>
                <w:lang w:val="pt-BR"/>
              </w:rPr>
            </w:pPr>
          </w:p>
          <w:p w14:paraId="22931012" w14:textId="77777777" w:rsidR="004E21AC" w:rsidRPr="0093002B" w:rsidRDefault="004E21AC" w:rsidP="004E21AC">
            <w:pPr>
              <w:jc w:val="center"/>
              <w:rPr>
                <w:rFonts w:ascii="GHEA Grapalat" w:hAnsi="GHEA Grapalat"/>
                <w:sz w:val="20"/>
                <w:lang w:val="pt-BR"/>
              </w:rPr>
            </w:pPr>
          </w:p>
          <w:p w14:paraId="7EDC4B4B"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567" w:type="dxa"/>
          </w:tcPr>
          <w:p w14:paraId="64417B66" w14:textId="77777777" w:rsidR="004E21AC" w:rsidRPr="0093002B" w:rsidRDefault="004E21AC" w:rsidP="004E21AC">
            <w:pPr>
              <w:jc w:val="center"/>
              <w:rPr>
                <w:rFonts w:ascii="GHEA Grapalat" w:hAnsi="GHEA Grapalat"/>
                <w:sz w:val="20"/>
                <w:lang w:val="pt-BR"/>
              </w:rPr>
            </w:pPr>
          </w:p>
          <w:p w14:paraId="3F27DB56" w14:textId="77777777" w:rsidR="004E21AC" w:rsidRPr="0093002B" w:rsidRDefault="004E21AC" w:rsidP="004E21AC">
            <w:pPr>
              <w:jc w:val="center"/>
              <w:rPr>
                <w:rFonts w:ascii="GHEA Grapalat" w:hAnsi="GHEA Grapalat"/>
                <w:sz w:val="20"/>
                <w:lang w:val="pt-BR"/>
              </w:rPr>
            </w:pPr>
          </w:p>
          <w:p w14:paraId="77163F91"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2B9188E6" w14:textId="77777777" w:rsidR="004E21AC" w:rsidRPr="0093002B" w:rsidRDefault="004E21AC" w:rsidP="004E21AC">
            <w:pPr>
              <w:jc w:val="center"/>
              <w:rPr>
                <w:rFonts w:ascii="GHEA Grapalat" w:hAnsi="GHEA Grapalat"/>
                <w:sz w:val="20"/>
                <w:lang w:val="pt-BR"/>
              </w:rPr>
            </w:pPr>
          </w:p>
          <w:p w14:paraId="093DB6B3" w14:textId="77777777" w:rsidR="004E21AC" w:rsidRPr="0093002B" w:rsidRDefault="004E21AC" w:rsidP="004E21AC">
            <w:pPr>
              <w:jc w:val="center"/>
              <w:rPr>
                <w:rFonts w:ascii="GHEA Grapalat" w:hAnsi="GHEA Grapalat"/>
                <w:sz w:val="20"/>
                <w:lang w:val="pt-BR"/>
              </w:rPr>
            </w:pPr>
          </w:p>
          <w:p w14:paraId="1F96AE05"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6" w:type="dxa"/>
          </w:tcPr>
          <w:p w14:paraId="729ECA1C" w14:textId="77777777" w:rsidR="004E21AC" w:rsidRPr="0093002B" w:rsidRDefault="004E21AC" w:rsidP="004E21AC">
            <w:pPr>
              <w:jc w:val="center"/>
              <w:rPr>
                <w:rFonts w:ascii="GHEA Grapalat" w:hAnsi="GHEA Grapalat"/>
                <w:sz w:val="20"/>
                <w:lang w:val="pt-BR"/>
              </w:rPr>
            </w:pPr>
          </w:p>
          <w:p w14:paraId="50BC7B46" w14:textId="77777777" w:rsidR="004E21AC" w:rsidRPr="0093002B" w:rsidRDefault="004E21AC" w:rsidP="004E21AC">
            <w:pPr>
              <w:jc w:val="center"/>
              <w:rPr>
                <w:rFonts w:ascii="GHEA Grapalat" w:hAnsi="GHEA Grapalat"/>
                <w:sz w:val="20"/>
                <w:lang w:val="pt-BR"/>
              </w:rPr>
            </w:pPr>
          </w:p>
          <w:p w14:paraId="69D203DE"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38EB5AE1" w14:textId="77777777" w:rsidR="004E21AC" w:rsidRPr="0093002B" w:rsidRDefault="004E21AC" w:rsidP="004E21AC">
            <w:pPr>
              <w:jc w:val="center"/>
              <w:rPr>
                <w:rFonts w:ascii="GHEA Grapalat" w:hAnsi="GHEA Grapalat"/>
                <w:sz w:val="20"/>
                <w:lang w:val="pt-BR"/>
              </w:rPr>
            </w:pPr>
          </w:p>
          <w:p w14:paraId="380A2D8D" w14:textId="77777777" w:rsidR="004E21AC" w:rsidRPr="0093002B" w:rsidRDefault="004E21AC" w:rsidP="004E21AC">
            <w:pPr>
              <w:jc w:val="center"/>
              <w:rPr>
                <w:rFonts w:ascii="GHEA Grapalat" w:hAnsi="GHEA Grapalat"/>
                <w:sz w:val="20"/>
                <w:lang w:val="pt-BR"/>
              </w:rPr>
            </w:pPr>
          </w:p>
          <w:p w14:paraId="79823C75"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1456443A" w14:textId="77777777" w:rsidR="004E21AC" w:rsidRPr="0093002B" w:rsidRDefault="004E21AC" w:rsidP="004E21AC">
            <w:pPr>
              <w:jc w:val="center"/>
              <w:rPr>
                <w:rFonts w:ascii="GHEA Grapalat" w:hAnsi="GHEA Grapalat"/>
                <w:sz w:val="20"/>
                <w:lang w:val="pt-BR"/>
              </w:rPr>
            </w:pPr>
          </w:p>
          <w:p w14:paraId="4C8411F4" w14:textId="77777777" w:rsidR="004E21AC" w:rsidRPr="0093002B" w:rsidRDefault="004E21AC" w:rsidP="004E21AC">
            <w:pPr>
              <w:jc w:val="center"/>
              <w:rPr>
                <w:rFonts w:ascii="GHEA Grapalat" w:hAnsi="GHEA Grapalat"/>
                <w:sz w:val="20"/>
                <w:lang w:val="pt-BR"/>
              </w:rPr>
            </w:pPr>
          </w:p>
          <w:p w14:paraId="01B18FEB"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13EAC86C" w14:textId="77777777" w:rsidR="004E21AC" w:rsidRPr="0093002B" w:rsidRDefault="004E21AC" w:rsidP="004E21AC">
            <w:pPr>
              <w:jc w:val="center"/>
              <w:rPr>
                <w:rFonts w:ascii="GHEA Grapalat" w:hAnsi="GHEA Grapalat"/>
                <w:sz w:val="20"/>
                <w:lang w:val="pt-BR"/>
              </w:rPr>
            </w:pPr>
          </w:p>
          <w:p w14:paraId="3117847F" w14:textId="77777777" w:rsidR="004E21AC" w:rsidRPr="0093002B" w:rsidRDefault="004E21AC" w:rsidP="004E21AC">
            <w:pPr>
              <w:jc w:val="center"/>
              <w:rPr>
                <w:rFonts w:ascii="GHEA Grapalat" w:hAnsi="GHEA Grapalat"/>
                <w:sz w:val="20"/>
                <w:lang w:val="pt-BR"/>
              </w:rPr>
            </w:pPr>
          </w:p>
          <w:p w14:paraId="6E42BB86"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6" w:type="dxa"/>
          </w:tcPr>
          <w:p w14:paraId="1120F726" w14:textId="77777777" w:rsidR="004E21AC" w:rsidRPr="0093002B" w:rsidRDefault="004E21AC" w:rsidP="004E21AC">
            <w:pPr>
              <w:jc w:val="center"/>
              <w:rPr>
                <w:rFonts w:ascii="GHEA Grapalat" w:hAnsi="GHEA Grapalat"/>
                <w:sz w:val="20"/>
                <w:lang w:val="pt-BR"/>
              </w:rPr>
            </w:pPr>
          </w:p>
          <w:p w14:paraId="38B61CD6" w14:textId="77777777" w:rsidR="004E21AC" w:rsidRPr="0093002B" w:rsidRDefault="004E21AC" w:rsidP="004E21AC">
            <w:pPr>
              <w:jc w:val="center"/>
              <w:rPr>
                <w:rFonts w:ascii="GHEA Grapalat" w:hAnsi="GHEA Grapalat"/>
                <w:sz w:val="20"/>
                <w:lang w:val="pt-BR"/>
              </w:rPr>
            </w:pPr>
          </w:p>
          <w:p w14:paraId="3D7D01C7"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7FBA066E" w14:textId="77777777" w:rsidR="004E21AC" w:rsidRPr="0093002B" w:rsidRDefault="004E21AC" w:rsidP="004E21AC">
            <w:pPr>
              <w:jc w:val="center"/>
              <w:rPr>
                <w:rFonts w:ascii="GHEA Grapalat" w:hAnsi="GHEA Grapalat"/>
                <w:sz w:val="20"/>
                <w:lang w:val="pt-BR"/>
              </w:rPr>
            </w:pPr>
          </w:p>
          <w:p w14:paraId="1E95B3AE" w14:textId="77777777" w:rsidR="004E21AC" w:rsidRPr="0093002B" w:rsidRDefault="004E21AC" w:rsidP="004E21AC">
            <w:pPr>
              <w:jc w:val="center"/>
              <w:rPr>
                <w:rFonts w:ascii="GHEA Grapalat" w:hAnsi="GHEA Grapalat"/>
                <w:sz w:val="20"/>
                <w:lang w:val="pt-BR"/>
              </w:rPr>
            </w:pPr>
          </w:p>
          <w:p w14:paraId="701AEEA7"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544271B4" w14:textId="77777777" w:rsidR="004E21AC" w:rsidRPr="0093002B" w:rsidRDefault="004E21AC" w:rsidP="004E21AC">
            <w:pPr>
              <w:jc w:val="center"/>
              <w:rPr>
                <w:rFonts w:ascii="GHEA Grapalat" w:hAnsi="GHEA Grapalat"/>
                <w:sz w:val="20"/>
                <w:lang w:val="pt-BR"/>
              </w:rPr>
            </w:pPr>
          </w:p>
          <w:p w14:paraId="1410FC1B" w14:textId="77777777" w:rsidR="004E21AC" w:rsidRPr="0093002B" w:rsidRDefault="004E21AC" w:rsidP="004E21AC">
            <w:pPr>
              <w:jc w:val="center"/>
              <w:rPr>
                <w:rFonts w:ascii="GHEA Grapalat" w:hAnsi="GHEA Grapalat"/>
                <w:sz w:val="20"/>
                <w:lang w:val="pt-BR"/>
              </w:rPr>
            </w:pPr>
          </w:p>
          <w:p w14:paraId="6AA458FE"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3DF70986" w14:textId="77777777" w:rsidR="004E21AC" w:rsidRPr="0093002B" w:rsidRDefault="004E21AC" w:rsidP="004E21AC">
            <w:pPr>
              <w:jc w:val="center"/>
              <w:rPr>
                <w:rFonts w:ascii="GHEA Grapalat" w:hAnsi="GHEA Grapalat"/>
                <w:sz w:val="20"/>
                <w:lang w:val="pt-BR"/>
              </w:rPr>
            </w:pPr>
          </w:p>
          <w:p w14:paraId="4935402E" w14:textId="77777777" w:rsidR="004E21AC" w:rsidRPr="0093002B" w:rsidRDefault="004E21AC" w:rsidP="004E21AC">
            <w:pPr>
              <w:jc w:val="center"/>
              <w:rPr>
                <w:rFonts w:ascii="GHEA Grapalat" w:hAnsi="GHEA Grapalat"/>
                <w:sz w:val="20"/>
                <w:lang w:val="pt-BR"/>
              </w:rPr>
            </w:pPr>
          </w:p>
          <w:p w14:paraId="1AEC1122"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6" w:type="dxa"/>
          </w:tcPr>
          <w:p w14:paraId="6D5A18D2" w14:textId="77777777" w:rsidR="004E21AC" w:rsidRPr="0093002B" w:rsidRDefault="004E21AC" w:rsidP="004E21AC">
            <w:pPr>
              <w:jc w:val="center"/>
              <w:rPr>
                <w:rFonts w:ascii="GHEA Grapalat" w:hAnsi="GHEA Grapalat"/>
                <w:sz w:val="20"/>
                <w:lang w:val="pt-BR"/>
              </w:rPr>
            </w:pPr>
          </w:p>
          <w:p w14:paraId="34771777" w14:textId="77777777" w:rsidR="004E21AC" w:rsidRPr="0093002B" w:rsidRDefault="004E21AC" w:rsidP="004E21AC">
            <w:pPr>
              <w:jc w:val="center"/>
              <w:rPr>
                <w:rFonts w:ascii="GHEA Grapalat" w:hAnsi="GHEA Grapalat"/>
                <w:sz w:val="20"/>
                <w:lang w:val="pt-BR"/>
              </w:rPr>
            </w:pPr>
          </w:p>
          <w:p w14:paraId="57CC0EB7"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567" w:type="dxa"/>
          </w:tcPr>
          <w:p w14:paraId="4A5D5E31" w14:textId="77777777" w:rsidR="004E21AC" w:rsidRPr="0093002B" w:rsidRDefault="004E21AC" w:rsidP="004E21AC">
            <w:pPr>
              <w:jc w:val="center"/>
              <w:rPr>
                <w:rFonts w:ascii="GHEA Grapalat" w:hAnsi="GHEA Grapalat"/>
                <w:sz w:val="20"/>
                <w:lang w:val="pt-BR"/>
              </w:rPr>
            </w:pPr>
          </w:p>
          <w:p w14:paraId="7AF36439" w14:textId="77777777" w:rsidR="004E21AC" w:rsidRPr="0093002B" w:rsidRDefault="004E21AC" w:rsidP="004E21AC">
            <w:pPr>
              <w:jc w:val="center"/>
              <w:rPr>
                <w:rFonts w:ascii="GHEA Grapalat" w:hAnsi="GHEA Grapalat"/>
                <w:sz w:val="20"/>
                <w:lang w:val="pt-BR"/>
              </w:rPr>
            </w:pPr>
          </w:p>
          <w:p w14:paraId="6658EA85"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r>
      <w:tr w:rsidR="004E21AC" w:rsidRPr="0093002B" w14:paraId="23E4C989" w14:textId="77777777" w:rsidTr="007F08FD">
        <w:trPr>
          <w:trHeight w:val="193"/>
        </w:trPr>
        <w:tc>
          <w:tcPr>
            <w:tcW w:w="1135" w:type="dxa"/>
          </w:tcPr>
          <w:p w14:paraId="6FAC739B" w14:textId="77777777" w:rsidR="004E21AC" w:rsidRPr="009B2FD1" w:rsidRDefault="004E21AC" w:rsidP="004E21AC">
            <w:pPr>
              <w:jc w:val="center"/>
              <w:rPr>
                <w:rFonts w:ascii="GHEA Grapalat" w:hAnsi="GHEA Grapalat"/>
                <w:sz w:val="20"/>
                <w:lang w:val="ru-RU"/>
              </w:rPr>
            </w:pPr>
            <w:r>
              <w:rPr>
                <w:rFonts w:ascii="GHEA Grapalat" w:hAnsi="GHEA Grapalat"/>
                <w:sz w:val="20"/>
                <w:lang w:val="ru-RU"/>
              </w:rPr>
              <w:t>5</w:t>
            </w:r>
          </w:p>
        </w:tc>
        <w:tc>
          <w:tcPr>
            <w:tcW w:w="1134" w:type="dxa"/>
          </w:tcPr>
          <w:p w14:paraId="45DC0183" w14:textId="5E91ECB9" w:rsidR="004E21AC" w:rsidRPr="009E10ED" w:rsidRDefault="004E21AC" w:rsidP="004E21AC">
            <w:pPr>
              <w:jc w:val="center"/>
              <w:rPr>
                <w:lang w:val="ru-RU"/>
              </w:rPr>
            </w:pPr>
            <w:r w:rsidRPr="00AB1CB4">
              <w:rPr>
                <w:rFonts w:ascii="GHEA Grapalat" w:hAnsi="GHEA Grapalat"/>
                <w:sz w:val="20"/>
                <w:szCs w:val="20"/>
                <w:lang w:val="hy-AM"/>
              </w:rPr>
              <w:t>45221142</w:t>
            </w:r>
            <w:r>
              <w:rPr>
                <w:rFonts w:ascii="GHEA Grapalat" w:hAnsi="GHEA Grapalat"/>
                <w:sz w:val="20"/>
                <w:szCs w:val="20"/>
                <w:lang w:val="hy-AM"/>
              </w:rPr>
              <w:t>/5</w:t>
            </w:r>
            <w:r w:rsidR="006F29C2">
              <w:rPr>
                <w:rFonts w:ascii="GHEA Grapalat" w:hAnsi="GHEA Grapalat"/>
                <w:sz w:val="20"/>
                <w:szCs w:val="20"/>
                <w:lang w:val="hy-AM"/>
              </w:rPr>
              <w:t>26</w:t>
            </w:r>
            <w:bookmarkStart w:id="20" w:name="_GoBack"/>
            <w:bookmarkEnd w:id="20"/>
          </w:p>
        </w:tc>
        <w:tc>
          <w:tcPr>
            <w:tcW w:w="2693" w:type="dxa"/>
            <w:vAlign w:val="center"/>
          </w:tcPr>
          <w:p w14:paraId="2432D057" w14:textId="61322FC8" w:rsidR="004E21AC" w:rsidRPr="005F4651" w:rsidRDefault="004E21AC" w:rsidP="004E21AC">
            <w:pPr>
              <w:jc w:val="center"/>
              <w:rPr>
                <w:rFonts w:ascii="GHEA Grapalat" w:hAnsi="GHEA Grapalat"/>
                <w:i/>
                <w:sz w:val="20"/>
                <w:szCs w:val="20"/>
                <w:u w:val="single"/>
                <w:lang w:val="hy-AM"/>
              </w:rPr>
            </w:pPr>
            <w:r w:rsidRPr="005F4651">
              <w:rPr>
                <w:rFonts w:ascii="GHEA Grapalat" w:hAnsi="GHEA Grapalat"/>
                <w:sz w:val="20"/>
                <w:szCs w:val="20"/>
              </w:rPr>
              <w:t>Իջևան</w:t>
            </w:r>
            <w:r w:rsidRPr="005F4651">
              <w:rPr>
                <w:rFonts w:ascii="GHEA Grapalat" w:hAnsi="GHEA Grapalat"/>
                <w:sz w:val="20"/>
                <w:szCs w:val="20"/>
                <w:lang w:val="ru-RU"/>
              </w:rPr>
              <w:t xml:space="preserve"> </w:t>
            </w:r>
            <w:r w:rsidRPr="005F4651">
              <w:rPr>
                <w:rFonts w:ascii="GHEA Grapalat" w:hAnsi="GHEA Grapalat"/>
                <w:sz w:val="20"/>
                <w:szCs w:val="20"/>
              </w:rPr>
              <w:t>համայնքի</w:t>
            </w:r>
            <w:r w:rsidRPr="005F4651">
              <w:rPr>
                <w:rFonts w:ascii="GHEA Grapalat" w:hAnsi="GHEA Grapalat"/>
                <w:sz w:val="20"/>
                <w:szCs w:val="20"/>
                <w:lang w:val="ru-RU"/>
              </w:rPr>
              <w:t xml:space="preserve"> </w:t>
            </w:r>
            <w:r w:rsidRPr="005F4651">
              <w:rPr>
                <w:rFonts w:ascii="GHEA Grapalat" w:hAnsi="GHEA Grapalat"/>
                <w:sz w:val="20"/>
                <w:szCs w:val="20"/>
              </w:rPr>
              <w:t>Լուսահովիտ</w:t>
            </w:r>
            <w:r w:rsidRPr="005F4651">
              <w:rPr>
                <w:rFonts w:ascii="GHEA Grapalat" w:hAnsi="GHEA Grapalat"/>
                <w:sz w:val="20"/>
                <w:szCs w:val="20"/>
                <w:lang w:val="ru-RU"/>
              </w:rPr>
              <w:t xml:space="preserve"> </w:t>
            </w:r>
            <w:r w:rsidRPr="005F4651">
              <w:rPr>
                <w:rFonts w:ascii="GHEA Grapalat" w:hAnsi="GHEA Grapalat"/>
                <w:sz w:val="20"/>
                <w:szCs w:val="20"/>
              </w:rPr>
              <w:t>բնակավայրի</w:t>
            </w:r>
            <w:r w:rsidRPr="005F4651">
              <w:rPr>
                <w:rFonts w:ascii="GHEA Grapalat" w:hAnsi="GHEA Grapalat"/>
                <w:sz w:val="20"/>
                <w:szCs w:val="20"/>
                <w:lang w:val="ru-RU"/>
              </w:rPr>
              <w:t xml:space="preserve"> </w:t>
            </w:r>
            <w:r w:rsidRPr="005F4651">
              <w:rPr>
                <w:rFonts w:ascii="GHEA Grapalat" w:hAnsi="GHEA Grapalat"/>
                <w:sz w:val="20"/>
                <w:szCs w:val="20"/>
              </w:rPr>
              <w:t>վարչական</w:t>
            </w:r>
            <w:r w:rsidRPr="005F4651">
              <w:rPr>
                <w:rFonts w:ascii="GHEA Grapalat" w:hAnsi="GHEA Grapalat"/>
                <w:sz w:val="20"/>
                <w:szCs w:val="20"/>
                <w:lang w:val="ru-RU"/>
              </w:rPr>
              <w:t xml:space="preserve"> </w:t>
            </w:r>
            <w:r w:rsidRPr="005F4651">
              <w:rPr>
                <w:rFonts w:ascii="GHEA Grapalat" w:hAnsi="GHEA Grapalat"/>
                <w:sz w:val="20"/>
                <w:szCs w:val="20"/>
              </w:rPr>
              <w:t>շենքից</w:t>
            </w:r>
            <w:r w:rsidRPr="005F4651">
              <w:rPr>
                <w:rFonts w:ascii="GHEA Grapalat" w:hAnsi="GHEA Grapalat"/>
                <w:sz w:val="20"/>
                <w:szCs w:val="20"/>
                <w:lang w:val="ru-RU"/>
              </w:rPr>
              <w:t xml:space="preserve"> </w:t>
            </w:r>
            <w:r w:rsidRPr="005F4651">
              <w:rPr>
                <w:rFonts w:ascii="GHEA Grapalat" w:hAnsi="GHEA Grapalat"/>
                <w:sz w:val="20"/>
                <w:szCs w:val="20"/>
              </w:rPr>
              <w:t>եկեղեցի</w:t>
            </w:r>
            <w:r w:rsidRPr="005F4651">
              <w:rPr>
                <w:rFonts w:ascii="GHEA Grapalat" w:hAnsi="GHEA Grapalat"/>
                <w:sz w:val="20"/>
                <w:szCs w:val="20"/>
                <w:lang w:val="ru-RU"/>
              </w:rPr>
              <w:t xml:space="preserve"> </w:t>
            </w:r>
            <w:r w:rsidRPr="005F4651">
              <w:rPr>
                <w:rFonts w:ascii="GHEA Grapalat" w:hAnsi="GHEA Grapalat"/>
                <w:sz w:val="20"/>
                <w:szCs w:val="20"/>
              </w:rPr>
              <w:t>տանող</w:t>
            </w:r>
            <w:r w:rsidRPr="005F4651">
              <w:rPr>
                <w:rFonts w:ascii="GHEA Grapalat" w:hAnsi="GHEA Grapalat"/>
                <w:sz w:val="20"/>
                <w:szCs w:val="20"/>
                <w:lang w:val="ru-RU"/>
              </w:rPr>
              <w:t xml:space="preserve"> </w:t>
            </w:r>
            <w:r w:rsidRPr="005F4651">
              <w:rPr>
                <w:rFonts w:ascii="GHEA Grapalat" w:hAnsi="GHEA Grapalat"/>
                <w:sz w:val="20"/>
                <w:szCs w:val="20"/>
              </w:rPr>
              <w:t>ճանապարհի</w:t>
            </w:r>
            <w:r w:rsidRPr="005F4651">
              <w:rPr>
                <w:rFonts w:ascii="GHEA Grapalat" w:hAnsi="GHEA Grapalat"/>
                <w:sz w:val="20"/>
                <w:szCs w:val="20"/>
                <w:lang w:val="ru-RU"/>
              </w:rPr>
              <w:t xml:space="preserve"> </w:t>
            </w:r>
            <w:r w:rsidRPr="005F4651">
              <w:rPr>
                <w:rFonts w:ascii="GHEA Grapalat" w:hAnsi="GHEA Grapalat"/>
                <w:sz w:val="20"/>
                <w:szCs w:val="20"/>
              </w:rPr>
              <w:t>սալարկում</w:t>
            </w:r>
          </w:p>
        </w:tc>
        <w:tc>
          <w:tcPr>
            <w:tcW w:w="567" w:type="dxa"/>
          </w:tcPr>
          <w:p w14:paraId="4C6F5399" w14:textId="77777777" w:rsidR="004E21AC" w:rsidRPr="0093002B" w:rsidRDefault="004E21AC" w:rsidP="004E21AC">
            <w:pPr>
              <w:jc w:val="center"/>
              <w:rPr>
                <w:rFonts w:ascii="GHEA Grapalat" w:hAnsi="GHEA Grapalat"/>
                <w:sz w:val="20"/>
                <w:lang w:val="pt-BR"/>
              </w:rPr>
            </w:pPr>
          </w:p>
          <w:p w14:paraId="65E7050C" w14:textId="77777777" w:rsidR="004E21AC" w:rsidRPr="0093002B" w:rsidRDefault="004E21AC" w:rsidP="004E21AC">
            <w:pPr>
              <w:jc w:val="center"/>
              <w:rPr>
                <w:rFonts w:ascii="GHEA Grapalat" w:hAnsi="GHEA Grapalat"/>
                <w:sz w:val="20"/>
                <w:lang w:val="pt-BR"/>
              </w:rPr>
            </w:pPr>
          </w:p>
          <w:p w14:paraId="6AB98FD9"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567" w:type="dxa"/>
          </w:tcPr>
          <w:p w14:paraId="6BD066A6" w14:textId="77777777" w:rsidR="004E21AC" w:rsidRPr="0093002B" w:rsidRDefault="004E21AC" w:rsidP="004E21AC">
            <w:pPr>
              <w:jc w:val="center"/>
              <w:rPr>
                <w:rFonts w:ascii="GHEA Grapalat" w:hAnsi="GHEA Grapalat"/>
                <w:sz w:val="20"/>
                <w:lang w:val="pt-BR"/>
              </w:rPr>
            </w:pPr>
          </w:p>
          <w:p w14:paraId="34FEE0F2" w14:textId="77777777" w:rsidR="004E21AC" w:rsidRPr="0093002B" w:rsidRDefault="004E21AC" w:rsidP="004E21AC">
            <w:pPr>
              <w:jc w:val="center"/>
              <w:rPr>
                <w:rFonts w:ascii="GHEA Grapalat" w:hAnsi="GHEA Grapalat"/>
                <w:sz w:val="20"/>
                <w:lang w:val="pt-BR"/>
              </w:rPr>
            </w:pPr>
          </w:p>
          <w:p w14:paraId="31087A75"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2D4EAC7A" w14:textId="77777777" w:rsidR="004E21AC" w:rsidRPr="0093002B" w:rsidRDefault="004E21AC" w:rsidP="004E21AC">
            <w:pPr>
              <w:jc w:val="center"/>
              <w:rPr>
                <w:rFonts w:ascii="GHEA Grapalat" w:hAnsi="GHEA Grapalat"/>
                <w:sz w:val="20"/>
                <w:lang w:val="pt-BR"/>
              </w:rPr>
            </w:pPr>
          </w:p>
          <w:p w14:paraId="3E3B9338" w14:textId="77777777" w:rsidR="004E21AC" w:rsidRPr="0093002B" w:rsidRDefault="004E21AC" w:rsidP="004E21AC">
            <w:pPr>
              <w:jc w:val="center"/>
              <w:rPr>
                <w:rFonts w:ascii="GHEA Grapalat" w:hAnsi="GHEA Grapalat"/>
                <w:sz w:val="20"/>
                <w:lang w:val="pt-BR"/>
              </w:rPr>
            </w:pPr>
          </w:p>
          <w:p w14:paraId="0E8BAF74"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6" w:type="dxa"/>
          </w:tcPr>
          <w:p w14:paraId="1FD69C08" w14:textId="77777777" w:rsidR="004E21AC" w:rsidRPr="0093002B" w:rsidRDefault="004E21AC" w:rsidP="004E21AC">
            <w:pPr>
              <w:jc w:val="center"/>
              <w:rPr>
                <w:rFonts w:ascii="GHEA Grapalat" w:hAnsi="GHEA Grapalat"/>
                <w:sz w:val="20"/>
                <w:lang w:val="pt-BR"/>
              </w:rPr>
            </w:pPr>
          </w:p>
          <w:p w14:paraId="072C9CCD" w14:textId="77777777" w:rsidR="004E21AC" w:rsidRPr="0093002B" w:rsidRDefault="004E21AC" w:rsidP="004E21AC">
            <w:pPr>
              <w:jc w:val="center"/>
              <w:rPr>
                <w:rFonts w:ascii="GHEA Grapalat" w:hAnsi="GHEA Grapalat"/>
                <w:sz w:val="20"/>
                <w:lang w:val="pt-BR"/>
              </w:rPr>
            </w:pPr>
          </w:p>
          <w:p w14:paraId="5588194C"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613F549F" w14:textId="77777777" w:rsidR="004E21AC" w:rsidRPr="0093002B" w:rsidRDefault="004E21AC" w:rsidP="004E21AC">
            <w:pPr>
              <w:jc w:val="center"/>
              <w:rPr>
                <w:rFonts w:ascii="GHEA Grapalat" w:hAnsi="GHEA Grapalat"/>
                <w:sz w:val="20"/>
                <w:lang w:val="pt-BR"/>
              </w:rPr>
            </w:pPr>
          </w:p>
          <w:p w14:paraId="559E33B3" w14:textId="77777777" w:rsidR="004E21AC" w:rsidRPr="0093002B" w:rsidRDefault="004E21AC" w:rsidP="004E21AC">
            <w:pPr>
              <w:jc w:val="center"/>
              <w:rPr>
                <w:rFonts w:ascii="GHEA Grapalat" w:hAnsi="GHEA Grapalat"/>
                <w:sz w:val="20"/>
                <w:lang w:val="pt-BR"/>
              </w:rPr>
            </w:pPr>
          </w:p>
          <w:p w14:paraId="31322EFF"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6D41C5B9" w14:textId="77777777" w:rsidR="004E21AC" w:rsidRPr="0093002B" w:rsidRDefault="004E21AC" w:rsidP="004E21AC">
            <w:pPr>
              <w:jc w:val="center"/>
              <w:rPr>
                <w:rFonts w:ascii="GHEA Grapalat" w:hAnsi="GHEA Grapalat"/>
                <w:sz w:val="20"/>
                <w:lang w:val="pt-BR"/>
              </w:rPr>
            </w:pPr>
          </w:p>
          <w:p w14:paraId="0F4B494A" w14:textId="77777777" w:rsidR="004E21AC" w:rsidRPr="0093002B" w:rsidRDefault="004E21AC" w:rsidP="004E21AC">
            <w:pPr>
              <w:jc w:val="center"/>
              <w:rPr>
                <w:rFonts w:ascii="GHEA Grapalat" w:hAnsi="GHEA Grapalat"/>
                <w:sz w:val="20"/>
                <w:lang w:val="pt-BR"/>
              </w:rPr>
            </w:pPr>
          </w:p>
          <w:p w14:paraId="564751C1"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091849F5" w14:textId="77777777" w:rsidR="004E21AC" w:rsidRPr="0093002B" w:rsidRDefault="004E21AC" w:rsidP="004E21AC">
            <w:pPr>
              <w:jc w:val="center"/>
              <w:rPr>
                <w:rFonts w:ascii="GHEA Grapalat" w:hAnsi="GHEA Grapalat"/>
                <w:sz w:val="20"/>
                <w:lang w:val="pt-BR"/>
              </w:rPr>
            </w:pPr>
          </w:p>
          <w:p w14:paraId="03DA049D" w14:textId="77777777" w:rsidR="004E21AC" w:rsidRPr="0093002B" w:rsidRDefault="004E21AC" w:rsidP="004E21AC">
            <w:pPr>
              <w:jc w:val="center"/>
              <w:rPr>
                <w:rFonts w:ascii="GHEA Grapalat" w:hAnsi="GHEA Grapalat"/>
                <w:sz w:val="20"/>
                <w:lang w:val="pt-BR"/>
              </w:rPr>
            </w:pPr>
          </w:p>
          <w:p w14:paraId="5DEFAEE2"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6" w:type="dxa"/>
          </w:tcPr>
          <w:p w14:paraId="4F15089D" w14:textId="77777777" w:rsidR="004E21AC" w:rsidRPr="0093002B" w:rsidRDefault="004E21AC" w:rsidP="004E21AC">
            <w:pPr>
              <w:jc w:val="center"/>
              <w:rPr>
                <w:rFonts w:ascii="GHEA Grapalat" w:hAnsi="GHEA Grapalat"/>
                <w:sz w:val="20"/>
                <w:lang w:val="pt-BR"/>
              </w:rPr>
            </w:pPr>
          </w:p>
          <w:p w14:paraId="74F85A2E" w14:textId="77777777" w:rsidR="004E21AC" w:rsidRPr="0093002B" w:rsidRDefault="004E21AC" w:rsidP="004E21AC">
            <w:pPr>
              <w:jc w:val="center"/>
              <w:rPr>
                <w:rFonts w:ascii="GHEA Grapalat" w:hAnsi="GHEA Grapalat"/>
                <w:sz w:val="20"/>
                <w:lang w:val="pt-BR"/>
              </w:rPr>
            </w:pPr>
          </w:p>
          <w:p w14:paraId="76A88D2B"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3B3CB191" w14:textId="77777777" w:rsidR="004E21AC" w:rsidRPr="0093002B" w:rsidRDefault="004E21AC" w:rsidP="004E21AC">
            <w:pPr>
              <w:jc w:val="center"/>
              <w:rPr>
                <w:rFonts w:ascii="GHEA Grapalat" w:hAnsi="GHEA Grapalat"/>
                <w:sz w:val="20"/>
                <w:lang w:val="pt-BR"/>
              </w:rPr>
            </w:pPr>
          </w:p>
          <w:p w14:paraId="2274E6C3" w14:textId="77777777" w:rsidR="004E21AC" w:rsidRPr="0093002B" w:rsidRDefault="004E21AC" w:rsidP="004E21AC">
            <w:pPr>
              <w:jc w:val="center"/>
              <w:rPr>
                <w:rFonts w:ascii="GHEA Grapalat" w:hAnsi="GHEA Grapalat"/>
                <w:sz w:val="20"/>
                <w:lang w:val="pt-BR"/>
              </w:rPr>
            </w:pPr>
          </w:p>
          <w:p w14:paraId="79C58D92"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2AD505DD" w14:textId="77777777" w:rsidR="004E21AC" w:rsidRPr="0093002B" w:rsidRDefault="004E21AC" w:rsidP="004E21AC">
            <w:pPr>
              <w:jc w:val="center"/>
              <w:rPr>
                <w:rFonts w:ascii="GHEA Grapalat" w:hAnsi="GHEA Grapalat"/>
                <w:sz w:val="20"/>
                <w:lang w:val="pt-BR"/>
              </w:rPr>
            </w:pPr>
          </w:p>
          <w:p w14:paraId="494EB172" w14:textId="77777777" w:rsidR="004E21AC" w:rsidRPr="0093002B" w:rsidRDefault="004E21AC" w:rsidP="004E21AC">
            <w:pPr>
              <w:jc w:val="center"/>
              <w:rPr>
                <w:rFonts w:ascii="GHEA Grapalat" w:hAnsi="GHEA Grapalat"/>
                <w:sz w:val="20"/>
                <w:lang w:val="pt-BR"/>
              </w:rPr>
            </w:pPr>
          </w:p>
          <w:p w14:paraId="6AFA4B29"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5" w:type="dxa"/>
          </w:tcPr>
          <w:p w14:paraId="1F22618D" w14:textId="77777777" w:rsidR="004E21AC" w:rsidRPr="0093002B" w:rsidRDefault="004E21AC" w:rsidP="004E21AC">
            <w:pPr>
              <w:jc w:val="center"/>
              <w:rPr>
                <w:rFonts w:ascii="GHEA Grapalat" w:hAnsi="GHEA Grapalat"/>
                <w:sz w:val="20"/>
                <w:lang w:val="pt-BR"/>
              </w:rPr>
            </w:pPr>
          </w:p>
          <w:p w14:paraId="0505293B" w14:textId="77777777" w:rsidR="004E21AC" w:rsidRPr="0093002B" w:rsidRDefault="004E21AC" w:rsidP="004E21AC">
            <w:pPr>
              <w:jc w:val="center"/>
              <w:rPr>
                <w:rFonts w:ascii="GHEA Grapalat" w:hAnsi="GHEA Grapalat"/>
                <w:sz w:val="20"/>
                <w:lang w:val="pt-BR"/>
              </w:rPr>
            </w:pPr>
          </w:p>
          <w:p w14:paraId="320B6918"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426" w:type="dxa"/>
          </w:tcPr>
          <w:p w14:paraId="7ACB7B15" w14:textId="77777777" w:rsidR="004E21AC" w:rsidRPr="0093002B" w:rsidRDefault="004E21AC" w:rsidP="004E21AC">
            <w:pPr>
              <w:jc w:val="center"/>
              <w:rPr>
                <w:rFonts w:ascii="GHEA Grapalat" w:hAnsi="GHEA Grapalat"/>
                <w:sz w:val="20"/>
                <w:lang w:val="pt-BR"/>
              </w:rPr>
            </w:pPr>
          </w:p>
          <w:p w14:paraId="6B3DCBC3" w14:textId="77777777" w:rsidR="004E21AC" w:rsidRPr="0093002B" w:rsidRDefault="004E21AC" w:rsidP="004E21AC">
            <w:pPr>
              <w:jc w:val="center"/>
              <w:rPr>
                <w:rFonts w:ascii="GHEA Grapalat" w:hAnsi="GHEA Grapalat"/>
                <w:sz w:val="20"/>
                <w:lang w:val="pt-BR"/>
              </w:rPr>
            </w:pPr>
          </w:p>
          <w:p w14:paraId="3CBEF0D9"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c>
          <w:tcPr>
            <w:tcW w:w="567" w:type="dxa"/>
          </w:tcPr>
          <w:p w14:paraId="042A9C2A" w14:textId="77777777" w:rsidR="004E21AC" w:rsidRPr="0093002B" w:rsidRDefault="004E21AC" w:rsidP="004E21AC">
            <w:pPr>
              <w:jc w:val="center"/>
              <w:rPr>
                <w:rFonts w:ascii="GHEA Grapalat" w:hAnsi="GHEA Grapalat"/>
                <w:sz w:val="20"/>
                <w:lang w:val="pt-BR"/>
              </w:rPr>
            </w:pPr>
          </w:p>
          <w:p w14:paraId="71B596E0" w14:textId="77777777" w:rsidR="004E21AC" w:rsidRPr="0093002B" w:rsidRDefault="004E21AC" w:rsidP="004E21AC">
            <w:pPr>
              <w:jc w:val="center"/>
              <w:rPr>
                <w:rFonts w:ascii="GHEA Grapalat" w:hAnsi="GHEA Grapalat"/>
                <w:sz w:val="20"/>
                <w:lang w:val="pt-BR"/>
              </w:rPr>
            </w:pPr>
          </w:p>
          <w:p w14:paraId="5E6A023D" w14:textId="77777777" w:rsidR="004E21AC" w:rsidRPr="0093002B" w:rsidRDefault="004E21AC" w:rsidP="004E21AC">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F29C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B745A">
            <w:pPr>
              <w:rPr>
                <w:rFonts w:ascii="GHEA Grapalat" w:hAnsi="GHEA Grapalat" w:cs="GHEA Grapalat"/>
                <w:color w:val="000000"/>
                <w:sz w:val="21"/>
                <w:szCs w:val="21"/>
              </w:rPr>
            </w:pPr>
          </w:p>
          <w:p w14:paraId="40421B65" w14:textId="77777777" w:rsidR="007A125F" w:rsidRPr="003C22C8" w:rsidRDefault="007A125F" w:rsidP="008B745A">
            <w:pPr>
              <w:rPr>
                <w:rFonts w:ascii="GHEA Grapalat" w:hAnsi="GHEA Grapalat" w:cs="GHEA Grapalat"/>
                <w:color w:val="000000"/>
                <w:sz w:val="21"/>
                <w:szCs w:val="21"/>
              </w:rPr>
            </w:pPr>
          </w:p>
          <w:p w14:paraId="4321D559" w14:textId="77777777" w:rsidR="007A125F" w:rsidRPr="003C22C8" w:rsidRDefault="007A125F" w:rsidP="008B745A">
            <w:pPr>
              <w:rPr>
                <w:rFonts w:ascii="GHEA Grapalat" w:hAnsi="GHEA Grapalat" w:cs="GHEA Grapalat"/>
                <w:color w:val="000000"/>
                <w:sz w:val="21"/>
                <w:szCs w:val="21"/>
              </w:rPr>
            </w:pPr>
          </w:p>
          <w:p w14:paraId="04028124" w14:textId="77777777" w:rsidR="007A125F" w:rsidRPr="003C22C8" w:rsidRDefault="007A125F" w:rsidP="008B745A">
            <w:pPr>
              <w:rPr>
                <w:rFonts w:ascii="GHEA Grapalat" w:hAnsi="GHEA Grapalat" w:cs="GHEA Grapalat"/>
                <w:color w:val="000000"/>
                <w:sz w:val="21"/>
                <w:szCs w:val="21"/>
              </w:rPr>
            </w:pPr>
          </w:p>
          <w:p w14:paraId="6F20F254" w14:textId="77777777" w:rsidR="007A125F" w:rsidRPr="003C22C8" w:rsidRDefault="007A125F" w:rsidP="008B745A">
            <w:pPr>
              <w:rPr>
                <w:rFonts w:ascii="GHEA Grapalat" w:hAnsi="GHEA Grapalat" w:cs="GHEA Grapalat"/>
                <w:color w:val="000000"/>
                <w:sz w:val="21"/>
                <w:szCs w:val="21"/>
              </w:rPr>
            </w:pPr>
          </w:p>
          <w:p w14:paraId="5DFD7FD1" w14:textId="77777777" w:rsidR="007A125F" w:rsidRPr="003C22C8" w:rsidRDefault="007A125F" w:rsidP="008B745A">
            <w:pPr>
              <w:rPr>
                <w:rFonts w:ascii="GHEA Grapalat" w:hAnsi="GHEA Grapalat" w:cs="GHEA Grapalat"/>
                <w:color w:val="000000"/>
                <w:sz w:val="21"/>
                <w:szCs w:val="21"/>
              </w:rPr>
            </w:pPr>
          </w:p>
          <w:p w14:paraId="611D6624" w14:textId="77777777" w:rsidR="007A125F" w:rsidRPr="003C22C8" w:rsidRDefault="007A125F" w:rsidP="008B745A">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8B745A">
            <w:pPr>
              <w:rPr>
                <w:rFonts w:ascii="GHEA Grapalat" w:hAnsi="GHEA Grapalat" w:cs="GHEA Grapalat"/>
                <w:color w:val="000000"/>
                <w:sz w:val="21"/>
                <w:szCs w:val="21"/>
                <w:lang w:eastAsia="ru-RU"/>
              </w:rPr>
            </w:pPr>
          </w:p>
          <w:p w14:paraId="2A611F25" w14:textId="1AC91504" w:rsidR="007A125F" w:rsidRPr="00EF461E" w:rsidRDefault="007A125F" w:rsidP="008B745A">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B745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B745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B745A">
            <w:pPr>
              <w:tabs>
                <w:tab w:val="left" w:pos="360"/>
                <w:tab w:val="left" w:pos="540"/>
              </w:tabs>
              <w:jc w:val="center"/>
              <w:rPr>
                <w:rFonts w:ascii="Sylfaen" w:hAnsi="Sylfaen" w:cs="Sylfaen"/>
                <w:b/>
                <w:bCs/>
                <w:lang w:val="pt-BR"/>
              </w:rPr>
            </w:pPr>
          </w:p>
          <w:p w14:paraId="24931573" w14:textId="77777777" w:rsidR="007A125F" w:rsidRPr="00EF461E" w:rsidRDefault="007A125F" w:rsidP="008B745A">
            <w:pPr>
              <w:jc w:val="right"/>
              <w:rPr>
                <w:rFonts w:ascii="GHEA Grapalat" w:hAnsi="GHEA Grapalat"/>
                <w:i/>
                <w:sz w:val="18"/>
              </w:rPr>
            </w:pPr>
          </w:p>
          <w:p w14:paraId="39AAAD2D" w14:textId="77777777" w:rsidR="007A125F" w:rsidRDefault="007A125F" w:rsidP="008B745A">
            <w:pPr>
              <w:rPr>
                <w:rFonts w:ascii="GHEA Grapalat" w:hAnsi="GHEA Grapalat" w:cs="GHEA Grapalat"/>
                <w:sz w:val="22"/>
                <w:szCs w:val="22"/>
                <w:lang w:val="hy-AM"/>
              </w:rPr>
            </w:pPr>
          </w:p>
          <w:p w14:paraId="63C26D5D" w14:textId="77777777" w:rsidR="007A125F" w:rsidRDefault="007A125F" w:rsidP="008B745A">
            <w:pPr>
              <w:rPr>
                <w:rFonts w:ascii="GHEA Grapalat" w:hAnsi="GHEA Grapalat" w:cs="GHEA Grapalat"/>
                <w:sz w:val="22"/>
                <w:szCs w:val="22"/>
                <w:lang w:val="hy-AM"/>
              </w:rPr>
            </w:pPr>
          </w:p>
          <w:p w14:paraId="34EA76B5" w14:textId="77777777" w:rsidR="007A125F" w:rsidRDefault="007A125F" w:rsidP="008B745A">
            <w:pPr>
              <w:rPr>
                <w:rFonts w:ascii="GHEA Grapalat" w:hAnsi="GHEA Grapalat" w:cs="GHEA Grapalat"/>
                <w:sz w:val="22"/>
                <w:szCs w:val="22"/>
                <w:lang w:val="hy-AM"/>
              </w:rPr>
            </w:pPr>
          </w:p>
          <w:p w14:paraId="21D8C324" w14:textId="77777777" w:rsidR="007A125F" w:rsidRDefault="007A125F" w:rsidP="008B745A">
            <w:pPr>
              <w:rPr>
                <w:rFonts w:ascii="GHEA Grapalat" w:hAnsi="GHEA Grapalat" w:cs="GHEA Grapalat"/>
                <w:sz w:val="22"/>
                <w:szCs w:val="22"/>
                <w:lang w:val="hy-AM"/>
              </w:rPr>
            </w:pPr>
          </w:p>
          <w:p w14:paraId="13C2F733" w14:textId="77777777" w:rsidR="007A125F" w:rsidRPr="00635053" w:rsidRDefault="007A125F" w:rsidP="008B745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B745A">
            <w:pPr>
              <w:jc w:val="center"/>
              <w:rPr>
                <w:rFonts w:ascii="GHEA Grapalat" w:hAnsi="GHEA Grapalat" w:cs="GHEA Grapalat"/>
                <w:sz w:val="22"/>
                <w:szCs w:val="22"/>
                <w:lang w:val="hy-AM"/>
              </w:rPr>
            </w:pPr>
          </w:p>
          <w:p w14:paraId="35BEAA37" w14:textId="77777777" w:rsidR="007A125F" w:rsidRPr="005E1F72" w:rsidRDefault="007A125F" w:rsidP="008B745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B745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B745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B745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B745A">
            <w:pPr>
              <w:jc w:val="both"/>
              <w:rPr>
                <w:rFonts w:ascii="GHEA Grapalat" w:hAnsi="GHEA Grapalat" w:cs="Sylfaen"/>
                <w:vertAlign w:val="superscript"/>
                <w:lang w:val="es-ES"/>
              </w:rPr>
            </w:pPr>
          </w:p>
          <w:p w14:paraId="08711C50" w14:textId="77777777" w:rsidR="007A125F" w:rsidRPr="005E1F72" w:rsidRDefault="007A125F" w:rsidP="008B745A">
            <w:pPr>
              <w:jc w:val="both"/>
              <w:rPr>
                <w:rFonts w:ascii="GHEA Grapalat" w:hAnsi="GHEA Grapalat"/>
                <w:sz w:val="22"/>
                <w:szCs w:val="22"/>
                <w:u w:val="single"/>
                <w:lang w:val="es-ES"/>
              </w:rPr>
            </w:pPr>
          </w:p>
          <w:p w14:paraId="7657ED05" w14:textId="77777777" w:rsidR="007A125F" w:rsidRDefault="007A125F" w:rsidP="008B745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B745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B745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B745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B745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B745A">
            <w:pPr>
              <w:jc w:val="center"/>
              <w:rPr>
                <w:rFonts w:ascii="GHEA Grapalat" w:hAnsi="GHEA Grapalat" w:cs="GHEA Grapalat"/>
                <w:sz w:val="22"/>
                <w:szCs w:val="22"/>
                <w:lang w:val="es-ES"/>
              </w:rPr>
            </w:pPr>
          </w:p>
          <w:p w14:paraId="1D78FBA0" w14:textId="77777777" w:rsidR="007A125F" w:rsidRDefault="007A125F" w:rsidP="008B745A">
            <w:pPr>
              <w:ind w:firstLine="709"/>
              <w:jc w:val="both"/>
              <w:rPr>
                <w:lang w:val="es-ES"/>
              </w:rPr>
            </w:pPr>
          </w:p>
          <w:p w14:paraId="4559E332" w14:textId="77777777" w:rsidR="007A125F" w:rsidRDefault="007A125F" w:rsidP="008B745A">
            <w:pPr>
              <w:ind w:firstLine="709"/>
              <w:jc w:val="both"/>
              <w:rPr>
                <w:lang w:val="es-ES"/>
              </w:rPr>
            </w:pPr>
          </w:p>
          <w:p w14:paraId="246DC63D" w14:textId="77777777" w:rsidR="007A125F" w:rsidRDefault="007A125F" w:rsidP="008B745A">
            <w:pPr>
              <w:ind w:firstLine="709"/>
              <w:jc w:val="both"/>
              <w:rPr>
                <w:lang w:val="es-ES"/>
              </w:rPr>
            </w:pPr>
          </w:p>
          <w:p w14:paraId="225ADA2B" w14:textId="77777777" w:rsidR="007A125F" w:rsidRDefault="007A125F" w:rsidP="008B745A">
            <w:pPr>
              <w:ind w:firstLine="709"/>
              <w:jc w:val="both"/>
              <w:rPr>
                <w:lang w:val="es-ES"/>
              </w:rPr>
            </w:pPr>
          </w:p>
          <w:p w14:paraId="12706C74" w14:textId="77777777" w:rsidR="007A125F" w:rsidRPr="009A5836" w:rsidRDefault="007A125F" w:rsidP="008B745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B745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B745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B745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B745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B745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B745A">
            <w:pPr>
              <w:jc w:val="center"/>
              <w:rPr>
                <w:rFonts w:ascii="GHEA Grapalat" w:hAnsi="GHEA Grapalat" w:cs="Sylfaen"/>
                <w:sz w:val="16"/>
                <w:szCs w:val="16"/>
                <w:lang w:val="es-ES"/>
              </w:rPr>
            </w:pPr>
          </w:p>
          <w:p w14:paraId="36898B8F" w14:textId="77777777" w:rsidR="007A125F" w:rsidRPr="009A5836" w:rsidRDefault="007A125F" w:rsidP="008B745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B745A">
            <w:pPr>
              <w:ind w:firstLine="709"/>
              <w:jc w:val="both"/>
              <w:rPr>
                <w:lang w:val="es-ES"/>
              </w:rPr>
            </w:pPr>
          </w:p>
          <w:p w14:paraId="1D0B847C" w14:textId="77777777" w:rsidR="007A125F" w:rsidRDefault="007A125F" w:rsidP="008B745A">
            <w:pPr>
              <w:rPr>
                <w:rFonts w:ascii="GHEA Grapalat" w:hAnsi="GHEA Grapalat" w:cs="GHEA Grapalat"/>
                <w:sz w:val="22"/>
                <w:szCs w:val="22"/>
                <w:lang w:val="hy-AM"/>
              </w:rPr>
            </w:pPr>
          </w:p>
          <w:p w14:paraId="5DE6400B" w14:textId="77777777" w:rsidR="007A125F" w:rsidRDefault="007A125F" w:rsidP="008B745A">
            <w:pPr>
              <w:rPr>
                <w:rFonts w:ascii="GHEA Grapalat" w:hAnsi="GHEA Grapalat" w:cs="GHEA Grapalat"/>
                <w:sz w:val="22"/>
                <w:szCs w:val="22"/>
                <w:lang w:val="hy-AM"/>
              </w:rPr>
            </w:pPr>
          </w:p>
          <w:p w14:paraId="6533CC45" w14:textId="77777777" w:rsidR="007A125F" w:rsidRDefault="007A125F" w:rsidP="008B745A">
            <w:pPr>
              <w:rPr>
                <w:rFonts w:ascii="GHEA Grapalat" w:hAnsi="GHEA Grapalat" w:cs="GHEA Grapalat"/>
                <w:sz w:val="22"/>
                <w:szCs w:val="22"/>
                <w:lang w:val="hy-AM"/>
              </w:rPr>
            </w:pPr>
          </w:p>
          <w:p w14:paraId="0F3070F3" w14:textId="77777777" w:rsidR="007A125F" w:rsidRDefault="007A125F" w:rsidP="008B745A">
            <w:pPr>
              <w:rPr>
                <w:rFonts w:ascii="GHEA Grapalat" w:hAnsi="GHEA Grapalat" w:cs="GHEA Grapalat"/>
                <w:sz w:val="22"/>
                <w:szCs w:val="22"/>
                <w:lang w:val="hy-AM"/>
              </w:rPr>
            </w:pPr>
          </w:p>
          <w:p w14:paraId="5069D3BF" w14:textId="77777777" w:rsidR="007A125F" w:rsidRPr="00264D57" w:rsidRDefault="007A125F" w:rsidP="008B745A">
            <w:pPr>
              <w:jc w:val="center"/>
              <w:rPr>
                <w:rFonts w:ascii="GHEA Grapalat" w:hAnsi="GHEA Grapalat" w:cs="GHEA Grapalat"/>
                <w:sz w:val="22"/>
                <w:szCs w:val="22"/>
              </w:rPr>
            </w:pPr>
          </w:p>
          <w:p w14:paraId="06ED2C71" w14:textId="77777777" w:rsidR="007A125F" w:rsidRPr="003C22C8" w:rsidRDefault="007A125F" w:rsidP="008B745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6FB10" w14:textId="77777777" w:rsidR="00203D90" w:rsidRDefault="00203D90">
      <w:r>
        <w:separator/>
      </w:r>
    </w:p>
  </w:endnote>
  <w:endnote w:type="continuationSeparator" w:id="0">
    <w:p w14:paraId="2BEE87D4" w14:textId="77777777" w:rsidR="00203D90" w:rsidRDefault="00203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59CD7" w14:textId="77777777" w:rsidR="00203D90" w:rsidRDefault="00203D90">
      <w:r>
        <w:separator/>
      </w:r>
    </w:p>
  </w:footnote>
  <w:footnote w:type="continuationSeparator" w:id="0">
    <w:p w14:paraId="49F2C5C6" w14:textId="77777777" w:rsidR="00203D90" w:rsidRDefault="00203D90">
      <w:r>
        <w:continuationSeparator/>
      </w:r>
    </w:p>
  </w:footnote>
  <w:footnote w:id="1">
    <w:p w14:paraId="4EC215BD" w14:textId="342C6B2D" w:rsidR="006421F8" w:rsidRPr="00700690" w:rsidRDefault="006421F8"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6421F8" w:rsidRPr="00700690" w:rsidRDefault="006421F8"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6421F8" w:rsidRPr="00700690" w:rsidRDefault="006421F8">
      <w:pPr>
        <w:pStyle w:val="af2"/>
        <w:rPr>
          <w:rFonts w:asciiTheme="minorHAnsi" w:hAnsiTheme="minorHAnsi"/>
          <w:lang w:val="hy-AM"/>
        </w:rPr>
      </w:pPr>
    </w:p>
  </w:footnote>
  <w:footnote w:id="3">
    <w:p w14:paraId="2D6BB92F" w14:textId="77777777" w:rsidR="006421F8" w:rsidRPr="00640568" w:rsidRDefault="006421F8"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6421F8" w:rsidRPr="00146D17" w:rsidRDefault="006421F8"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6421F8" w:rsidRPr="000A0DEB" w:rsidRDefault="006421F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6421F8" w:rsidRPr="000A0DEB" w:rsidRDefault="006421F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6421F8" w:rsidRPr="000A0DEB" w:rsidRDefault="006421F8"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6421F8" w:rsidRPr="00951393" w:rsidRDefault="006421F8"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421F8" w:rsidRDefault="006421F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421F8" w:rsidRDefault="006421F8"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421F8" w:rsidRPr="005E2581" w:rsidRDefault="006421F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421F8" w:rsidRPr="004A3E84" w:rsidRDefault="006421F8">
      <w:pPr>
        <w:pStyle w:val="af2"/>
        <w:rPr>
          <w:rFonts w:asciiTheme="minorHAnsi" w:hAnsiTheme="minorHAnsi"/>
        </w:rPr>
      </w:pPr>
    </w:p>
  </w:footnote>
  <w:footnote w:id="5">
    <w:p w14:paraId="216ABE01" w14:textId="77777777" w:rsidR="006421F8" w:rsidRDefault="006421F8"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6421F8" w:rsidRDefault="006421F8"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6421F8" w:rsidRPr="00F41942" w:rsidRDefault="006421F8"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6421F8" w:rsidRPr="004A3E84" w:rsidRDefault="006421F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6421F8" w:rsidRPr="00927C52" w:rsidRDefault="006421F8"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6421F8" w:rsidRDefault="006421F8"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6421F8" w:rsidRPr="00F258A2" w:rsidRDefault="006421F8"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6421F8" w:rsidRPr="00F41942" w:rsidRDefault="006421F8">
      <w:pPr>
        <w:pStyle w:val="af2"/>
        <w:rPr>
          <w:rFonts w:asciiTheme="minorHAnsi" w:hAnsiTheme="minorHAnsi"/>
          <w:lang w:val="hy-AM"/>
        </w:rPr>
      </w:pPr>
    </w:p>
  </w:footnote>
  <w:footnote w:id="9">
    <w:p w14:paraId="4A202C6D" w14:textId="339A2A31" w:rsidR="006421F8" w:rsidRPr="000B5028" w:rsidRDefault="006421F8"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6421F8" w:rsidRPr="000B5028" w:rsidRDefault="006421F8"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6421F8" w:rsidRPr="008826FF" w:rsidRDefault="006421F8"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421F8" w:rsidRPr="000B5028" w:rsidRDefault="006421F8">
      <w:pPr>
        <w:pStyle w:val="af2"/>
        <w:rPr>
          <w:rFonts w:asciiTheme="minorHAnsi" w:hAnsiTheme="minorHAnsi"/>
          <w:lang w:val="hy-AM"/>
        </w:rPr>
      </w:pPr>
    </w:p>
  </w:footnote>
  <w:footnote w:id="12">
    <w:p w14:paraId="7CBBD4F3" w14:textId="05377F4C" w:rsidR="006421F8" w:rsidRPr="00FA1D4A" w:rsidRDefault="006421F8">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6421F8" w:rsidRPr="004B72E3" w:rsidRDefault="006421F8"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6421F8" w:rsidRPr="004B72E3" w:rsidRDefault="006421F8"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421F8" w:rsidRPr="003D4668" w:rsidRDefault="006421F8"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6421F8" w:rsidRPr="009A7602" w:rsidRDefault="006421F8"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6421F8" w:rsidRPr="009A7602" w:rsidRDefault="006421F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6421F8" w:rsidRPr="009A7602" w:rsidRDefault="006421F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6421F8" w:rsidRPr="003D4668" w:rsidRDefault="006421F8">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6421F8" w:rsidRPr="00323606" w:rsidRDefault="006421F8"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6421F8" w:rsidRPr="004242D7" w:rsidRDefault="006421F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6421F8" w:rsidRPr="00323606" w:rsidRDefault="006421F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6421F8" w:rsidRPr="003D4668" w:rsidRDefault="006421F8">
      <w:pPr>
        <w:pStyle w:val="af2"/>
        <w:rPr>
          <w:rFonts w:asciiTheme="minorHAnsi" w:hAnsiTheme="minorHAnsi"/>
          <w:lang w:val="hy-AM"/>
        </w:rPr>
      </w:pPr>
    </w:p>
  </w:footnote>
  <w:footnote w:id="16">
    <w:p w14:paraId="300CC6A7" w14:textId="3BD8C2B3" w:rsidR="006421F8" w:rsidRPr="00253CA8" w:rsidRDefault="006421F8"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421F8" w:rsidRPr="00BF639B" w:rsidRDefault="006421F8">
      <w:pPr>
        <w:pStyle w:val="af2"/>
        <w:rPr>
          <w:rFonts w:asciiTheme="minorHAnsi" w:hAnsiTheme="minorHAnsi"/>
          <w:lang w:val="hy-AM"/>
        </w:rPr>
      </w:pPr>
    </w:p>
  </w:footnote>
  <w:footnote w:id="17">
    <w:p w14:paraId="7346FED3" w14:textId="3A03A0DA" w:rsidR="006421F8" w:rsidRPr="006510F5" w:rsidRDefault="006421F8"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6421F8" w:rsidRPr="00911A5F" w:rsidRDefault="006421F8"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6421F8" w:rsidRDefault="006421F8"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6421F8" w:rsidRPr="00DE5463" w:rsidRDefault="006421F8"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6421F8" w:rsidRPr="009D643A" w:rsidRDefault="006421F8"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421F8" w:rsidRPr="00607D12" w:rsidRDefault="006421F8">
      <w:pPr>
        <w:pStyle w:val="af2"/>
        <w:rPr>
          <w:rFonts w:ascii="Sylfaen" w:hAnsi="Sylfaen"/>
          <w:lang w:val="hy-AM"/>
        </w:rPr>
      </w:pPr>
    </w:p>
  </w:footnote>
  <w:footnote w:id="21">
    <w:p w14:paraId="2DA6AAAC" w14:textId="436155BC" w:rsidR="006421F8" w:rsidRPr="00C07E00" w:rsidRDefault="006421F8"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6421F8" w:rsidRPr="00607D12" w:rsidRDefault="006421F8">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6421F8" w:rsidRPr="002D5ECD" w:rsidRDefault="006421F8"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421F8" w:rsidRPr="00C07E00" w:rsidRDefault="006421F8">
      <w:pPr>
        <w:pStyle w:val="af2"/>
        <w:rPr>
          <w:rFonts w:ascii="Sylfaen" w:hAnsi="Sylfaen"/>
        </w:rPr>
      </w:pPr>
    </w:p>
  </w:footnote>
  <w:footnote w:id="24">
    <w:p w14:paraId="13C7B4A6" w14:textId="6F6A0351" w:rsidR="006421F8" w:rsidRPr="00037FAA" w:rsidRDefault="006421F8"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6421F8" w:rsidRPr="00C07E00" w:rsidRDefault="006421F8">
      <w:pPr>
        <w:pStyle w:val="af2"/>
        <w:rPr>
          <w:rFonts w:ascii="Sylfaen" w:hAnsi="Sylfaen"/>
          <w:lang w:val="hy-AM"/>
        </w:rPr>
      </w:pPr>
    </w:p>
  </w:footnote>
  <w:footnote w:id="25">
    <w:p w14:paraId="0CF9C3A0" w14:textId="37D51F1F" w:rsidR="006421F8" w:rsidRPr="00C07E00" w:rsidRDefault="006421F8">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03909C2D" w14:textId="77777777" w:rsidR="006421F8" w:rsidRPr="004B2068" w:rsidRDefault="006421F8"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421F8" w:rsidRPr="002D5ECD" w:rsidRDefault="006421F8"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421F8" w:rsidRPr="00C07E00" w:rsidRDefault="006421F8">
      <w:pPr>
        <w:pStyle w:val="af2"/>
        <w:rPr>
          <w:rFonts w:ascii="Sylfaen" w:hAnsi="Sylfaen"/>
          <w:lang w:val="hy-AM"/>
        </w:rPr>
      </w:pPr>
    </w:p>
  </w:footnote>
  <w:footnote w:id="27">
    <w:p w14:paraId="577B7CC1" w14:textId="02FAA733" w:rsidR="006421F8" w:rsidRPr="00C07E00" w:rsidRDefault="006421F8">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14:paraId="190C7A91" w14:textId="510F6E42" w:rsidR="006421F8" w:rsidRPr="00C07E00" w:rsidRDefault="006421F8">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1C4192C1" w14:textId="6192E663" w:rsidR="006421F8" w:rsidRPr="00C07E00" w:rsidRDefault="006421F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14:paraId="4E6FFA10" w14:textId="67D2F14A" w:rsidR="006421F8" w:rsidRPr="00C07E00" w:rsidRDefault="006421F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14:paraId="6C332D53" w14:textId="77777777" w:rsidR="006421F8" w:rsidRPr="00264D57" w:rsidRDefault="006421F8"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5EC3C83F" w14:textId="7024A7F0" w:rsidR="006421F8" w:rsidRDefault="006421F8">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6421F8" w:rsidRPr="002E5747" w:rsidRDefault="006421F8">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1FA652DC"/>
    <w:multiLevelType w:val="hybridMultilevel"/>
    <w:tmpl w:val="EECE14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91FCA"/>
    <w:multiLevelType w:val="hybridMultilevel"/>
    <w:tmpl w:val="6CD6C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1"/>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9"/>
  </w:num>
  <w:num w:numId="14">
    <w:abstractNumId w:val="14"/>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8"/>
  </w:num>
  <w:num w:numId="33">
    <w:abstractNumId w:val="2"/>
  </w:num>
  <w:num w:numId="34">
    <w:abstractNumId w:val="12"/>
  </w:num>
  <w:num w:numId="35">
    <w:abstractNumId w:val="24"/>
  </w:num>
  <w:num w:numId="36">
    <w:abstractNumId w:val="8"/>
  </w:num>
  <w:num w:numId="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1D"/>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250"/>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E7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38E"/>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1C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3D90"/>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92E"/>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F0F"/>
    <w:rsid w:val="00257773"/>
    <w:rsid w:val="00260569"/>
    <w:rsid w:val="00260E64"/>
    <w:rsid w:val="00261272"/>
    <w:rsid w:val="002614D9"/>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4FC"/>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06F"/>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386"/>
    <w:rsid w:val="004055C1"/>
    <w:rsid w:val="00405996"/>
    <w:rsid w:val="004064ED"/>
    <w:rsid w:val="004068F5"/>
    <w:rsid w:val="00406C77"/>
    <w:rsid w:val="00407230"/>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5ED"/>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6EA"/>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1AC"/>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1D1"/>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758"/>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651"/>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5E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1F8"/>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3FFA"/>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5BE"/>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9C2"/>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6B4"/>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0"/>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B51"/>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8FD"/>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36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44A"/>
    <w:rsid w:val="008A4DA3"/>
    <w:rsid w:val="008A56AD"/>
    <w:rsid w:val="008A5CEA"/>
    <w:rsid w:val="008A73D0"/>
    <w:rsid w:val="008A7905"/>
    <w:rsid w:val="008B12AF"/>
    <w:rsid w:val="008B1605"/>
    <w:rsid w:val="008B1B4F"/>
    <w:rsid w:val="008B4DB1"/>
    <w:rsid w:val="008B4FDA"/>
    <w:rsid w:val="008B5781"/>
    <w:rsid w:val="008B73CD"/>
    <w:rsid w:val="008B745A"/>
    <w:rsid w:val="008C0804"/>
    <w:rsid w:val="008C0E12"/>
    <w:rsid w:val="008C17DA"/>
    <w:rsid w:val="008C1D72"/>
    <w:rsid w:val="008C2E27"/>
    <w:rsid w:val="008C343E"/>
    <w:rsid w:val="008C353D"/>
    <w:rsid w:val="008C3844"/>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860"/>
    <w:rsid w:val="008E4CA9"/>
    <w:rsid w:val="008E5B7C"/>
    <w:rsid w:val="008E5C09"/>
    <w:rsid w:val="008E60B3"/>
    <w:rsid w:val="008E6F39"/>
    <w:rsid w:val="008F0FA2"/>
    <w:rsid w:val="008F13BF"/>
    <w:rsid w:val="008F1751"/>
    <w:rsid w:val="008F2365"/>
    <w:rsid w:val="008F2B76"/>
    <w:rsid w:val="008F2C15"/>
    <w:rsid w:val="008F527F"/>
    <w:rsid w:val="008F556C"/>
    <w:rsid w:val="008F58FF"/>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ED2"/>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D61"/>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ED1"/>
    <w:rsid w:val="00A4426D"/>
    <w:rsid w:val="00A45662"/>
    <w:rsid w:val="00A45946"/>
    <w:rsid w:val="00A45D0A"/>
    <w:rsid w:val="00A460D2"/>
    <w:rsid w:val="00A4729F"/>
    <w:rsid w:val="00A5050E"/>
    <w:rsid w:val="00A51B73"/>
    <w:rsid w:val="00A51D7C"/>
    <w:rsid w:val="00A52061"/>
    <w:rsid w:val="00A524AC"/>
    <w:rsid w:val="00A530B3"/>
    <w:rsid w:val="00A5473D"/>
    <w:rsid w:val="00A5512C"/>
    <w:rsid w:val="00A558B9"/>
    <w:rsid w:val="00A55E59"/>
    <w:rsid w:val="00A55FEE"/>
    <w:rsid w:val="00A570C1"/>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2F"/>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8DF"/>
    <w:rsid w:val="00AB3FFE"/>
    <w:rsid w:val="00AB434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BF0"/>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91"/>
    <w:rsid w:val="00B975FA"/>
    <w:rsid w:val="00B9796D"/>
    <w:rsid w:val="00B97D91"/>
    <w:rsid w:val="00BA0320"/>
    <w:rsid w:val="00BA08DC"/>
    <w:rsid w:val="00BA3554"/>
    <w:rsid w:val="00BA3B3E"/>
    <w:rsid w:val="00BA6100"/>
    <w:rsid w:val="00BA632C"/>
    <w:rsid w:val="00BA6AB6"/>
    <w:rsid w:val="00BA7F8C"/>
    <w:rsid w:val="00BB0989"/>
    <w:rsid w:val="00BB09F2"/>
    <w:rsid w:val="00BB1A5D"/>
    <w:rsid w:val="00BB1C9B"/>
    <w:rsid w:val="00BB1D49"/>
    <w:rsid w:val="00BB2D7C"/>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3F"/>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606"/>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971"/>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D17"/>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639"/>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206"/>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908"/>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8B3"/>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01"/>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0D5"/>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E95"/>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BE3"/>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A3D"/>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B72"/>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0B7"/>
    <w:rsid w:val="00FC31D8"/>
    <w:rsid w:val="00FC4412"/>
    <w:rsid w:val="00FC4B16"/>
    <w:rsid w:val="00FC5FA5"/>
    <w:rsid w:val="00FC6150"/>
    <w:rsid w:val="00FC6668"/>
    <w:rsid w:val="00FC66D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70"/>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22E01"/>
    <w:rPr>
      <w:color w:val="605E5C"/>
      <w:shd w:val="clear" w:color="auto" w:fill="E1DFDD"/>
    </w:rPr>
  </w:style>
  <w:style w:type="paragraph" w:customStyle="1" w:styleId="m8246492893265957063m-6595400305725261899msolistparagraph">
    <w:name w:val="m_8246492893265957063m-6595400305725261899msolistparagraph"/>
    <w:basedOn w:val="a"/>
    <w:uiPriority w:val="99"/>
    <w:rsid w:val="00EE0A3D"/>
    <w:pPr>
      <w:spacing w:before="100" w:beforeAutospacing="1" w:after="100" w:afterAutospacing="1"/>
    </w:pPr>
    <w:rPr>
      <w:rFonts w:eastAsiaTheme="minorHAnsi"/>
    </w:rPr>
  </w:style>
  <w:style w:type="paragraph" w:customStyle="1" w:styleId="msonormal0">
    <w:name w:val="msonormal"/>
    <w:basedOn w:val="a"/>
    <w:rsid w:val="004E21AC"/>
    <w:pPr>
      <w:spacing w:before="100" w:beforeAutospacing="1" w:after="100" w:afterAutospacing="1"/>
    </w:pPr>
    <w:rPr>
      <w:lang w:val="ru-RU" w:eastAsia="ru-RU"/>
    </w:rPr>
  </w:style>
  <w:style w:type="paragraph" w:customStyle="1" w:styleId="xl76">
    <w:name w:val="xl76"/>
    <w:basedOn w:val="a"/>
    <w:rsid w:val="004E21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lang w:val="ru-RU" w:eastAsia="ru-RU"/>
    </w:rPr>
  </w:style>
  <w:style w:type="paragraph" w:customStyle="1" w:styleId="xl77">
    <w:name w:val="xl77"/>
    <w:basedOn w:val="a"/>
    <w:rsid w:val="004E21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lang w:val="ru-RU" w:eastAsia="ru-RU"/>
    </w:rPr>
  </w:style>
  <w:style w:type="paragraph" w:customStyle="1" w:styleId="xl78">
    <w:name w:val="xl78"/>
    <w:basedOn w:val="a"/>
    <w:rsid w:val="004E21AC"/>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Sylfaen" w:hAnsi="Sylfaen"/>
      <w:lang w:val="ru-RU" w:eastAsia="ru-RU"/>
    </w:rPr>
  </w:style>
  <w:style w:type="paragraph" w:customStyle="1" w:styleId="xl79">
    <w:name w:val="xl79"/>
    <w:basedOn w:val="a"/>
    <w:rsid w:val="004E21AC"/>
    <w:pPr>
      <w:pBdr>
        <w:top w:val="single" w:sz="4" w:space="0" w:color="auto"/>
        <w:left w:val="single" w:sz="4" w:space="0" w:color="auto"/>
        <w:bottom w:val="single" w:sz="4" w:space="0" w:color="auto"/>
      </w:pBdr>
      <w:spacing w:before="100" w:beforeAutospacing="1" w:after="100" w:afterAutospacing="1"/>
      <w:jc w:val="center"/>
    </w:pPr>
    <w:rPr>
      <w:rFonts w:ascii="Sylfaen" w:hAnsi="Sylfaen"/>
      <w:lang w:val="ru-RU" w:eastAsia="ru-RU"/>
    </w:rPr>
  </w:style>
  <w:style w:type="paragraph" w:customStyle="1" w:styleId="xl80">
    <w:name w:val="xl80"/>
    <w:basedOn w:val="a"/>
    <w:rsid w:val="004E21AC"/>
    <w:pPr>
      <w:pBdr>
        <w:top w:val="single" w:sz="4" w:space="0" w:color="auto"/>
        <w:left w:val="single" w:sz="4" w:space="0" w:color="auto"/>
        <w:bottom w:val="single" w:sz="4" w:space="0" w:color="auto"/>
      </w:pBdr>
      <w:spacing w:before="100" w:beforeAutospacing="1" w:after="100" w:afterAutospacing="1"/>
      <w:jc w:val="center"/>
    </w:pPr>
    <w:rPr>
      <w:rFonts w:ascii="Sylfaen" w:hAnsi="Sylfaen"/>
      <w:lang w:val="ru-RU" w:eastAsia="ru-RU"/>
    </w:rPr>
  </w:style>
  <w:style w:type="paragraph" w:customStyle="1" w:styleId="xl81">
    <w:name w:val="xl81"/>
    <w:basedOn w:val="a"/>
    <w:rsid w:val="004E21AC"/>
    <w:pPr>
      <w:pBdr>
        <w:top w:val="single" w:sz="4" w:space="0" w:color="auto"/>
        <w:left w:val="single" w:sz="4" w:space="0" w:color="auto"/>
        <w:bottom w:val="single" w:sz="4" w:space="0" w:color="auto"/>
      </w:pBdr>
      <w:spacing w:before="100" w:beforeAutospacing="1" w:after="100" w:afterAutospacing="1"/>
      <w:jc w:val="center"/>
    </w:pPr>
    <w:rPr>
      <w:rFonts w:ascii="Sylfaen" w:hAnsi="Sylfaen"/>
      <w:lang w:val="ru-RU" w:eastAsia="ru-RU"/>
    </w:rPr>
  </w:style>
  <w:style w:type="paragraph" w:customStyle="1" w:styleId="xl82">
    <w:name w:val="xl82"/>
    <w:basedOn w:val="a"/>
    <w:rsid w:val="004E2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lang w:val="ru-RU" w:eastAsia="ru-RU"/>
    </w:rPr>
  </w:style>
  <w:style w:type="paragraph" w:customStyle="1" w:styleId="xl83">
    <w:name w:val="xl83"/>
    <w:basedOn w:val="a"/>
    <w:rsid w:val="004E21AC"/>
    <w:pPr>
      <w:pBdr>
        <w:top w:val="single" w:sz="4" w:space="0" w:color="auto"/>
        <w:left w:val="single" w:sz="4" w:space="0" w:color="auto"/>
        <w:bottom w:val="single" w:sz="4" w:space="0" w:color="auto"/>
      </w:pBdr>
      <w:spacing w:before="100" w:beforeAutospacing="1" w:after="100" w:afterAutospacing="1"/>
      <w:jc w:val="center"/>
    </w:pPr>
    <w:rPr>
      <w:rFonts w:ascii="Sylfaen" w:hAnsi="Sylfaen"/>
      <w:lang w:val="ru-RU" w:eastAsia="ru-RU"/>
    </w:rPr>
  </w:style>
  <w:style w:type="paragraph" w:customStyle="1" w:styleId="xl84">
    <w:name w:val="xl84"/>
    <w:basedOn w:val="a"/>
    <w:rsid w:val="004E21AC"/>
    <w:pPr>
      <w:pBdr>
        <w:top w:val="single" w:sz="4" w:space="0" w:color="auto"/>
        <w:left w:val="single" w:sz="4" w:space="0" w:color="auto"/>
        <w:bottom w:val="single" w:sz="4" w:space="0" w:color="auto"/>
      </w:pBdr>
      <w:spacing w:before="100" w:beforeAutospacing="1" w:after="100" w:afterAutospacing="1"/>
      <w:jc w:val="center"/>
    </w:pPr>
    <w:rPr>
      <w:rFonts w:ascii="Sylfaen" w:hAnsi="Sylfaen"/>
      <w:lang w:val="ru-RU" w:eastAsia="ru-RU"/>
    </w:rPr>
  </w:style>
  <w:style w:type="paragraph" w:customStyle="1" w:styleId="xl85">
    <w:name w:val="xl85"/>
    <w:basedOn w:val="a"/>
    <w:rsid w:val="004E21AC"/>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Sylfaen" w:hAnsi="Sylfaen"/>
      <w:lang w:val="ru-RU" w:eastAsia="ru-RU"/>
    </w:rPr>
  </w:style>
  <w:style w:type="paragraph" w:customStyle="1" w:styleId="xl86">
    <w:name w:val="xl86"/>
    <w:basedOn w:val="a"/>
    <w:rsid w:val="004E21AC"/>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Sylfaen" w:hAnsi="Sylfaen"/>
      <w:lang w:val="ru-RU" w:eastAsia="ru-RU"/>
    </w:rPr>
  </w:style>
  <w:style w:type="paragraph" w:customStyle="1" w:styleId="xl87">
    <w:name w:val="xl87"/>
    <w:basedOn w:val="a"/>
    <w:rsid w:val="004E21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lang w:val="ru-RU" w:eastAsia="ru-RU"/>
    </w:rPr>
  </w:style>
  <w:style w:type="paragraph" w:customStyle="1" w:styleId="xl88">
    <w:name w:val="xl88"/>
    <w:basedOn w:val="a"/>
    <w:rsid w:val="004E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ru-RU" w:eastAsia="ru-RU"/>
    </w:rPr>
  </w:style>
  <w:style w:type="paragraph" w:customStyle="1" w:styleId="xl89">
    <w:name w:val="xl89"/>
    <w:basedOn w:val="a"/>
    <w:rsid w:val="004E21AC"/>
    <w:pPr>
      <w:spacing w:before="100" w:beforeAutospacing="1" w:after="100" w:afterAutospacing="1"/>
      <w:jc w:val="center"/>
    </w:pPr>
    <w:rPr>
      <w:rFonts w:ascii="Sylfaen" w:hAnsi="Sylfaen"/>
      <w:b/>
      <w:bCs/>
      <w:lang w:val="ru-RU" w:eastAsia="ru-RU"/>
    </w:rPr>
  </w:style>
  <w:style w:type="paragraph" w:customStyle="1" w:styleId="xl90">
    <w:name w:val="xl90"/>
    <w:basedOn w:val="a"/>
    <w:rsid w:val="004E21AC"/>
    <w:pPr>
      <w:spacing w:before="100" w:beforeAutospacing="1" w:after="100" w:afterAutospacing="1"/>
    </w:pPr>
    <w:rPr>
      <w:rFonts w:ascii="Sylfaen" w:hAnsi="Sylfaen"/>
      <w:lang w:val="ru-RU" w:eastAsia="ru-RU"/>
    </w:rPr>
  </w:style>
  <w:style w:type="paragraph" w:customStyle="1" w:styleId="xl91">
    <w:name w:val="xl91"/>
    <w:basedOn w:val="a"/>
    <w:rsid w:val="004E21AC"/>
    <w:pPr>
      <w:spacing w:before="100" w:beforeAutospacing="1" w:after="100" w:afterAutospacing="1"/>
      <w:jc w:val="center"/>
    </w:pPr>
    <w:rPr>
      <w:rFonts w:ascii="Sylfaen" w:hAnsi="Sylfaen"/>
      <w:lang w:val="ru-RU" w:eastAsia="ru-RU"/>
    </w:rPr>
  </w:style>
  <w:style w:type="paragraph" w:customStyle="1" w:styleId="xl92">
    <w:name w:val="xl92"/>
    <w:basedOn w:val="a"/>
    <w:rsid w:val="004E21AC"/>
    <w:pPr>
      <w:spacing w:before="100" w:beforeAutospacing="1" w:after="100" w:afterAutospacing="1"/>
      <w:jc w:val="center"/>
    </w:pPr>
    <w:rPr>
      <w:rFonts w:ascii="Sylfaen" w:hAnsi="Sylfaen"/>
      <w:b/>
      <w:bCs/>
      <w:lang w:val="ru-RU" w:eastAsia="ru-RU"/>
    </w:rPr>
  </w:style>
  <w:style w:type="paragraph" w:customStyle="1" w:styleId="xl93">
    <w:name w:val="xl93"/>
    <w:basedOn w:val="a"/>
    <w:rsid w:val="004E21AC"/>
    <w:pPr>
      <w:spacing w:before="100" w:beforeAutospacing="1" w:after="100" w:afterAutospacing="1"/>
      <w:jc w:val="center"/>
    </w:pPr>
    <w:rPr>
      <w:rFonts w:ascii="Sylfaen" w:hAnsi="Sylfaen"/>
      <w:b/>
      <w:bCs/>
      <w:lang w:val="ru-RU" w:eastAsia="ru-RU"/>
    </w:rPr>
  </w:style>
  <w:style w:type="paragraph" w:customStyle="1" w:styleId="xl94">
    <w:name w:val="xl94"/>
    <w:basedOn w:val="a"/>
    <w:rsid w:val="004E2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95">
    <w:name w:val="xl95"/>
    <w:basedOn w:val="a"/>
    <w:rsid w:val="004E21AC"/>
    <w:pPr>
      <w:spacing w:before="100" w:beforeAutospacing="1" w:after="100" w:afterAutospacing="1"/>
      <w:jc w:val="center"/>
    </w:pPr>
    <w:rPr>
      <w:rFonts w:ascii="Sylfaen" w:hAnsi="Sylfaen"/>
      <w:b/>
      <w:bCs/>
      <w:sz w:val="32"/>
      <w:szCs w:val="32"/>
      <w:lang w:val="ru-RU" w:eastAsia="ru-RU"/>
    </w:rPr>
  </w:style>
  <w:style w:type="paragraph" w:customStyle="1" w:styleId="xl96">
    <w:name w:val="xl96"/>
    <w:basedOn w:val="a"/>
    <w:rsid w:val="004E21AC"/>
    <w:pPr>
      <w:pBdr>
        <w:top w:val="single" w:sz="4" w:space="0" w:color="auto"/>
        <w:left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97">
    <w:name w:val="xl97"/>
    <w:basedOn w:val="a"/>
    <w:rsid w:val="004E21AC"/>
    <w:pPr>
      <w:pBdr>
        <w:left w:val="single" w:sz="4" w:space="0" w:color="auto"/>
        <w:bottom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98">
    <w:name w:val="xl98"/>
    <w:basedOn w:val="a"/>
    <w:rsid w:val="004E21AC"/>
    <w:pPr>
      <w:pBdr>
        <w:top w:val="single" w:sz="4" w:space="0" w:color="auto"/>
        <w:left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99">
    <w:name w:val="xl99"/>
    <w:basedOn w:val="a"/>
    <w:rsid w:val="004E21AC"/>
    <w:pPr>
      <w:pBdr>
        <w:left w:val="single" w:sz="4" w:space="0" w:color="auto"/>
        <w:bottom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100">
    <w:name w:val="xl100"/>
    <w:basedOn w:val="a"/>
    <w:rsid w:val="004E21AC"/>
    <w:pPr>
      <w:pBdr>
        <w:top w:val="single" w:sz="4" w:space="0" w:color="auto"/>
        <w:left w:val="single" w:sz="4" w:space="0" w:color="auto"/>
        <w:right w:val="single" w:sz="4" w:space="0" w:color="auto"/>
      </w:pBdr>
      <w:spacing w:before="100" w:beforeAutospacing="1" w:after="100" w:afterAutospacing="1"/>
    </w:pPr>
    <w:rPr>
      <w:rFonts w:ascii="Sylfaen" w:hAnsi="Sylfaen"/>
      <w:lang w:val="ru-RU" w:eastAsia="ru-RU"/>
    </w:rPr>
  </w:style>
  <w:style w:type="paragraph" w:customStyle="1" w:styleId="xl101">
    <w:name w:val="xl101"/>
    <w:basedOn w:val="a"/>
    <w:rsid w:val="004E21AC"/>
    <w:pPr>
      <w:pBdr>
        <w:left w:val="single" w:sz="4" w:space="0" w:color="auto"/>
        <w:bottom w:val="single" w:sz="4" w:space="0" w:color="auto"/>
        <w:right w:val="single" w:sz="4" w:space="0" w:color="auto"/>
      </w:pBdr>
      <w:spacing w:before="100" w:beforeAutospacing="1" w:after="100" w:afterAutospacing="1"/>
    </w:pPr>
    <w:rPr>
      <w:rFonts w:ascii="Sylfaen" w:hAnsi="Sylfaen"/>
      <w:lang w:val="ru-RU" w:eastAsia="ru-RU"/>
    </w:rPr>
  </w:style>
  <w:style w:type="paragraph" w:customStyle="1" w:styleId="xl102">
    <w:name w:val="xl102"/>
    <w:basedOn w:val="a"/>
    <w:rsid w:val="004E21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03">
    <w:name w:val="xl103"/>
    <w:basedOn w:val="a"/>
    <w:rsid w:val="004E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ru-RU" w:eastAsia="ru-RU"/>
    </w:rPr>
  </w:style>
  <w:style w:type="paragraph" w:customStyle="1" w:styleId="xl104">
    <w:name w:val="xl104"/>
    <w:basedOn w:val="a"/>
    <w:rsid w:val="004E21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lang w:val="ru-RU" w:eastAsia="ru-RU"/>
    </w:rPr>
  </w:style>
  <w:style w:type="paragraph" w:customStyle="1" w:styleId="xl105">
    <w:name w:val="xl105"/>
    <w:basedOn w:val="a"/>
    <w:rsid w:val="004E21AC"/>
    <w:pPr>
      <w:pBdr>
        <w:left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106">
    <w:name w:val="xl106"/>
    <w:basedOn w:val="a"/>
    <w:rsid w:val="004E21AC"/>
    <w:pPr>
      <w:pBdr>
        <w:top w:val="single" w:sz="8" w:space="0" w:color="auto"/>
        <w:left w:val="single" w:sz="4" w:space="0" w:color="auto"/>
        <w:right w:val="single" w:sz="8" w:space="0" w:color="auto"/>
      </w:pBdr>
      <w:spacing w:before="100" w:beforeAutospacing="1" w:after="100" w:afterAutospacing="1"/>
      <w:jc w:val="center"/>
    </w:pPr>
    <w:rPr>
      <w:rFonts w:ascii="Sylfaen" w:hAnsi="Sylfaen"/>
      <w:lang w:val="ru-RU" w:eastAsia="ru-RU"/>
    </w:rPr>
  </w:style>
  <w:style w:type="paragraph" w:customStyle="1" w:styleId="xl107">
    <w:name w:val="xl107"/>
    <w:basedOn w:val="a"/>
    <w:rsid w:val="004E21AC"/>
    <w:pPr>
      <w:pBdr>
        <w:left w:val="single" w:sz="4" w:space="0" w:color="auto"/>
        <w:right w:val="single" w:sz="8" w:space="0" w:color="auto"/>
      </w:pBdr>
      <w:spacing w:before="100" w:beforeAutospacing="1" w:after="100" w:afterAutospacing="1"/>
      <w:jc w:val="center"/>
    </w:pPr>
    <w:rPr>
      <w:rFonts w:ascii="Sylfaen" w:hAnsi="Sylfaen"/>
      <w:lang w:val="ru-RU" w:eastAsia="ru-RU"/>
    </w:rPr>
  </w:style>
  <w:style w:type="paragraph" w:customStyle="1" w:styleId="xl108">
    <w:name w:val="xl108"/>
    <w:basedOn w:val="a"/>
    <w:rsid w:val="004E21AC"/>
    <w:pPr>
      <w:pBdr>
        <w:left w:val="single" w:sz="4" w:space="0" w:color="auto"/>
        <w:bottom w:val="single" w:sz="4" w:space="0" w:color="auto"/>
        <w:right w:val="single" w:sz="8" w:space="0" w:color="auto"/>
      </w:pBdr>
      <w:spacing w:before="100" w:beforeAutospacing="1" w:after="100" w:afterAutospacing="1"/>
      <w:jc w:val="center"/>
    </w:pPr>
    <w:rPr>
      <w:rFonts w:ascii="Sylfaen" w:hAnsi="Sylfaen"/>
      <w:lang w:val="ru-RU" w:eastAsia="ru-RU"/>
    </w:rPr>
  </w:style>
  <w:style w:type="paragraph" w:customStyle="1" w:styleId="xl109">
    <w:name w:val="xl109"/>
    <w:basedOn w:val="a"/>
    <w:rsid w:val="004E21AC"/>
    <w:pPr>
      <w:pBdr>
        <w:top w:val="single" w:sz="8" w:space="0" w:color="auto"/>
        <w:left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110">
    <w:name w:val="xl110"/>
    <w:basedOn w:val="a"/>
    <w:rsid w:val="004E21AC"/>
    <w:pPr>
      <w:pBdr>
        <w:left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111">
    <w:name w:val="xl111"/>
    <w:basedOn w:val="a"/>
    <w:rsid w:val="004E21AC"/>
    <w:pPr>
      <w:pBdr>
        <w:left w:val="single" w:sz="4" w:space="0" w:color="auto"/>
        <w:bottom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112">
    <w:name w:val="xl112"/>
    <w:basedOn w:val="a"/>
    <w:rsid w:val="004E21AC"/>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Sylfaen" w:hAnsi="Sylfaen"/>
      <w:lang w:val="ru-RU" w:eastAsia="ru-RU"/>
    </w:rPr>
  </w:style>
  <w:style w:type="paragraph" w:customStyle="1" w:styleId="xl113">
    <w:name w:val="xl113"/>
    <w:basedOn w:val="a"/>
    <w:rsid w:val="004E21AC"/>
    <w:pPr>
      <w:pBdr>
        <w:top w:val="single" w:sz="4" w:space="0" w:color="auto"/>
        <w:left w:val="single" w:sz="4" w:space="0" w:color="auto"/>
      </w:pBdr>
      <w:shd w:val="clear" w:color="000000" w:fill="FFFFFF"/>
      <w:spacing w:before="100" w:beforeAutospacing="1" w:after="100" w:afterAutospacing="1"/>
      <w:jc w:val="center"/>
    </w:pPr>
    <w:rPr>
      <w:rFonts w:ascii="Sylfaen" w:hAnsi="Sylfaen"/>
      <w:lang w:val="ru-RU" w:eastAsia="ru-RU"/>
    </w:rPr>
  </w:style>
  <w:style w:type="paragraph" w:customStyle="1" w:styleId="xl114">
    <w:name w:val="xl114"/>
    <w:basedOn w:val="a"/>
    <w:rsid w:val="004E21AC"/>
    <w:pPr>
      <w:pBdr>
        <w:left w:val="single" w:sz="4" w:space="0" w:color="auto"/>
        <w:bottom w:val="single" w:sz="4" w:space="0" w:color="auto"/>
      </w:pBdr>
      <w:shd w:val="clear" w:color="000000" w:fill="FFFFFF"/>
      <w:spacing w:before="100" w:beforeAutospacing="1" w:after="100" w:afterAutospacing="1"/>
      <w:jc w:val="center"/>
    </w:pPr>
    <w:rPr>
      <w:rFonts w:ascii="Sylfaen" w:hAnsi="Sylfaen"/>
      <w:lang w:val="ru-RU" w:eastAsia="ru-RU"/>
    </w:rPr>
  </w:style>
  <w:style w:type="paragraph" w:customStyle="1" w:styleId="xl115">
    <w:name w:val="xl115"/>
    <w:basedOn w:val="a"/>
    <w:rsid w:val="004E21AC"/>
    <w:pPr>
      <w:pBdr>
        <w:top w:val="single" w:sz="8" w:space="0" w:color="auto"/>
        <w:left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116">
    <w:name w:val="xl116"/>
    <w:basedOn w:val="a"/>
    <w:rsid w:val="004E21AC"/>
    <w:pPr>
      <w:pBdr>
        <w:left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117">
    <w:name w:val="xl117"/>
    <w:basedOn w:val="a"/>
    <w:rsid w:val="004E21AC"/>
    <w:pPr>
      <w:pBdr>
        <w:left w:val="single" w:sz="4" w:space="0" w:color="auto"/>
        <w:bottom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118">
    <w:name w:val="xl118"/>
    <w:basedOn w:val="a"/>
    <w:rsid w:val="004E21AC"/>
    <w:pPr>
      <w:spacing w:before="100" w:beforeAutospacing="1" w:after="100" w:afterAutospacing="1"/>
      <w:jc w:val="center"/>
    </w:pPr>
    <w:rPr>
      <w:rFonts w:ascii="Sylfaen" w:hAnsi="Sylfaen"/>
      <w:b/>
      <w:bCs/>
      <w:lang w:val="ru-RU" w:eastAsia="ru-RU"/>
    </w:rPr>
  </w:style>
  <w:style w:type="paragraph" w:customStyle="1" w:styleId="xl119">
    <w:name w:val="xl119"/>
    <w:basedOn w:val="a"/>
    <w:rsid w:val="004E21AC"/>
    <w:pPr>
      <w:spacing w:before="100" w:beforeAutospacing="1" w:after="100" w:afterAutospacing="1"/>
      <w:jc w:val="center"/>
    </w:pPr>
    <w:rPr>
      <w:rFonts w:ascii="Sylfaen" w:hAnsi="Sylfaen"/>
      <w:b/>
      <w:bCs/>
      <w:lang w:val="ru-RU" w:eastAsia="ru-RU"/>
    </w:rPr>
  </w:style>
  <w:style w:type="paragraph" w:customStyle="1" w:styleId="xl120">
    <w:name w:val="xl120"/>
    <w:basedOn w:val="a"/>
    <w:rsid w:val="004E21AC"/>
    <w:pPr>
      <w:pBdr>
        <w:top w:val="single" w:sz="8" w:space="0" w:color="auto"/>
        <w:left w:val="single" w:sz="8"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121">
    <w:name w:val="xl121"/>
    <w:basedOn w:val="a"/>
    <w:rsid w:val="004E21AC"/>
    <w:pPr>
      <w:pBdr>
        <w:left w:val="single" w:sz="8"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122">
    <w:name w:val="xl122"/>
    <w:basedOn w:val="a"/>
    <w:rsid w:val="004E21AC"/>
    <w:pPr>
      <w:pBdr>
        <w:left w:val="single" w:sz="8" w:space="0" w:color="auto"/>
        <w:bottom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123">
    <w:name w:val="xl123"/>
    <w:basedOn w:val="a"/>
    <w:rsid w:val="004E21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lang w:val="ru-RU" w:eastAsia="ru-RU"/>
    </w:rPr>
  </w:style>
  <w:style w:type="paragraph" w:customStyle="1" w:styleId="xl124">
    <w:name w:val="xl124"/>
    <w:basedOn w:val="a"/>
    <w:rsid w:val="004E21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lang w:val="ru-RU" w:eastAsia="ru-RU"/>
    </w:rPr>
  </w:style>
  <w:style w:type="paragraph" w:customStyle="1" w:styleId="xl125">
    <w:name w:val="xl125"/>
    <w:basedOn w:val="a"/>
    <w:rsid w:val="004E21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lang w:val="ru-RU" w:eastAsia="ru-RU"/>
    </w:rPr>
  </w:style>
  <w:style w:type="paragraph" w:customStyle="1" w:styleId="xl126">
    <w:name w:val="xl126"/>
    <w:basedOn w:val="a"/>
    <w:rsid w:val="004E21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22"/>
      <w:szCs w:val="22"/>
      <w:lang w:val="ru-RU" w:eastAsia="ru-RU"/>
    </w:rPr>
  </w:style>
  <w:style w:type="paragraph" w:customStyle="1" w:styleId="xl127">
    <w:name w:val="xl127"/>
    <w:basedOn w:val="a"/>
    <w:rsid w:val="004E21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22"/>
      <w:szCs w:val="22"/>
      <w:lang w:val="ru-RU" w:eastAsia="ru-RU"/>
    </w:rPr>
  </w:style>
  <w:style w:type="paragraph" w:customStyle="1" w:styleId="xl128">
    <w:name w:val="xl128"/>
    <w:basedOn w:val="a"/>
    <w:rsid w:val="004E21AC"/>
    <w:pPr>
      <w:pBdr>
        <w:bottom w:val="single" w:sz="4" w:space="0" w:color="auto"/>
      </w:pBdr>
      <w:spacing w:before="100" w:beforeAutospacing="1" w:after="100" w:afterAutospacing="1"/>
    </w:pPr>
    <w:rPr>
      <w:rFonts w:ascii="GHEA Grapalat" w:hAnsi="GHEA Grapalat"/>
      <w:lang w:val="ru-RU" w:eastAsia="ru-RU"/>
    </w:rPr>
  </w:style>
  <w:style w:type="paragraph" w:customStyle="1" w:styleId="xl129">
    <w:name w:val="xl129"/>
    <w:basedOn w:val="a"/>
    <w:rsid w:val="004E21AC"/>
    <w:pPr>
      <w:spacing w:before="100" w:beforeAutospacing="1" w:after="100" w:afterAutospacing="1"/>
      <w:jc w:val="center"/>
    </w:pPr>
    <w:rPr>
      <w:rFonts w:ascii="GHEA Grapalat" w:hAnsi="GHEA Grapalat"/>
      <w:lang w:val="ru-RU" w:eastAsia="ru-RU"/>
    </w:rPr>
  </w:style>
  <w:style w:type="paragraph" w:customStyle="1" w:styleId="xl130">
    <w:name w:val="xl130"/>
    <w:basedOn w:val="a"/>
    <w:rsid w:val="004E21AC"/>
    <w:pPr>
      <w:spacing w:before="100" w:beforeAutospacing="1" w:after="100" w:afterAutospacing="1"/>
      <w:jc w:val="center"/>
      <w:textAlignment w:val="center"/>
    </w:pPr>
    <w:rPr>
      <w:rFonts w:ascii="GHEA Grapalat" w:hAnsi="GHEA Grapalat"/>
      <w:b/>
      <w:bCs/>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23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7340217">
      <w:bodyDiv w:val="1"/>
      <w:marLeft w:val="0"/>
      <w:marRight w:val="0"/>
      <w:marTop w:val="0"/>
      <w:marBottom w:val="0"/>
      <w:divBdr>
        <w:top w:val="none" w:sz="0" w:space="0" w:color="auto"/>
        <w:left w:val="none" w:sz="0" w:space="0" w:color="auto"/>
        <w:bottom w:val="none" w:sz="0" w:space="0" w:color="auto"/>
        <w:right w:val="none" w:sz="0" w:space="0" w:color="auto"/>
      </w:divBdr>
    </w:div>
    <w:div w:id="229776592">
      <w:bodyDiv w:val="1"/>
      <w:marLeft w:val="0"/>
      <w:marRight w:val="0"/>
      <w:marTop w:val="0"/>
      <w:marBottom w:val="0"/>
      <w:divBdr>
        <w:top w:val="none" w:sz="0" w:space="0" w:color="auto"/>
        <w:left w:val="none" w:sz="0" w:space="0" w:color="auto"/>
        <w:bottom w:val="none" w:sz="0" w:space="0" w:color="auto"/>
        <w:right w:val="none" w:sz="0" w:space="0" w:color="auto"/>
      </w:divBdr>
    </w:div>
    <w:div w:id="2535592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671244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868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36982824">
      <w:bodyDiv w:val="1"/>
      <w:marLeft w:val="0"/>
      <w:marRight w:val="0"/>
      <w:marTop w:val="0"/>
      <w:marBottom w:val="0"/>
      <w:divBdr>
        <w:top w:val="none" w:sz="0" w:space="0" w:color="auto"/>
        <w:left w:val="none" w:sz="0" w:space="0" w:color="auto"/>
        <w:bottom w:val="none" w:sz="0" w:space="0" w:color="auto"/>
        <w:right w:val="none" w:sz="0" w:space="0" w:color="auto"/>
      </w:divBdr>
    </w:div>
    <w:div w:id="1666784643">
      <w:bodyDiv w:val="1"/>
      <w:marLeft w:val="0"/>
      <w:marRight w:val="0"/>
      <w:marTop w:val="0"/>
      <w:marBottom w:val="0"/>
      <w:divBdr>
        <w:top w:val="none" w:sz="0" w:space="0" w:color="auto"/>
        <w:left w:val="none" w:sz="0" w:space="0" w:color="auto"/>
        <w:bottom w:val="none" w:sz="0" w:space="0" w:color="auto"/>
        <w:right w:val="none" w:sz="0" w:space="0" w:color="auto"/>
      </w:divBdr>
    </w:div>
    <w:div w:id="1680934309">
      <w:bodyDiv w:val="1"/>
      <w:marLeft w:val="0"/>
      <w:marRight w:val="0"/>
      <w:marTop w:val="0"/>
      <w:marBottom w:val="0"/>
      <w:divBdr>
        <w:top w:val="none" w:sz="0" w:space="0" w:color="auto"/>
        <w:left w:val="none" w:sz="0" w:space="0" w:color="auto"/>
        <w:bottom w:val="none" w:sz="0" w:space="0" w:color="auto"/>
        <w:right w:val="none" w:sz="0" w:space="0" w:color="auto"/>
      </w:divBdr>
    </w:div>
    <w:div w:id="1682001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3593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nazinyan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4EF13-84B0-406B-82E1-B44A3FB7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113</Pages>
  <Words>34446</Words>
  <Characters>196346</Characters>
  <Application>Microsoft Office Word</Application>
  <DocSecurity>0</DocSecurity>
  <Lines>1636</Lines>
  <Paragraphs>460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230332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36</cp:revision>
  <cp:lastPrinted>2022-12-28T05:49:00Z</cp:lastPrinted>
  <dcterms:created xsi:type="dcterms:W3CDTF">2025-08-22T08:22:00Z</dcterms:created>
  <dcterms:modified xsi:type="dcterms:W3CDTF">2025-09-02T07:52:00Z</dcterms:modified>
</cp:coreProperties>
</file>